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D5" w:rsidRPr="00E94A59" w:rsidRDefault="00E94A59" w:rsidP="00FF1BCF">
      <w:pPr>
        <w:autoSpaceDE w:val="0"/>
        <w:autoSpaceDN w:val="0"/>
        <w:adjustRightInd w:val="0"/>
        <w:spacing w:after="0" w:line="240" w:lineRule="auto"/>
        <w:ind w:left="284" w:firstLine="567"/>
        <w:jc w:val="right"/>
        <w:rPr>
          <w:rFonts w:ascii="Times New Roman" w:eastAsia="Calibri" w:hAnsi="Times New Roman" w:cs="Times New Roman"/>
          <w:i/>
          <w:sz w:val="24"/>
          <w:szCs w:val="24"/>
        </w:rPr>
      </w:pPr>
      <w:r w:rsidRPr="00E94A59">
        <w:rPr>
          <w:rFonts w:ascii="Times New Roman" w:eastAsia="Calibri" w:hAnsi="Times New Roman" w:cs="Times New Roman"/>
          <w:i/>
          <w:sz w:val="24"/>
          <w:szCs w:val="24"/>
        </w:rPr>
        <w:t>Projekts</w:t>
      </w:r>
    </w:p>
    <w:p w:rsidR="00F00FD5" w:rsidRPr="009F4133" w:rsidRDefault="00F00FD5" w:rsidP="00FF1BCF">
      <w:pPr>
        <w:autoSpaceDE w:val="0"/>
        <w:autoSpaceDN w:val="0"/>
        <w:adjustRightInd w:val="0"/>
        <w:spacing w:after="0" w:line="240" w:lineRule="auto"/>
        <w:ind w:left="284" w:firstLine="567"/>
        <w:jc w:val="right"/>
        <w:rPr>
          <w:rFonts w:ascii="Times New Roman" w:eastAsia="Calibri" w:hAnsi="Times New Roman" w:cs="Times New Roman"/>
          <w:sz w:val="24"/>
          <w:szCs w:val="24"/>
        </w:rPr>
      </w:pPr>
      <w:r w:rsidRPr="009F4133">
        <w:rPr>
          <w:rFonts w:ascii="Times New Roman" w:eastAsia="Calibri" w:hAnsi="Times New Roman" w:cs="Times New Roman"/>
          <w:sz w:val="24"/>
          <w:szCs w:val="24"/>
        </w:rPr>
        <w:t>(Ministru kabineta</w:t>
      </w:r>
    </w:p>
    <w:p w:rsidR="00F00FD5" w:rsidRPr="009F4133" w:rsidRDefault="00C06864" w:rsidP="00FF1BCF">
      <w:pPr>
        <w:autoSpaceDE w:val="0"/>
        <w:autoSpaceDN w:val="0"/>
        <w:adjustRightInd w:val="0"/>
        <w:spacing w:after="0" w:line="240" w:lineRule="auto"/>
        <w:ind w:left="284" w:firstLine="709"/>
        <w:jc w:val="right"/>
        <w:rPr>
          <w:rFonts w:ascii="Times New Roman" w:eastAsia="Calibri" w:hAnsi="Times New Roman" w:cs="Times New Roman"/>
          <w:sz w:val="24"/>
          <w:szCs w:val="24"/>
        </w:rPr>
      </w:pPr>
      <w:r w:rsidRPr="009F4133">
        <w:rPr>
          <w:rFonts w:ascii="Times New Roman" w:eastAsia="Calibri" w:hAnsi="Times New Roman" w:cs="Times New Roman"/>
          <w:sz w:val="24"/>
          <w:szCs w:val="24"/>
        </w:rPr>
        <w:t>2020</w:t>
      </w:r>
      <w:r w:rsidR="00F00FD5" w:rsidRPr="009F4133">
        <w:rPr>
          <w:rFonts w:ascii="Times New Roman" w:eastAsia="Calibri" w:hAnsi="Times New Roman" w:cs="Times New Roman"/>
          <w:sz w:val="24"/>
          <w:szCs w:val="24"/>
        </w:rPr>
        <w:t>.gada ___ . __________</w:t>
      </w:r>
    </w:p>
    <w:p w:rsidR="00F00FD5" w:rsidRPr="009F4133" w:rsidRDefault="00053012" w:rsidP="00FF1BCF">
      <w:pPr>
        <w:autoSpaceDE w:val="0"/>
        <w:autoSpaceDN w:val="0"/>
        <w:adjustRightInd w:val="0"/>
        <w:spacing w:after="0" w:line="240" w:lineRule="auto"/>
        <w:ind w:left="284"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r</w:t>
      </w:r>
      <w:r w:rsidR="00F00FD5" w:rsidRPr="009F4133">
        <w:rPr>
          <w:rFonts w:ascii="Times New Roman" w:eastAsia="Calibri" w:hAnsi="Times New Roman" w:cs="Times New Roman"/>
          <w:sz w:val="24"/>
          <w:szCs w:val="24"/>
        </w:rPr>
        <w:t>īkojums Nr. ________)</w:t>
      </w:r>
    </w:p>
    <w:p w:rsidR="00F00FD5" w:rsidRPr="009F4133" w:rsidRDefault="00F00FD5" w:rsidP="00FF1BCF">
      <w:pPr>
        <w:autoSpaceDE w:val="0"/>
        <w:autoSpaceDN w:val="0"/>
        <w:adjustRightInd w:val="0"/>
        <w:spacing w:after="0" w:line="240" w:lineRule="auto"/>
        <w:ind w:left="284" w:firstLine="709"/>
        <w:jc w:val="right"/>
        <w:rPr>
          <w:rFonts w:ascii="Times New Roman" w:eastAsia="Calibri" w:hAnsi="Times New Roman" w:cs="Times New Roman"/>
          <w:sz w:val="24"/>
          <w:szCs w:val="24"/>
        </w:rPr>
      </w:pPr>
    </w:p>
    <w:p w:rsidR="00F00FD5" w:rsidRPr="009F4133" w:rsidRDefault="00F00FD5" w:rsidP="00FF1BCF">
      <w:pPr>
        <w:autoSpaceDE w:val="0"/>
        <w:autoSpaceDN w:val="0"/>
        <w:adjustRightInd w:val="0"/>
        <w:spacing w:after="0" w:line="240" w:lineRule="auto"/>
        <w:ind w:left="284" w:firstLine="709"/>
        <w:jc w:val="right"/>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r w:rsidRPr="009F4133">
        <w:rPr>
          <w:rFonts w:ascii="Times New Roman" w:eastAsia="Calibri" w:hAnsi="Times New Roman" w:cs="Times New Roman"/>
          <w:sz w:val="24"/>
          <w:szCs w:val="24"/>
        </w:rPr>
        <w:br/>
      </w: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F00FD5" w:rsidRPr="009F4133" w:rsidRDefault="00F00FD5" w:rsidP="002C4A72">
      <w:pPr>
        <w:autoSpaceDE w:val="0"/>
        <w:autoSpaceDN w:val="0"/>
        <w:adjustRightInd w:val="0"/>
        <w:spacing w:after="0" w:line="240" w:lineRule="auto"/>
        <w:ind w:left="284"/>
        <w:jc w:val="both"/>
        <w:rPr>
          <w:rFonts w:ascii="Times New Roman" w:eastAsia="Calibri" w:hAnsi="Times New Roman" w:cs="Times New Roman"/>
          <w:sz w:val="24"/>
          <w:szCs w:val="24"/>
        </w:rPr>
      </w:pPr>
    </w:p>
    <w:p w:rsidR="004F1791" w:rsidRDefault="0010672A">
      <w:pPr>
        <w:pStyle w:val="Virsraksts4"/>
        <w:shd w:val="clear" w:color="auto" w:fill="FFFFFF"/>
        <w:spacing w:before="0" w:line="240" w:lineRule="auto"/>
        <w:jc w:val="center"/>
        <w:rPr>
          <w:rFonts w:ascii="Times New Roman" w:hAnsi="Times New Roman" w:cs="Times New Roman"/>
          <w:b/>
          <w:i w:val="0"/>
          <w:color w:val="auto"/>
          <w:sz w:val="28"/>
          <w:szCs w:val="28"/>
        </w:rPr>
      </w:pPr>
      <w:r w:rsidRPr="0010672A">
        <w:rPr>
          <w:rFonts w:ascii="Times New Roman" w:hAnsi="Times New Roman" w:cs="Times New Roman"/>
          <w:b/>
          <w:i w:val="0"/>
          <w:color w:val="auto"/>
          <w:sz w:val="28"/>
          <w:szCs w:val="28"/>
        </w:rPr>
        <w:t>Nemateriālā kultūras mantojuma saglabāšanas</w:t>
      </w:r>
    </w:p>
    <w:p w:rsidR="004F1791" w:rsidRDefault="0010672A">
      <w:pPr>
        <w:pStyle w:val="Virsraksts4"/>
        <w:shd w:val="clear" w:color="auto" w:fill="FFFFFF"/>
        <w:spacing w:before="0" w:line="240" w:lineRule="auto"/>
        <w:jc w:val="center"/>
        <w:rPr>
          <w:rFonts w:ascii="Times New Roman" w:hAnsi="Times New Roman" w:cs="Times New Roman"/>
          <w:b/>
          <w:i w:val="0"/>
          <w:color w:val="auto"/>
          <w:sz w:val="28"/>
          <w:szCs w:val="28"/>
        </w:rPr>
      </w:pPr>
      <w:r w:rsidRPr="0010672A">
        <w:rPr>
          <w:rFonts w:ascii="Times New Roman" w:hAnsi="Times New Roman" w:cs="Times New Roman"/>
          <w:b/>
          <w:i w:val="0"/>
          <w:color w:val="auto"/>
          <w:sz w:val="28"/>
          <w:szCs w:val="28"/>
        </w:rPr>
        <w:t xml:space="preserve"> un attīstības plāns 2020.gadam</w:t>
      </w:r>
    </w:p>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Default="00E1170E" w:rsidP="00E1170E"/>
    <w:p w:rsidR="00E1170E" w:rsidRPr="00437851" w:rsidRDefault="00E1170E" w:rsidP="00E1170E">
      <w:pPr>
        <w:jc w:val="center"/>
        <w:rPr>
          <w:rFonts w:ascii="Times New Roman" w:hAnsi="Times New Roman" w:cs="Times New Roman"/>
          <w:sz w:val="24"/>
          <w:szCs w:val="24"/>
        </w:rPr>
      </w:pPr>
      <w:r w:rsidRPr="00437851">
        <w:rPr>
          <w:rFonts w:ascii="Times New Roman" w:hAnsi="Times New Roman" w:cs="Times New Roman"/>
          <w:sz w:val="24"/>
          <w:szCs w:val="24"/>
        </w:rPr>
        <w:t>Rīga, 2020</w:t>
      </w:r>
    </w:p>
    <w:p w:rsidR="00F00FD5" w:rsidRPr="009F4133" w:rsidRDefault="00F00FD5" w:rsidP="002C4A72">
      <w:pPr>
        <w:spacing w:after="160" w:line="259" w:lineRule="auto"/>
        <w:jc w:val="both"/>
        <w:rPr>
          <w:rFonts w:ascii="Times New Roman" w:eastAsiaTheme="majorEastAsia" w:hAnsi="Times New Roman" w:cs="Times New Roman"/>
          <w:b/>
          <w:iCs/>
          <w:color w:val="414142"/>
          <w:sz w:val="24"/>
          <w:szCs w:val="24"/>
        </w:rPr>
      </w:pPr>
      <w:r w:rsidRPr="009F4133">
        <w:rPr>
          <w:rFonts w:ascii="Times New Roman" w:hAnsi="Times New Roman" w:cs="Times New Roman"/>
          <w:b/>
          <w:i/>
          <w:color w:val="414142"/>
          <w:sz w:val="24"/>
          <w:szCs w:val="24"/>
        </w:rPr>
        <w:br w:type="page"/>
      </w:r>
    </w:p>
    <w:p w:rsidR="00F00FD5" w:rsidRDefault="00F00FD5" w:rsidP="002C4A72">
      <w:pPr>
        <w:spacing w:after="0"/>
        <w:jc w:val="both"/>
        <w:rPr>
          <w:rFonts w:ascii="Times New Roman" w:hAnsi="Times New Roman" w:cs="Times New Roman"/>
          <w:b/>
          <w:sz w:val="24"/>
          <w:szCs w:val="24"/>
        </w:rPr>
      </w:pPr>
      <w:bookmarkStart w:id="0" w:name="_Toc491354584"/>
      <w:bookmarkStart w:id="1" w:name="_Toc491355001"/>
      <w:bookmarkStart w:id="2" w:name="_Toc491431280"/>
      <w:bookmarkStart w:id="3" w:name="_Toc491768424"/>
      <w:bookmarkStart w:id="4" w:name="_Toc491773563"/>
      <w:bookmarkStart w:id="5" w:name="_Toc491788501"/>
      <w:bookmarkStart w:id="6" w:name="_Toc493506473"/>
      <w:bookmarkStart w:id="7" w:name="_Toc493509788"/>
      <w:bookmarkStart w:id="8" w:name="_Toc501456528"/>
      <w:bookmarkStart w:id="9" w:name="_Toc3753629"/>
      <w:r w:rsidRPr="009F4133">
        <w:rPr>
          <w:rFonts w:ascii="Times New Roman" w:hAnsi="Times New Roman" w:cs="Times New Roman"/>
          <w:b/>
          <w:sz w:val="24"/>
          <w:szCs w:val="24"/>
        </w:rPr>
        <w:lastRenderedPageBreak/>
        <w:t>Satura rādītāj</w:t>
      </w:r>
      <w:bookmarkEnd w:id="0"/>
      <w:bookmarkEnd w:id="1"/>
      <w:bookmarkEnd w:id="2"/>
      <w:bookmarkEnd w:id="3"/>
      <w:bookmarkEnd w:id="4"/>
      <w:bookmarkEnd w:id="5"/>
      <w:bookmarkEnd w:id="6"/>
      <w:bookmarkEnd w:id="7"/>
      <w:bookmarkEnd w:id="8"/>
      <w:bookmarkEnd w:id="9"/>
      <w:r w:rsidRPr="009F4133">
        <w:rPr>
          <w:rFonts w:ascii="Times New Roman" w:hAnsi="Times New Roman" w:cs="Times New Roman"/>
          <w:b/>
          <w:sz w:val="24"/>
          <w:szCs w:val="24"/>
        </w:rPr>
        <w:t>s</w:t>
      </w:r>
    </w:p>
    <w:p w:rsidR="00053012" w:rsidRPr="00053012" w:rsidRDefault="00053012" w:rsidP="002C4A72">
      <w:pPr>
        <w:spacing w:after="0"/>
        <w:jc w:val="both"/>
        <w:rPr>
          <w:rFonts w:ascii="Times New Roman" w:hAnsi="Times New Roman" w:cs="Times New Roman"/>
          <w:sz w:val="24"/>
          <w:szCs w:val="24"/>
        </w:rPr>
      </w:pPr>
    </w:p>
    <w:p w:rsidR="00F00FD5" w:rsidRPr="009F4133" w:rsidRDefault="00F00FD5" w:rsidP="002C4A72">
      <w:pPr>
        <w:spacing w:after="0"/>
        <w:jc w:val="both"/>
        <w:rPr>
          <w:rFonts w:ascii="Times New Roman" w:hAnsi="Times New Roman" w:cs="Times New Roman"/>
          <w:sz w:val="24"/>
          <w:szCs w:val="24"/>
        </w:rPr>
      </w:pPr>
      <w:r w:rsidRPr="009F4133">
        <w:rPr>
          <w:rFonts w:ascii="Times New Roman" w:hAnsi="Times New Roman" w:cs="Times New Roman"/>
          <w:sz w:val="24"/>
          <w:szCs w:val="24"/>
        </w:rPr>
        <w:t>I</w:t>
      </w:r>
      <w:r w:rsidR="00C06864" w:rsidRPr="009F4133">
        <w:rPr>
          <w:rFonts w:ascii="Times New Roman" w:hAnsi="Times New Roman" w:cs="Times New Roman"/>
          <w:sz w:val="24"/>
          <w:szCs w:val="24"/>
        </w:rPr>
        <w:t>.</w:t>
      </w:r>
      <w:r w:rsidRPr="009F4133">
        <w:rPr>
          <w:rFonts w:ascii="Times New Roman" w:hAnsi="Times New Roman" w:cs="Times New Roman"/>
          <w:sz w:val="24"/>
          <w:szCs w:val="24"/>
        </w:rPr>
        <w:t xml:space="preserve"> Kopsavilkums</w:t>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91608E"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A174CD" w:rsidRPr="009F4133">
        <w:rPr>
          <w:rFonts w:ascii="Times New Roman" w:hAnsi="Times New Roman" w:cs="Times New Roman"/>
          <w:sz w:val="24"/>
          <w:szCs w:val="24"/>
        </w:rPr>
        <w:t>3</w:t>
      </w:r>
    </w:p>
    <w:p w:rsidR="000858FD" w:rsidRPr="009F4133" w:rsidRDefault="000858FD" w:rsidP="000858FD">
      <w:pPr>
        <w:spacing w:after="0" w:line="259" w:lineRule="auto"/>
        <w:jc w:val="both"/>
        <w:rPr>
          <w:rFonts w:ascii="Times New Roman" w:hAnsi="Times New Roman" w:cs="Times New Roman"/>
          <w:b/>
          <w:i/>
          <w:sz w:val="24"/>
          <w:szCs w:val="24"/>
          <w:shd w:val="clear" w:color="auto" w:fill="FFFFFF"/>
        </w:rPr>
      </w:pPr>
      <w:r w:rsidRPr="009F4133">
        <w:rPr>
          <w:rFonts w:ascii="Times New Roman" w:hAnsi="Times New Roman" w:cs="Times New Roman"/>
          <w:bCs/>
          <w:sz w:val="24"/>
          <w:szCs w:val="24"/>
          <w:shd w:val="clear" w:color="auto" w:fill="FFFFFF"/>
        </w:rPr>
        <w:t>II</w:t>
      </w:r>
      <w:r w:rsidR="00C06864" w:rsidRPr="009F4133">
        <w:rPr>
          <w:rFonts w:ascii="Times New Roman" w:hAnsi="Times New Roman" w:cs="Times New Roman"/>
          <w:bCs/>
          <w:sz w:val="24"/>
          <w:szCs w:val="24"/>
          <w:shd w:val="clear" w:color="auto" w:fill="FFFFFF"/>
        </w:rPr>
        <w:t>.</w:t>
      </w:r>
      <w:r w:rsidRPr="009F4133">
        <w:rPr>
          <w:rFonts w:ascii="Times New Roman" w:hAnsi="Times New Roman" w:cs="Times New Roman"/>
          <w:b/>
          <w:sz w:val="24"/>
          <w:szCs w:val="24"/>
          <w:shd w:val="clear" w:color="auto" w:fill="FFFFFF"/>
        </w:rPr>
        <w:t xml:space="preserve"> </w:t>
      </w:r>
      <w:r w:rsidR="0091608E" w:rsidRPr="009F4133">
        <w:rPr>
          <w:rFonts w:ascii="Times New Roman" w:hAnsi="Times New Roman" w:cs="Times New Roman"/>
          <w:sz w:val="24"/>
          <w:szCs w:val="24"/>
        </w:rPr>
        <w:t>Situācijas raksturojums</w:t>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0D2786" w:rsidRPr="009F4133">
        <w:rPr>
          <w:rFonts w:ascii="Times New Roman" w:hAnsi="Times New Roman" w:cs="Times New Roman"/>
          <w:sz w:val="24"/>
          <w:szCs w:val="24"/>
        </w:rPr>
        <w:t>3</w:t>
      </w:r>
    </w:p>
    <w:p w:rsidR="00F00FD5" w:rsidRPr="009F4133" w:rsidRDefault="00F00FD5" w:rsidP="000858FD">
      <w:pPr>
        <w:spacing w:after="0"/>
        <w:jc w:val="both"/>
        <w:rPr>
          <w:rFonts w:ascii="Times New Roman" w:hAnsi="Times New Roman" w:cs="Times New Roman"/>
          <w:sz w:val="24"/>
          <w:szCs w:val="24"/>
        </w:rPr>
      </w:pPr>
      <w:r w:rsidRPr="009F4133">
        <w:rPr>
          <w:rFonts w:ascii="Times New Roman" w:hAnsi="Times New Roman" w:cs="Times New Roman"/>
          <w:sz w:val="24"/>
          <w:szCs w:val="24"/>
        </w:rPr>
        <w:t>II</w:t>
      </w:r>
      <w:r w:rsidR="000858FD" w:rsidRPr="009F4133">
        <w:rPr>
          <w:rFonts w:ascii="Times New Roman" w:hAnsi="Times New Roman" w:cs="Times New Roman"/>
          <w:sz w:val="24"/>
          <w:szCs w:val="24"/>
        </w:rPr>
        <w:t>I</w:t>
      </w:r>
      <w:r w:rsidR="00C06864" w:rsidRPr="009F4133">
        <w:rPr>
          <w:rFonts w:ascii="Times New Roman" w:hAnsi="Times New Roman" w:cs="Times New Roman"/>
          <w:sz w:val="24"/>
          <w:szCs w:val="24"/>
        </w:rPr>
        <w:t>.</w:t>
      </w:r>
      <w:r w:rsidRPr="009F4133">
        <w:rPr>
          <w:rFonts w:ascii="Times New Roman" w:hAnsi="Times New Roman" w:cs="Times New Roman"/>
          <w:sz w:val="24"/>
          <w:szCs w:val="24"/>
        </w:rPr>
        <w:t xml:space="preserve"> </w:t>
      </w:r>
      <w:r w:rsidR="0091608E" w:rsidRPr="009F4133">
        <w:rPr>
          <w:rFonts w:ascii="Times New Roman" w:hAnsi="Times New Roman" w:cs="Times New Roman"/>
          <w:sz w:val="24"/>
          <w:szCs w:val="24"/>
        </w:rPr>
        <w:t xml:space="preserve">Plāna sasaiste ar citiem </w:t>
      </w:r>
      <w:r w:rsidR="0093338E">
        <w:rPr>
          <w:rFonts w:ascii="Times New Roman" w:hAnsi="Times New Roman" w:cs="Times New Roman"/>
          <w:sz w:val="24"/>
          <w:szCs w:val="24"/>
        </w:rPr>
        <w:t>tiesību</w:t>
      </w:r>
      <w:r w:rsidR="0091608E" w:rsidRPr="009F4133">
        <w:rPr>
          <w:rFonts w:ascii="Times New Roman" w:hAnsi="Times New Roman" w:cs="Times New Roman"/>
          <w:sz w:val="24"/>
          <w:szCs w:val="24"/>
        </w:rPr>
        <w:t xml:space="preserve"> aktiem</w:t>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93338E">
        <w:rPr>
          <w:rFonts w:ascii="Times New Roman" w:hAnsi="Times New Roman" w:cs="Times New Roman"/>
          <w:sz w:val="24"/>
          <w:szCs w:val="24"/>
        </w:rPr>
        <w:tab/>
      </w:r>
      <w:r w:rsidR="003F1867" w:rsidRPr="009F4133">
        <w:rPr>
          <w:rFonts w:ascii="Times New Roman" w:hAnsi="Times New Roman" w:cs="Times New Roman"/>
          <w:sz w:val="24"/>
          <w:szCs w:val="24"/>
        </w:rPr>
        <w:tab/>
      </w:r>
      <w:r w:rsidR="003F1867" w:rsidRPr="009F4133">
        <w:rPr>
          <w:rFonts w:ascii="Times New Roman" w:hAnsi="Times New Roman" w:cs="Times New Roman"/>
          <w:sz w:val="24"/>
          <w:szCs w:val="24"/>
        </w:rPr>
        <w:tab/>
      </w:r>
      <w:r w:rsidR="0093338E">
        <w:rPr>
          <w:rFonts w:ascii="Times New Roman" w:hAnsi="Times New Roman" w:cs="Times New Roman"/>
          <w:sz w:val="24"/>
          <w:szCs w:val="24"/>
        </w:rPr>
        <w:t>4</w:t>
      </w:r>
    </w:p>
    <w:p w:rsidR="00AB5674" w:rsidRPr="00126A74" w:rsidRDefault="00AB5674" w:rsidP="00126A74">
      <w:pPr>
        <w:spacing w:after="0" w:line="240" w:lineRule="auto"/>
        <w:jc w:val="both"/>
        <w:rPr>
          <w:rFonts w:ascii="Times New Roman" w:hAnsi="Times New Roman" w:cs="Times New Roman"/>
          <w:sz w:val="24"/>
          <w:szCs w:val="24"/>
        </w:rPr>
      </w:pPr>
      <w:r w:rsidRPr="009F4133">
        <w:rPr>
          <w:rFonts w:ascii="Times New Roman" w:hAnsi="Times New Roman" w:cs="Times New Roman"/>
          <w:sz w:val="24"/>
          <w:szCs w:val="24"/>
        </w:rPr>
        <w:t xml:space="preserve">IV. </w:t>
      </w:r>
      <w:r w:rsidR="0091608E" w:rsidRPr="009F4133">
        <w:rPr>
          <w:rFonts w:ascii="Times New Roman" w:hAnsi="Times New Roman" w:cs="Times New Roman"/>
          <w:sz w:val="24"/>
          <w:szCs w:val="24"/>
        </w:rPr>
        <w:t xml:space="preserve">Plāna mērķis </w:t>
      </w:r>
      <w:r w:rsidR="0091608E" w:rsidRPr="00126A74">
        <w:rPr>
          <w:rFonts w:ascii="Times New Roman" w:hAnsi="Times New Roman" w:cs="Times New Roman"/>
          <w:sz w:val="24"/>
          <w:szCs w:val="24"/>
        </w:rPr>
        <w:t>un uzdevumi</w:t>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93338E">
        <w:rPr>
          <w:rFonts w:ascii="Times New Roman" w:hAnsi="Times New Roman" w:cs="Times New Roman"/>
          <w:sz w:val="24"/>
          <w:szCs w:val="24"/>
        </w:rPr>
        <w:t>5</w:t>
      </w:r>
    </w:p>
    <w:p w:rsidR="0093338E" w:rsidRPr="009B1A56" w:rsidRDefault="0093338E" w:rsidP="0093338E">
      <w:pPr>
        <w:spacing w:after="0" w:line="240" w:lineRule="auto"/>
        <w:rPr>
          <w:rFonts w:ascii="Times New Roman" w:eastAsia="Times New Roman" w:hAnsi="Times New Roman" w:cs="Times New Roman"/>
          <w:sz w:val="24"/>
          <w:szCs w:val="24"/>
          <w:lang w:eastAsia="lv-LV"/>
        </w:rPr>
      </w:pPr>
      <w:r w:rsidRPr="009B1A56">
        <w:rPr>
          <w:rFonts w:ascii="Times New Roman" w:eastAsia="Times New Roman" w:hAnsi="Times New Roman" w:cs="Times New Roman"/>
          <w:sz w:val="24"/>
          <w:szCs w:val="24"/>
          <w:lang w:eastAsia="lv-LV"/>
        </w:rPr>
        <w:t>V. 2019.gada nemateriālā kultūras mantojuma pasākumi un to izpilde</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5</w:t>
      </w:r>
    </w:p>
    <w:p w:rsidR="0091608E" w:rsidRPr="00126A74" w:rsidRDefault="00EA5A16" w:rsidP="00126A74">
      <w:pPr>
        <w:spacing w:after="0" w:line="240" w:lineRule="auto"/>
        <w:jc w:val="both"/>
        <w:rPr>
          <w:rFonts w:ascii="Times New Roman" w:hAnsi="Times New Roman" w:cs="Times New Roman"/>
          <w:sz w:val="24"/>
          <w:szCs w:val="24"/>
        </w:rPr>
      </w:pPr>
      <w:r w:rsidRPr="00126A74">
        <w:rPr>
          <w:rFonts w:ascii="Times New Roman" w:hAnsi="Times New Roman" w:cs="Times New Roman"/>
          <w:sz w:val="24"/>
          <w:szCs w:val="24"/>
        </w:rPr>
        <w:t>V</w:t>
      </w:r>
      <w:r w:rsidR="00536583">
        <w:rPr>
          <w:rFonts w:ascii="Times New Roman" w:hAnsi="Times New Roman" w:cs="Times New Roman"/>
          <w:sz w:val="24"/>
          <w:szCs w:val="24"/>
        </w:rPr>
        <w:t>I</w:t>
      </w:r>
      <w:r w:rsidR="0091608E" w:rsidRPr="00126A74">
        <w:rPr>
          <w:rFonts w:ascii="Times New Roman" w:hAnsi="Times New Roman" w:cs="Times New Roman"/>
          <w:sz w:val="24"/>
          <w:szCs w:val="24"/>
        </w:rPr>
        <w:t xml:space="preserve">. Nemateriālā kultūras mantojuma saglabāšanas un attīstības </w:t>
      </w:r>
      <w:r w:rsidR="0093338E">
        <w:rPr>
          <w:rFonts w:ascii="Times New Roman" w:hAnsi="Times New Roman" w:cs="Times New Roman"/>
          <w:sz w:val="24"/>
          <w:szCs w:val="24"/>
        </w:rPr>
        <w:t>p</w:t>
      </w:r>
      <w:r w:rsidR="00AF5A22">
        <w:rPr>
          <w:rFonts w:ascii="Times New Roman" w:hAnsi="Times New Roman" w:cs="Times New Roman"/>
          <w:sz w:val="24"/>
          <w:szCs w:val="24"/>
        </w:rPr>
        <w:t>asākumi</w:t>
      </w:r>
      <w:r w:rsidR="0091608E" w:rsidRPr="00126A74">
        <w:rPr>
          <w:rFonts w:ascii="Times New Roman" w:hAnsi="Times New Roman" w:cs="Times New Roman"/>
          <w:sz w:val="24"/>
          <w:szCs w:val="24"/>
        </w:rPr>
        <w:t xml:space="preserve"> 2020.gad</w:t>
      </w:r>
      <w:r w:rsidR="0093338E">
        <w:rPr>
          <w:rFonts w:ascii="Times New Roman" w:hAnsi="Times New Roman" w:cs="Times New Roman"/>
          <w:sz w:val="24"/>
          <w:szCs w:val="24"/>
        </w:rPr>
        <w:t>am</w:t>
      </w:r>
      <w:r w:rsidR="003F1867" w:rsidRPr="00126A74">
        <w:rPr>
          <w:rFonts w:ascii="Times New Roman" w:hAnsi="Times New Roman" w:cs="Times New Roman"/>
          <w:sz w:val="24"/>
          <w:szCs w:val="24"/>
        </w:rPr>
        <w:tab/>
      </w:r>
      <w:r w:rsidR="000D2786" w:rsidRPr="00126A74">
        <w:rPr>
          <w:rFonts w:ascii="Times New Roman" w:hAnsi="Times New Roman" w:cs="Times New Roman"/>
          <w:sz w:val="24"/>
          <w:szCs w:val="24"/>
        </w:rPr>
        <w:t>1</w:t>
      </w:r>
      <w:r w:rsidR="0093338E">
        <w:rPr>
          <w:rFonts w:ascii="Times New Roman" w:hAnsi="Times New Roman" w:cs="Times New Roman"/>
          <w:sz w:val="24"/>
          <w:szCs w:val="24"/>
        </w:rPr>
        <w:t>1</w:t>
      </w:r>
    </w:p>
    <w:p w:rsidR="00F00FD5" w:rsidRPr="00126A74" w:rsidRDefault="00B16A84" w:rsidP="00126A74">
      <w:pPr>
        <w:spacing w:after="0" w:line="240" w:lineRule="auto"/>
        <w:jc w:val="both"/>
        <w:rPr>
          <w:rFonts w:ascii="Times New Roman" w:eastAsia="Calibri" w:hAnsi="Times New Roman" w:cs="Times New Roman"/>
          <w:sz w:val="24"/>
          <w:szCs w:val="24"/>
        </w:rPr>
      </w:pPr>
      <w:r w:rsidRPr="00126A74">
        <w:rPr>
          <w:rFonts w:ascii="Times New Roman" w:hAnsi="Times New Roman" w:cs="Times New Roman"/>
          <w:sz w:val="24"/>
          <w:szCs w:val="24"/>
        </w:rPr>
        <w:t>V</w:t>
      </w:r>
      <w:r w:rsidR="0091608E" w:rsidRPr="00126A74">
        <w:rPr>
          <w:rFonts w:ascii="Times New Roman" w:hAnsi="Times New Roman" w:cs="Times New Roman"/>
          <w:sz w:val="24"/>
          <w:szCs w:val="24"/>
        </w:rPr>
        <w:t>I</w:t>
      </w:r>
      <w:r w:rsidR="00536583">
        <w:rPr>
          <w:rFonts w:ascii="Times New Roman" w:hAnsi="Times New Roman" w:cs="Times New Roman"/>
          <w:sz w:val="24"/>
          <w:szCs w:val="24"/>
        </w:rPr>
        <w:t>I</w:t>
      </w:r>
      <w:r w:rsidR="00C06864" w:rsidRPr="00126A74">
        <w:rPr>
          <w:rFonts w:ascii="Times New Roman" w:hAnsi="Times New Roman" w:cs="Times New Roman"/>
          <w:sz w:val="24"/>
          <w:szCs w:val="24"/>
        </w:rPr>
        <w:t>.</w:t>
      </w:r>
      <w:r w:rsidR="00F00FD5" w:rsidRPr="00126A74">
        <w:rPr>
          <w:rFonts w:ascii="Times New Roman" w:hAnsi="Times New Roman" w:cs="Times New Roman"/>
          <w:sz w:val="24"/>
          <w:szCs w:val="24"/>
        </w:rPr>
        <w:t xml:space="preserve"> Ietekmes novērtējums uz valsts un pašvaldību budžetu</w:t>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3F1867" w:rsidRPr="00126A74">
        <w:rPr>
          <w:rFonts w:ascii="Times New Roman" w:hAnsi="Times New Roman" w:cs="Times New Roman"/>
          <w:sz w:val="24"/>
          <w:szCs w:val="24"/>
        </w:rPr>
        <w:tab/>
      </w:r>
      <w:r w:rsidR="000D2786" w:rsidRPr="00126A74">
        <w:rPr>
          <w:rFonts w:ascii="Times New Roman" w:hAnsi="Times New Roman" w:cs="Times New Roman"/>
          <w:sz w:val="24"/>
          <w:szCs w:val="24"/>
        </w:rPr>
        <w:t>1</w:t>
      </w:r>
      <w:r w:rsidR="0093338E">
        <w:rPr>
          <w:rFonts w:ascii="Times New Roman" w:hAnsi="Times New Roman" w:cs="Times New Roman"/>
          <w:sz w:val="24"/>
          <w:szCs w:val="24"/>
        </w:rPr>
        <w:t>7</w:t>
      </w:r>
    </w:p>
    <w:p w:rsidR="00F00FD5" w:rsidRPr="00126A74" w:rsidRDefault="00F00FD5" w:rsidP="00126A74">
      <w:pPr>
        <w:autoSpaceDE w:val="0"/>
        <w:autoSpaceDN w:val="0"/>
        <w:adjustRightInd w:val="0"/>
        <w:spacing w:after="0" w:line="240" w:lineRule="auto"/>
        <w:jc w:val="both"/>
        <w:rPr>
          <w:rFonts w:ascii="Times New Roman" w:eastAsia="Calibri" w:hAnsi="Times New Roman" w:cs="Times New Roman"/>
          <w:sz w:val="24"/>
          <w:szCs w:val="24"/>
        </w:rPr>
      </w:pPr>
    </w:p>
    <w:p w:rsidR="00126A74" w:rsidRPr="00126A74" w:rsidRDefault="00126A74" w:rsidP="00126A74">
      <w:pPr>
        <w:spacing w:after="0" w:line="240" w:lineRule="auto"/>
        <w:jc w:val="both"/>
        <w:rPr>
          <w:rFonts w:ascii="Times New Roman" w:eastAsia="Calibri" w:hAnsi="Times New Roman" w:cs="Times New Roman"/>
          <w:b/>
          <w:sz w:val="24"/>
          <w:szCs w:val="24"/>
        </w:rPr>
      </w:pPr>
      <w:r w:rsidRPr="00126A74">
        <w:rPr>
          <w:rFonts w:ascii="Times New Roman" w:eastAsia="Calibri" w:hAnsi="Times New Roman" w:cs="Times New Roman"/>
          <w:b/>
          <w:sz w:val="24"/>
          <w:szCs w:val="24"/>
        </w:rPr>
        <w:t>Izmantotie saīsinājumi:</w:t>
      </w:r>
    </w:p>
    <w:p w:rsidR="00126A74" w:rsidRPr="00126A74" w:rsidRDefault="00126A74" w:rsidP="00126A74">
      <w:pPr>
        <w:autoSpaceDE w:val="0"/>
        <w:autoSpaceDN w:val="0"/>
        <w:adjustRightInd w:val="0"/>
        <w:spacing w:after="0" w:line="240" w:lineRule="auto"/>
        <w:jc w:val="both"/>
        <w:rPr>
          <w:rFonts w:ascii="Times New Roman" w:eastAsia="Calibri" w:hAnsi="Times New Roman" w:cs="Times New Roman"/>
          <w:sz w:val="24"/>
          <w:szCs w:val="24"/>
        </w:rPr>
      </w:pPr>
    </w:p>
    <w:p w:rsidR="0003590B" w:rsidRDefault="0003590B" w:rsidP="00126A74">
      <w:pPr>
        <w:spacing w:after="0" w:line="240" w:lineRule="auto"/>
        <w:jc w:val="both"/>
        <w:rPr>
          <w:rFonts w:ascii="Times New Roman" w:hAnsi="Times New Roman"/>
          <w:sz w:val="24"/>
          <w:szCs w:val="24"/>
        </w:rPr>
      </w:pPr>
      <w:r w:rsidRPr="00126A74">
        <w:rPr>
          <w:rFonts w:ascii="Times New Roman" w:hAnsi="Times New Roman" w:cs="Times New Roman"/>
          <w:b/>
          <w:sz w:val="24"/>
          <w:szCs w:val="24"/>
        </w:rPr>
        <w:t>DU</w:t>
      </w:r>
      <w:r w:rsidRPr="00126A74">
        <w:rPr>
          <w:rFonts w:ascii="Times New Roman" w:hAnsi="Times New Roman" w:cs="Times New Roman"/>
          <w:sz w:val="24"/>
          <w:szCs w:val="24"/>
        </w:rPr>
        <w:tab/>
      </w:r>
      <w:r w:rsidRPr="00126A74">
        <w:rPr>
          <w:rFonts w:ascii="Times New Roman" w:hAnsi="Times New Roman" w:cs="Times New Roman"/>
          <w:sz w:val="24"/>
          <w:szCs w:val="24"/>
        </w:rPr>
        <w:tab/>
      </w:r>
      <w:r w:rsidRPr="00126A74">
        <w:rPr>
          <w:rFonts w:ascii="Times New Roman" w:hAnsi="Times New Roman" w:cs="Times New Roman"/>
          <w:sz w:val="24"/>
          <w:szCs w:val="24"/>
        </w:rPr>
        <w:tab/>
      </w:r>
      <w:r>
        <w:rPr>
          <w:rFonts w:ascii="Times New Roman" w:hAnsi="Times New Roman"/>
          <w:sz w:val="24"/>
          <w:szCs w:val="24"/>
        </w:rPr>
        <w:t>Daugavpils universitāte</w:t>
      </w:r>
    </w:p>
    <w:p w:rsidR="00E0553C" w:rsidRPr="009F4133" w:rsidRDefault="00E0553C" w:rsidP="00E0553C">
      <w:pPr>
        <w:pStyle w:val="Nosaukums"/>
        <w:jc w:val="left"/>
        <w:rPr>
          <w:b w:val="0"/>
          <w:sz w:val="24"/>
          <w:szCs w:val="24"/>
        </w:rPr>
      </w:pPr>
      <w:r w:rsidRPr="009F4133">
        <w:rPr>
          <w:sz w:val="24"/>
          <w:szCs w:val="24"/>
        </w:rPr>
        <w:t>IZM</w:t>
      </w:r>
      <w:r w:rsidRPr="009F4133">
        <w:rPr>
          <w:sz w:val="24"/>
          <w:szCs w:val="24"/>
        </w:rPr>
        <w:tab/>
      </w:r>
      <w:r w:rsidRPr="009F4133">
        <w:rPr>
          <w:sz w:val="24"/>
          <w:szCs w:val="24"/>
        </w:rPr>
        <w:tab/>
      </w:r>
      <w:r w:rsidRPr="009F4133">
        <w:rPr>
          <w:sz w:val="24"/>
          <w:szCs w:val="24"/>
        </w:rPr>
        <w:tab/>
      </w:r>
      <w:r w:rsidRPr="009F4133">
        <w:rPr>
          <w:b w:val="0"/>
          <w:sz w:val="24"/>
          <w:szCs w:val="24"/>
        </w:rPr>
        <w:t>Izglītības un zinātnes ministrija</w:t>
      </w:r>
    </w:p>
    <w:p w:rsidR="00E0553C" w:rsidRPr="009F4133" w:rsidRDefault="00E0553C" w:rsidP="00E0553C">
      <w:pPr>
        <w:pStyle w:val="Nosaukums"/>
        <w:jc w:val="left"/>
        <w:rPr>
          <w:rFonts w:eastAsiaTheme="minorHAnsi"/>
          <w:b w:val="0"/>
          <w:color w:val="000000"/>
          <w:sz w:val="24"/>
          <w:szCs w:val="24"/>
        </w:rPr>
      </w:pPr>
      <w:r w:rsidRPr="009F4133">
        <w:rPr>
          <w:rFonts w:eastAsiaTheme="minorHAnsi"/>
          <w:color w:val="000000"/>
          <w:sz w:val="24"/>
          <w:szCs w:val="24"/>
        </w:rPr>
        <w:t>JVLMA</w:t>
      </w:r>
      <w:r w:rsidRPr="009F4133">
        <w:rPr>
          <w:rFonts w:eastAsiaTheme="minorHAnsi"/>
          <w:color w:val="000000"/>
          <w:sz w:val="24"/>
          <w:szCs w:val="24"/>
        </w:rPr>
        <w:tab/>
      </w:r>
      <w:r w:rsidRPr="009F4133">
        <w:rPr>
          <w:rFonts w:eastAsiaTheme="minorHAnsi"/>
          <w:color w:val="000000"/>
          <w:sz w:val="24"/>
          <w:szCs w:val="24"/>
        </w:rPr>
        <w:tab/>
      </w:r>
      <w:r w:rsidRPr="009F4133">
        <w:rPr>
          <w:rFonts w:eastAsiaTheme="minorHAnsi"/>
          <w:b w:val="0"/>
          <w:color w:val="000000"/>
          <w:sz w:val="24"/>
          <w:szCs w:val="24"/>
        </w:rPr>
        <w:t>Jāzepa Vītola Latvijas Mūzikas akadēmija</w:t>
      </w:r>
    </w:p>
    <w:p w:rsidR="00E0553C" w:rsidRPr="009F4133" w:rsidRDefault="00E0553C" w:rsidP="00E0553C">
      <w:pPr>
        <w:pStyle w:val="Nosaukums"/>
        <w:jc w:val="left"/>
        <w:rPr>
          <w:sz w:val="24"/>
          <w:szCs w:val="24"/>
        </w:rPr>
      </w:pPr>
      <w:r w:rsidRPr="009F4133">
        <w:rPr>
          <w:sz w:val="24"/>
          <w:szCs w:val="24"/>
        </w:rPr>
        <w:t>KISC</w:t>
      </w:r>
      <w:r w:rsidRPr="009F4133">
        <w:rPr>
          <w:sz w:val="24"/>
          <w:szCs w:val="24"/>
        </w:rPr>
        <w:tab/>
      </w:r>
      <w:r w:rsidRPr="009F4133">
        <w:rPr>
          <w:sz w:val="24"/>
          <w:szCs w:val="24"/>
        </w:rPr>
        <w:tab/>
      </w:r>
      <w:r w:rsidRPr="009F4133">
        <w:rPr>
          <w:sz w:val="24"/>
          <w:szCs w:val="24"/>
        </w:rPr>
        <w:tab/>
      </w:r>
      <w:r w:rsidRPr="009F4133">
        <w:rPr>
          <w:b w:val="0"/>
          <w:sz w:val="24"/>
          <w:szCs w:val="24"/>
        </w:rPr>
        <w:t>Kultūras informācijas sistēmu centrs</w:t>
      </w:r>
    </w:p>
    <w:p w:rsidR="00E0553C" w:rsidRDefault="00E0553C" w:rsidP="00E0553C">
      <w:pPr>
        <w:pStyle w:val="Nosaukums"/>
        <w:jc w:val="left"/>
        <w:rPr>
          <w:b w:val="0"/>
          <w:sz w:val="24"/>
          <w:szCs w:val="24"/>
        </w:rPr>
      </w:pPr>
      <w:r w:rsidRPr="009F4133">
        <w:rPr>
          <w:sz w:val="24"/>
          <w:szCs w:val="24"/>
        </w:rPr>
        <w:t>KM</w:t>
      </w:r>
      <w:r w:rsidRPr="009F4133">
        <w:rPr>
          <w:sz w:val="24"/>
          <w:szCs w:val="24"/>
        </w:rPr>
        <w:tab/>
      </w:r>
      <w:r w:rsidRPr="009F4133">
        <w:rPr>
          <w:sz w:val="24"/>
          <w:szCs w:val="24"/>
        </w:rPr>
        <w:tab/>
      </w:r>
      <w:r w:rsidRPr="009F4133">
        <w:rPr>
          <w:sz w:val="24"/>
          <w:szCs w:val="24"/>
        </w:rPr>
        <w:tab/>
      </w:r>
      <w:r w:rsidRPr="009F4133">
        <w:rPr>
          <w:b w:val="0"/>
          <w:sz w:val="24"/>
          <w:szCs w:val="24"/>
        </w:rPr>
        <w:t>Kul</w:t>
      </w:r>
      <w:r w:rsidR="00C11163">
        <w:rPr>
          <w:b w:val="0"/>
          <w:sz w:val="24"/>
          <w:szCs w:val="24"/>
        </w:rPr>
        <w:t>t</w:t>
      </w:r>
      <w:r w:rsidRPr="009F4133">
        <w:rPr>
          <w:b w:val="0"/>
          <w:sz w:val="24"/>
          <w:szCs w:val="24"/>
        </w:rPr>
        <w:t>ūras ministrija</w:t>
      </w:r>
    </w:p>
    <w:p w:rsidR="0003590B" w:rsidRDefault="0003590B" w:rsidP="0003590B">
      <w:pPr>
        <w:pStyle w:val="Nosaukums"/>
        <w:jc w:val="left"/>
        <w:rPr>
          <w:b w:val="0"/>
          <w:sz w:val="24"/>
          <w:szCs w:val="24"/>
        </w:rPr>
      </w:pPr>
      <w:r>
        <w:rPr>
          <w:sz w:val="24"/>
          <w:szCs w:val="24"/>
        </w:rPr>
        <w:t>LEBM</w:t>
      </w:r>
      <w:r>
        <w:rPr>
          <w:sz w:val="24"/>
          <w:szCs w:val="24"/>
        </w:rPr>
        <w:tab/>
      </w:r>
      <w:r>
        <w:rPr>
          <w:b w:val="0"/>
          <w:sz w:val="24"/>
          <w:szCs w:val="24"/>
        </w:rPr>
        <w:tab/>
      </w:r>
      <w:r>
        <w:rPr>
          <w:b w:val="0"/>
          <w:sz w:val="24"/>
          <w:szCs w:val="24"/>
        </w:rPr>
        <w:tab/>
        <w:t>Latvijas Etnogrāfiskais brīvdabas muzejs</w:t>
      </w:r>
    </w:p>
    <w:p w:rsidR="0003590B" w:rsidRDefault="0003590B" w:rsidP="0003590B">
      <w:pPr>
        <w:pStyle w:val="Nosaukums"/>
        <w:jc w:val="left"/>
        <w:rPr>
          <w:b w:val="0"/>
          <w:sz w:val="24"/>
          <w:szCs w:val="24"/>
        </w:rPr>
      </w:pPr>
      <w:r>
        <w:rPr>
          <w:sz w:val="24"/>
          <w:szCs w:val="24"/>
        </w:rPr>
        <w:t>LFK</w:t>
      </w:r>
      <w:r>
        <w:rPr>
          <w:sz w:val="24"/>
          <w:szCs w:val="24"/>
        </w:rPr>
        <w:tab/>
      </w:r>
      <w:r>
        <w:rPr>
          <w:b w:val="0"/>
          <w:sz w:val="24"/>
          <w:szCs w:val="24"/>
        </w:rPr>
        <w:tab/>
      </w:r>
      <w:r>
        <w:rPr>
          <w:b w:val="0"/>
          <w:sz w:val="24"/>
          <w:szCs w:val="24"/>
        </w:rPr>
        <w:tab/>
        <w:t>Latviešu folkloras krātuve</w:t>
      </w:r>
    </w:p>
    <w:p w:rsidR="00E0553C" w:rsidRPr="009F4133" w:rsidRDefault="00E0553C" w:rsidP="00E0553C">
      <w:pPr>
        <w:pStyle w:val="Nosaukums"/>
        <w:jc w:val="left"/>
        <w:rPr>
          <w:b w:val="0"/>
          <w:sz w:val="24"/>
          <w:szCs w:val="24"/>
        </w:rPr>
      </w:pPr>
      <w:r w:rsidRPr="009F4133">
        <w:rPr>
          <w:sz w:val="24"/>
          <w:szCs w:val="24"/>
        </w:rPr>
        <w:t>Latvija 2030</w:t>
      </w:r>
      <w:r w:rsidRPr="009F4133">
        <w:rPr>
          <w:sz w:val="24"/>
          <w:szCs w:val="24"/>
        </w:rPr>
        <w:tab/>
      </w:r>
      <w:r w:rsidRPr="009F4133">
        <w:rPr>
          <w:sz w:val="24"/>
          <w:szCs w:val="24"/>
        </w:rPr>
        <w:tab/>
      </w:r>
      <w:r w:rsidRPr="009F4133">
        <w:rPr>
          <w:b w:val="0"/>
          <w:sz w:val="24"/>
          <w:szCs w:val="24"/>
        </w:rPr>
        <w:t>Latvijas ilgtspējīgas attīstības stratēģija līdz 2030.gadam</w:t>
      </w:r>
    </w:p>
    <w:p w:rsidR="00E0553C" w:rsidRPr="009F4133" w:rsidRDefault="00E0553C" w:rsidP="00E0553C">
      <w:pPr>
        <w:pStyle w:val="Nosaukums"/>
        <w:jc w:val="left"/>
        <w:rPr>
          <w:b w:val="0"/>
          <w:sz w:val="24"/>
          <w:szCs w:val="24"/>
        </w:rPr>
      </w:pPr>
      <w:r w:rsidRPr="009F4133">
        <w:rPr>
          <w:sz w:val="24"/>
          <w:szCs w:val="24"/>
        </w:rPr>
        <w:t>LIAA</w:t>
      </w:r>
      <w:r w:rsidRPr="009F4133">
        <w:rPr>
          <w:sz w:val="24"/>
          <w:szCs w:val="24"/>
        </w:rPr>
        <w:tab/>
      </w:r>
      <w:r w:rsidRPr="009F4133">
        <w:rPr>
          <w:sz w:val="24"/>
          <w:szCs w:val="24"/>
        </w:rPr>
        <w:tab/>
      </w:r>
      <w:r w:rsidRPr="009F4133">
        <w:rPr>
          <w:sz w:val="24"/>
          <w:szCs w:val="24"/>
        </w:rPr>
        <w:tab/>
      </w:r>
      <w:r w:rsidRPr="009F4133">
        <w:rPr>
          <w:b w:val="0"/>
          <w:sz w:val="24"/>
          <w:szCs w:val="24"/>
        </w:rPr>
        <w:t>Latvijas Investīciju un attīstības aģentūra</w:t>
      </w:r>
    </w:p>
    <w:p w:rsidR="00E0553C" w:rsidRPr="009F4133" w:rsidRDefault="00E0553C" w:rsidP="00E0553C">
      <w:pPr>
        <w:pStyle w:val="Nosaukums"/>
        <w:jc w:val="left"/>
        <w:rPr>
          <w:b w:val="0"/>
          <w:sz w:val="24"/>
          <w:szCs w:val="24"/>
        </w:rPr>
      </w:pPr>
      <w:r w:rsidRPr="009F4133">
        <w:rPr>
          <w:sz w:val="24"/>
          <w:szCs w:val="24"/>
        </w:rPr>
        <w:t>LKA</w:t>
      </w:r>
      <w:r w:rsidRPr="009F4133">
        <w:rPr>
          <w:sz w:val="24"/>
          <w:szCs w:val="24"/>
        </w:rPr>
        <w:tab/>
      </w:r>
      <w:r w:rsidRPr="009F4133">
        <w:rPr>
          <w:sz w:val="24"/>
          <w:szCs w:val="24"/>
        </w:rPr>
        <w:tab/>
      </w:r>
      <w:r w:rsidRPr="009F4133">
        <w:rPr>
          <w:sz w:val="24"/>
          <w:szCs w:val="24"/>
        </w:rPr>
        <w:tab/>
      </w:r>
      <w:r w:rsidRPr="009F4133">
        <w:rPr>
          <w:b w:val="0"/>
          <w:sz w:val="24"/>
          <w:szCs w:val="24"/>
        </w:rPr>
        <w:t>Latvijas Kultūras akadēmija</w:t>
      </w:r>
    </w:p>
    <w:p w:rsidR="00E0553C" w:rsidRPr="009F4133" w:rsidRDefault="00E0553C" w:rsidP="00E0553C">
      <w:pPr>
        <w:pStyle w:val="Nosaukums"/>
        <w:jc w:val="left"/>
        <w:rPr>
          <w:sz w:val="24"/>
          <w:szCs w:val="24"/>
        </w:rPr>
      </w:pPr>
      <w:r w:rsidRPr="009F4133">
        <w:rPr>
          <w:sz w:val="24"/>
          <w:szCs w:val="24"/>
        </w:rPr>
        <w:t>LKK</w:t>
      </w:r>
      <w:r w:rsidRPr="009F4133">
        <w:rPr>
          <w:sz w:val="24"/>
          <w:szCs w:val="24"/>
        </w:rPr>
        <w:tab/>
      </w:r>
      <w:r w:rsidRPr="009F4133">
        <w:rPr>
          <w:sz w:val="24"/>
          <w:szCs w:val="24"/>
        </w:rPr>
        <w:tab/>
      </w:r>
      <w:r w:rsidRPr="009F4133">
        <w:rPr>
          <w:sz w:val="24"/>
          <w:szCs w:val="24"/>
        </w:rPr>
        <w:tab/>
      </w:r>
      <w:r w:rsidRPr="009F4133">
        <w:rPr>
          <w:b w:val="0"/>
          <w:sz w:val="24"/>
          <w:szCs w:val="24"/>
        </w:rPr>
        <w:t>Latvijas Kultūras koledža</w:t>
      </w:r>
    </w:p>
    <w:p w:rsidR="00E0553C" w:rsidRPr="009F4133" w:rsidRDefault="00E0553C" w:rsidP="00E0553C">
      <w:pPr>
        <w:pStyle w:val="Nosaukums"/>
        <w:jc w:val="left"/>
        <w:rPr>
          <w:sz w:val="24"/>
          <w:szCs w:val="24"/>
        </w:rPr>
      </w:pPr>
      <w:r w:rsidRPr="009F4133">
        <w:rPr>
          <w:sz w:val="24"/>
          <w:szCs w:val="24"/>
        </w:rPr>
        <w:t>LMA</w:t>
      </w:r>
      <w:r w:rsidRPr="009F4133">
        <w:rPr>
          <w:sz w:val="24"/>
          <w:szCs w:val="24"/>
        </w:rPr>
        <w:tab/>
      </w:r>
      <w:r w:rsidRPr="009F4133">
        <w:rPr>
          <w:sz w:val="24"/>
          <w:szCs w:val="24"/>
        </w:rPr>
        <w:tab/>
      </w:r>
      <w:r w:rsidRPr="009F4133">
        <w:rPr>
          <w:sz w:val="24"/>
          <w:szCs w:val="24"/>
        </w:rPr>
        <w:tab/>
      </w:r>
      <w:r w:rsidRPr="009F4133">
        <w:rPr>
          <w:b w:val="0"/>
          <w:sz w:val="24"/>
          <w:szCs w:val="24"/>
        </w:rPr>
        <w:t>Latvijas Mākslas akadēmija</w:t>
      </w:r>
    </w:p>
    <w:p w:rsidR="00E0553C" w:rsidRPr="009F4133" w:rsidRDefault="00E0553C" w:rsidP="00E0553C">
      <w:pPr>
        <w:pStyle w:val="Nosaukums"/>
        <w:jc w:val="left"/>
        <w:rPr>
          <w:b w:val="0"/>
          <w:sz w:val="24"/>
          <w:szCs w:val="24"/>
        </w:rPr>
      </w:pPr>
      <w:r w:rsidRPr="009F4133">
        <w:rPr>
          <w:sz w:val="24"/>
          <w:szCs w:val="24"/>
        </w:rPr>
        <w:t>LNB</w:t>
      </w:r>
      <w:r w:rsidRPr="009F4133">
        <w:rPr>
          <w:sz w:val="24"/>
          <w:szCs w:val="24"/>
        </w:rPr>
        <w:tab/>
      </w:r>
      <w:r w:rsidRPr="009F4133">
        <w:rPr>
          <w:sz w:val="24"/>
          <w:szCs w:val="24"/>
        </w:rPr>
        <w:tab/>
      </w:r>
      <w:r w:rsidRPr="009F4133">
        <w:rPr>
          <w:sz w:val="24"/>
          <w:szCs w:val="24"/>
        </w:rPr>
        <w:tab/>
      </w:r>
      <w:r w:rsidRPr="009F4133">
        <w:rPr>
          <w:b w:val="0"/>
          <w:sz w:val="24"/>
          <w:szCs w:val="24"/>
        </w:rPr>
        <w:t>Latvijas Nacionālā bibliotēka</w:t>
      </w:r>
    </w:p>
    <w:p w:rsidR="00E0553C" w:rsidRPr="009F4133" w:rsidRDefault="00E0553C" w:rsidP="00E0553C">
      <w:pPr>
        <w:pStyle w:val="Nosaukums"/>
        <w:jc w:val="left"/>
        <w:rPr>
          <w:sz w:val="24"/>
          <w:szCs w:val="24"/>
        </w:rPr>
      </w:pPr>
      <w:r w:rsidRPr="009F4133">
        <w:rPr>
          <w:sz w:val="24"/>
          <w:szCs w:val="24"/>
        </w:rPr>
        <w:t>LNKC</w:t>
      </w:r>
      <w:r w:rsidRPr="009F4133">
        <w:rPr>
          <w:sz w:val="24"/>
          <w:szCs w:val="24"/>
        </w:rPr>
        <w:tab/>
      </w:r>
      <w:r w:rsidRPr="009F4133">
        <w:rPr>
          <w:sz w:val="24"/>
          <w:szCs w:val="24"/>
        </w:rPr>
        <w:tab/>
      </w:r>
      <w:r w:rsidRPr="009F4133">
        <w:rPr>
          <w:sz w:val="24"/>
          <w:szCs w:val="24"/>
        </w:rPr>
        <w:tab/>
      </w:r>
      <w:r w:rsidRPr="009F4133">
        <w:rPr>
          <w:b w:val="0"/>
          <w:sz w:val="24"/>
          <w:szCs w:val="24"/>
        </w:rPr>
        <w:t>Latvijas Nacionālais kultūras centrs</w:t>
      </w:r>
    </w:p>
    <w:p w:rsidR="00E0553C" w:rsidRPr="009F4133" w:rsidRDefault="00E0553C" w:rsidP="00E0553C">
      <w:pPr>
        <w:pStyle w:val="Nosaukums"/>
        <w:jc w:val="left"/>
        <w:rPr>
          <w:b w:val="0"/>
          <w:sz w:val="24"/>
          <w:szCs w:val="24"/>
        </w:rPr>
      </w:pPr>
      <w:r w:rsidRPr="009F4133">
        <w:rPr>
          <w:sz w:val="24"/>
          <w:szCs w:val="24"/>
        </w:rPr>
        <w:t>LPS</w:t>
      </w:r>
      <w:r w:rsidRPr="009F4133">
        <w:rPr>
          <w:sz w:val="24"/>
          <w:szCs w:val="24"/>
        </w:rPr>
        <w:tab/>
      </w:r>
      <w:r w:rsidRPr="009F4133">
        <w:rPr>
          <w:sz w:val="24"/>
          <w:szCs w:val="24"/>
        </w:rPr>
        <w:tab/>
      </w:r>
      <w:r w:rsidRPr="009F4133">
        <w:rPr>
          <w:sz w:val="24"/>
          <w:szCs w:val="24"/>
        </w:rPr>
        <w:tab/>
      </w:r>
      <w:r w:rsidRPr="009F4133">
        <w:rPr>
          <w:b w:val="0"/>
          <w:sz w:val="24"/>
          <w:szCs w:val="24"/>
        </w:rPr>
        <w:t>Latvijas Pašvaldību savienība</w:t>
      </w:r>
    </w:p>
    <w:p w:rsidR="00E0553C" w:rsidRPr="009F4133" w:rsidRDefault="00E0553C" w:rsidP="00E0553C">
      <w:pPr>
        <w:pStyle w:val="Nosaukums"/>
        <w:jc w:val="left"/>
        <w:rPr>
          <w:rFonts w:eastAsiaTheme="minorHAnsi"/>
          <w:b w:val="0"/>
          <w:color w:val="000000"/>
          <w:sz w:val="24"/>
          <w:szCs w:val="24"/>
        </w:rPr>
      </w:pPr>
      <w:r w:rsidRPr="009F4133">
        <w:rPr>
          <w:rFonts w:eastAsiaTheme="minorHAnsi"/>
          <w:color w:val="000000"/>
          <w:sz w:val="24"/>
          <w:szCs w:val="24"/>
        </w:rPr>
        <w:t>LU</w:t>
      </w:r>
      <w:r w:rsidRPr="009F4133">
        <w:rPr>
          <w:rFonts w:eastAsiaTheme="minorHAnsi"/>
          <w:color w:val="000000"/>
          <w:sz w:val="24"/>
          <w:szCs w:val="24"/>
        </w:rPr>
        <w:tab/>
      </w:r>
      <w:r w:rsidRPr="009F4133">
        <w:rPr>
          <w:rFonts w:eastAsiaTheme="minorHAnsi"/>
          <w:color w:val="000000"/>
          <w:sz w:val="24"/>
          <w:szCs w:val="24"/>
        </w:rPr>
        <w:tab/>
      </w:r>
      <w:r w:rsidRPr="009F4133">
        <w:rPr>
          <w:rFonts w:eastAsiaTheme="minorHAnsi"/>
          <w:color w:val="000000"/>
          <w:sz w:val="24"/>
          <w:szCs w:val="24"/>
        </w:rPr>
        <w:tab/>
      </w:r>
      <w:r w:rsidRPr="009F4133">
        <w:rPr>
          <w:rFonts w:eastAsiaTheme="minorHAnsi"/>
          <w:b w:val="0"/>
          <w:color w:val="000000"/>
          <w:sz w:val="24"/>
          <w:szCs w:val="24"/>
        </w:rPr>
        <w:t>Latvijas Universitāte</w:t>
      </w:r>
    </w:p>
    <w:p w:rsidR="00E0553C" w:rsidRPr="009F4133" w:rsidRDefault="00E0553C" w:rsidP="00E0553C">
      <w:pPr>
        <w:pStyle w:val="Nosaukums"/>
        <w:jc w:val="left"/>
        <w:rPr>
          <w:b w:val="0"/>
          <w:sz w:val="24"/>
          <w:szCs w:val="24"/>
        </w:rPr>
      </w:pPr>
      <w:r w:rsidRPr="009F4133">
        <w:rPr>
          <w:sz w:val="24"/>
          <w:szCs w:val="24"/>
        </w:rPr>
        <w:t>NAP 2020</w:t>
      </w:r>
      <w:r w:rsidRPr="009F4133">
        <w:rPr>
          <w:b w:val="0"/>
          <w:sz w:val="24"/>
          <w:szCs w:val="24"/>
        </w:rPr>
        <w:tab/>
      </w:r>
      <w:r w:rsidRPr="009F4133">
        <w:rPr>
          <w:b w:val="0"/>
          <w:sz w:val="24"/>
          <w:szCs w:val="24"/>
        </w:rPr>
        <w:tab/>
      </w:r>
      <w:r w:rsidR="00C11163">
        <w:rPr>
          <w:b w:val="0"/>
          <w:sz w:val="24"/>
          <w:szCs w:val="24"/>
        </w:rPr>
        <w:t xml:space="preserve">Latvijas </w:t>
      </w:r>
      <w:r w:rsidRPr="009F4133">
        <w:rPr>
          <w:b w:val="0"/>
          <w:sz w:val="24"/>
          <w:szCs w:val="24"/>
        </w:rPr>
        <w:t>Nacionālais attīstības plāns 2014.</w:t>
      </w:r>
      <w:r w:rsidR="00311857">
        <w:rPr>
          <w:b w:val="0"/>
          <w:sz w:val="24"/>
          <w:szCs w:val="24"/>
        </w:rPr>
        <w:t xml:space="preserve"> </w:t>
      </w:r>
      <w:r w:rsidRPr="009F4133">
        <w:rPr>
          <w:b w:val="0"/>
          <w:sz w:val="24"/>
          <w:szCs w:val="24"/>
        </w:rPr>
        <w:t>–</w:t>
      </w:r>
      <w:r w:rsidR="00311857">
        <w:rPr>
          <w:b w:val="0"/>
          <w:sz w:val="24"/>
          <w:szCs w:val="24"/>
        </w:rPr>
        <w:t xml:space="preserve"> </w:t>
      </w:r>
      <w:r w:rsidRPr="009F4133">
        <w:rPr>
          <w:b w:val="0"/>
          <w:sz w:val="24"/>
          <w:szCs w:val="24"/>
        </w:rPr>
        <w:t>2020.gadam</w:t>
      </w:r>
    </w:p>
    <w:p w:rsidR="00E0553C" w:rsidRPr="009F4133" w:rsidRDefault="00E0553C" w:rsidP="00E0553C">
      <w:pPr>
        <w:pStyle w:val="Nosaukums"/>
        <w:jc w:val="left"/>
        <w:rPr>
          <w:b w:val="0"/>
          <w:sz w:val="24"/>
          <w:szCs w:val="24"/>
        </w:rPr>
      </w:pPr>
      <w:r w:rsidRPr="009F4133">
        <w:rPr>
          <w:sz w:val="24"/>
          <w:szCs w:val="24"/>
        </w:rPr>
        <w:t>NKM</w:t>
      </w:r>
      <w:r w:rsidRPr="009F4133">
        <w:rPr>
          <w:b w:val="0"/>
          <w:sz w:val="24"/>
          <w:szCs w:val="24"/>
        </w:rPr>
        <w:tab/>
      </w:r>
      <w:r w:rsidRPr="009F4133">
        <w:rPr>
          <w:b w:val="0"/>
          <w:sz w:val="24"/>
          <w:szCs w:val="24"/>
        </w:rPr>
        <w:tab/>
      </w:r>
      <w:r w:rsidRPr="009F4133">
        <w:rPr>
          <w:b w:val="0"/>
          <w:sz w:val="24"/>
          <w:szCs w:val="24"/>
        </w:rPr>
        <w:tab/>
        <w:t>Nemateriālais kultūras mantojums</w:t>
      </w:r>
    </w:p>
    <w:p w:rsidR="00E0553C" w:rsidRPr="009F4133" w:rsidRDefault="00E0553C" w:rsidP="00E0553C">
      <w:pPr>
        <w:pStyle w:val="Nosaukums"/>
        <w:jc w:val="left"/>
        <w:rPr>
          <w:b w:val="0"/>
          <w:sz w:val="24"/>
          <w:szCs w:val="24"/>
        </w:rPr>
      </w:pPr>
      <w:r w:rsidRPr="009F4133">
        <w:rPr>
          <w:sz w:val="24"/>
          <w:szCs w:val="24"/>
        </w:rPr>
        <w:t>NVO</w:t>
      </w:r>
      <w:r w:rsidRPr="009F4133">
        <w:rPr>
          <w:b w:val="0"/>
          <w:sz w:val="24"/>
          <w:szCs w:val="24"/>
        </w:rPr>
        <w:tab/>
      </w:r>
      <w:r w:rsidRPr="009F4133">
        <w:rPr>
          <w:b w:val="0"/>
          <w:sz w:val="24"/>
          <w:szCs w:val="24"/>
        </w:rPr>
        <w:tab/>
      </w:r>
      <w:r w:rsidRPr="009F4133">
        <w:rPr>
          <w:b w:val="0"/>
          <w:sz w:val="24"/>
          <w:szCs w:val="24"/>
        </w:rPr>
        <w:tab/>
        <w:t>Nevalstiskās organizācijas</w:t>
      </w:r>
    </w:p>
    <w:p w:rsidR="00E0553C" w:rsidRPr="009F4133" w:rsidRDefault="00E0553C" w:rsidP="00E0553C">
      <w:pPr>
        <w:pStyle w:val="Nosaukums"/>
        <w:jc w:val="left"/>
        <w:rPr>
          <w:rFonts w:eastAsiaTheme="minorHAnsi"/>
          <w:b w:val="0"/>
          <w:color w:val="000000"/>
          <w:sz w:val="24"/>
          <w:szCs w:val="24"/>
        </w:rPr>
      </w:pPr>
      <w:r w:rsidRPr="009F4133">
        <w:rPr>
          <w:rFonts w:eastAsiaTheme="minorHAnsi"/>
          <w:color w:val="000000"/>
          <w:sz w:val="24"/>
          <w:szCs w:val="24"/>
        </w:rPr>
        <w:t>RTA</w:t>
      </w:r>
      <w:r w:rsidRPr="009F4133">
        <w:rPr>
          <w:rFonts w:eastAsiaTheme="minorHAnsi"/>
          <w:color w:val="000000"/>
          <w:sz w:val="24"/>
          <w:szCs w:val="24"/>
        </w:rPr>
        <w:tab/>
      </w:r>
      <w:r w:rsidRPr="009F4133">
        <w:rPr>
          <w:rFonts w:eastAsiaTheme="minorHAnsi"/>
          <w:color w:val="000000"/>
          <w:sz w:val="24"/>
          <w:szCs w:val="24"/>
        </w:rPr>
        <w:tab/>
      </w:r>
      <w:r w:rsidRPr="009F4133">
        <w:rPr>
          <w:rFonts w:eastAsiaTheme="minorHAnsi"/>
          <w:color w:val="000000"/>
          <w:sz w:val="24"/>
          <w:szCs w:val="24"/>
        </w:rPr>
        <w:tab/>
      </w:r>
      <w:r w:rsidR="00E607D4">
        <w:rPr>
          <w:rFonts w:eastAsiaTheme="minorHAnsi"/>
          <w:b w:val="0"/>
          <w:color w:val="000000"/>
          <w:sz w:val="24"/>
          <w:szCs w:val="24"/>
        </w:rPr>
        <w:t>Rēzeknes Tehnoloģiju akadēmija</w:t>
      </w:r>
    </w:p>
    <w:p w:rsidR="00E0553C" w:rsidRPr="009F4133" w:rsidRDefault="00E0553C" w:rsidP="00E0553C">
      <w:pPr>
        <w:pStyle w:val="Nosaukums"/>
        <w:jc w:val="left"/>
        <w:rPr>
          <w:b w:val="0"/>
          <w:sz w:val="24"/>
          <w:szCs w:val="24"/>
        </w:rPr>
      </w:pPr>
      <w:r w:rsidRPr="009F4133">
        <w:rPr>
          <w:sz w:val="24"/>
          <w:szCs w:val="24"/>
        </w:rPr>
        <w:t>UNESCO LNK</w:t>
      </w:r>
      <w:r w:rsidR="00BD0C33">
        <w:rPr>
          <w:b w:val="0"/>
          <w:sz w:val="24"/>
          <w:szCs w:val="24"/>
        </w:rPr>
        <w:tab/>
        <w:t>Apvienoto Nāciju I</w:t>
      </w:r>
      <w:r w:rsidRPr="009F4133">
        <w:rPr>
          <w:b w:val="0"/>
          <w:sz w:val="24"/>
          <w:szCs w:val="24"/>
        </w:rPr>
        <w:t xml:space="preserve">zglītības, zinātnes un kultūras organizācijas </w:t>
      </w:r>
    </w:p>
    <w:p w:rsidR="00E0553C" w:rsidRPr="009F4133" w:rsidRDefault="00E0553C" w:rsidP="00E0553C">
      <w:pPr>
        <w:pStyle w:val="Nosaukums"/>
        <w:ind w:left="1440" w:firstLine="720"/>
        <w:jc w:val="left"/>
        <w:rPr>
          <w:b w:val="0"/>
          <w:sz w:val="24"/>
          <w:szCs w:val="24"/>
        </w:rPr>
      </w:pPr>
      <w:r w:rsidRPr="009F4133">
        <w:rPr>
          <w:b w:val="0"/>
          <w:sz w:val="24"/>
          <w:szCs w:val="24"/>
        </w:rPr>
        <w:t>Latvijas Nacionālā komisija</w:t>
      </w:r>
    </w:p>
    <w:p w:rsidR="00E0553C" w:rsidRPr="009F4133" w:rsidRDefault="00E0553C" w:rsidP="00E0553C">
      <w:pPr>
        <w:pStyle w:val="Nosaukums"/>
        <w:jc w:val="left"/>
        <w:rPr>
          <w:sz w:val="24"/>
          <w:szCs w:val="24"/>
        </w:rPr>
      </w:pPr>
      <w:r w:rsidRPr="009F4133">
        <w:rPr>
          <w:sz w:val="24"/>
          <w:szCs w:val="24"/>
        </w:rPr>
        <w:t>VARAM</w:t>
      </w:r>
      <w:r w:rsidRPr="009F4133">
        <w:rPr>
          <w:sz w:val="24"/>
          <w:szCs w:val="24"/>
        </w:rPr>
        <w:tab/>
      </w:r>
      <w:r w:rsidRPr="009F4133">
        <w:rPr>
          <w:sz w:val="24"/>
          <w:szCs w:val="24"/>
        </w:rPr>
        <w:tab/>
      </w:r>
      <w:r w:rsidRPr="009F4133">
        <w:rPr>
          <w:b w:val="0"/>
          <w:sz w:val="24"/>
          <w:szCs w:val="24"/>
        </w:rPr>
        <w:t>Vides aizsardzības un reģionālās attīstības ministrija</w:t>
      </w:r>
    </w:p>
    <w:p w:rsidR="00E0553C" w:rsidRPr="009F4133" w:rsidRDefault="00E0553C" w:rsidP="00E0553C">
      <w:pPr>
        <w:pStyle w:val="Nosaukums"/>
        <w:jc w:val="left"/>
        <w:rPr>
          <w:b w:val="0"/>
          <w:sz w:val="24"/>
          <w:szCs w:val="24"/>
        </w:rPr>
      </w:pPr>
      <w:r w:rsidRPr="009F4133">
        <w:rPr>
          <w:sz w:val="24"/>
          <w:szCs w:val="24"/>
        </w:rPr>
        <w:t>VISC</w:t>
      </w:r>
      <w:r w:rsidRPr="009F4133">
        <w:rPr>
          <w:b w:val="0"/>
          <w:sz w:val="24"/>
          <w:szCs w:val="24"/>
        </w:rPr>
        <w:tab/>
      </w:r>
      <w:r w:rsidRPr="009F4133">
        <w:rPr>
          <w:b w:val="0"/>
          <w:sz w:val="24"/>
          <w:szCs w:val="24"/>
        </w:rPr>
        <w:tab/>
      </w:r>
      <w:r w:rsidRPr="009F4133">
        <w:rPr>
          <w:b w:val="0"/>
          <w:sz w:val="24"/>
          <w:szCs w:val="24"/>
        </w:rPr>
        <w:tab/>
        <w:t>Valsts izglītības satura centrs</w:t>
      </w:r>
    </w:p>
    <w:p w:rsidR="00E0553C" w:rsidRPr="009F4133" w:rsidRDefault="00E0553C" w:rsidP="00E0553C">
      <w:pPr>
        <w:pStyle w:val="Nosaukums"/>
        <w:jc w:val="left"/>
        <w:rPr>
          <w:b w:val="0"/>
          <w:sz w:val="24"/>
          <w:szCs w:val="24"/>
        </w:rPr>
      </w:pPr>
      <w:r w:rsidRPr="009F4133">
        <w:rPr>
          <w:sz w:val="24"/>
          <w:szCs w:val="24"/>
        </w:rPr>
        <w:t>VKKF</w:t>
      </w:r>
      <w:r w:rsidR="00C52BDE">
        <w:rPr>
          <w:b w:val="0"/>
          <w:sz w:val="24"/>
          <w:szCs w:val="24"/>
        </w:rPr>
        <w:tab/>
      </w:r>
      <w:r w:rsidR="00C52BDE">
        <w:rPr>
          <w:b w:val="0"/>
          <w:sz w:val="24"/>
          <w:szCs w:val="24"/>
        </w:rPr>
        <w:tab/>
      </w:r>
      <w:r w:rsidR="00C52BDE">
        <w:rPr>
          <w:b w:val="0"/>
          <w:sz w:val="24"/>
          <w:szCs w:val="24"/>
        </w:rPr>
        <w:tab/>
        <w:t>Valsts k</w:t>
      </w:r>
      <w:r w:rsidRPr="009F4133">
        <w:rPr>
          <w:b w:val="0"/>
          <w:sz w:val="24"/>
          <w:szCs w:val="24"/>
        </w:rPr>
        <w:t>ultūrkapitāla fonds</w:t>
      </w:r>
    </w:p>
    <w:p w:rsidR="00E0553C" w:rsidRPr="009F4133" w:rsidRDefault="00E0553C" w:rsidP="00E0553C">
      <w:pPr>
        <w:pStyle w:val="Nosaukums"/>
        <w:jc w:val="left"/>
        <w:rPr>
          <w:b w:val="0"/>
          <w:sz w:val="24"/>
          <w:szCs w:val="24"/>
        </w:rPr>
      </w:pPr>
      <w:r w:rsidRPr="009F4133">
        <w:rPr>
          <w:sz w:val="24"/>
          <w:szCs w:val="24"/>
        </w:rPr>
        <w:t>ZM</w:t>
      </w:r>
      <w:r w:rsidRPr="009F4133">
        <w:rPr>
          <w:b w:val="0"/>
          <w:sz w:val="24"/>
          <w:szCs w:val="24"/>
        </w:rPr>
        <w:tab/>
      </w:r>
      <w:r w:rsidRPr="009F4133">
        <w:rPr>
          <w:b w:val="0"/>
          <w:sz w:val="24"/>
          <w:szCs w:val="24"/>
        </w:rPr>
        <w:tab/>
      </w:r>
      <w:r w:rsidRPr="009F4133">
        <w:rPr>
          <w:b w:val="0"/>
          <w:sz w:val="24"/>
          <w:szCs w:val="24"/>
        </w:rPr>
        <w:tab/>
        <w:t>Zemkopības ministrija</w:t>
      </w:r>
    </w:p>
    <w:p w:rsidR="004F1791" w:rsidRDefault="00E0553C">
      <w:pPr>
        <w:pStyle w:val="Nosaukums"/>
        <w:rPr>
          <w:sz w:val="24"/>
          <w:szCs w:val="24"/>
        </w:rPr>
      </w:pPr>
      <w:r w:rsidRPr="009F4133">
        <w:br w:type="column"/>
      </w:r>
      <w:r w:rsidR="0010672A" w:rsidRPr="0010672A">
        <w:rPr>
          <w:sz w:val="24"/>
          <w:szCs w:val="24"/>
        </w:rPr>
        <w:lastRenderedPageBreak/>
        <w:t>I. Kopsavilkums</w:t>
      </w:r>
    </w:p>
    <w:p w:rsidR="004F1791" w:rsidRDefault="004F1791">
      <w:pPr>
        <w:spacing w:after="0" w:line="240" w:lineRule="auto"/>
        <w:rPr>
          <w:rFonts w:ascii="Times New Roman" w:hAnsi="Times New Roman" w:cs="Times New Roman"/>
          <w:sz w:val="24"/>
          <w:szCs w:val="24"/>
        </w:rPr>
      </w:pPr>
    </w:p>
    <w:p w:rsidR="004F1791" w:rsidRDefault="001067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Nemateriālā kultūras mantojuma (turpmāk – NKM) saglabāšanas un attīstības plāns </w:t>
      </w:r>
      <w:r w:rsidR="00C52BDE">
        <w:rPr>
          <w:rFonts w:ascii="Times New Roman" w:hAnsi="Times New Roman" w:cs="Times New Roman"/>
          <w:sz w:val="24"/>
          <w:szCs w:val="24"/>
          <w:shd w:val="clear" w:color="auto" w:fill="FFFFFF"/>
        </w:rPr>
        <w:t xml:space="preserve">2020.gadam </w:t>
      </w:r>
      <w:r>
        <w:rPr>
          <w:rFonts w:ascii="Times New Roman" w:hAnsi="Times New Roman" w:cs="Times New Roman"/>
          <w:sz w:val="24"/>
          <w:szCs w:val="24"/>
          <w:shd w:val="clear" w:color="auto" w:fill="FFFFFF"/>
        </w:rPr>
        <w:t xml:space="preserve">(turpmāk – plāns) ir nacionālā līmeņa vidējā termiņa attīstības politikas plānošanas dokuments, kas izstrādāts, pamatojoties uz Nemateriālā kultūras mantojuma likuma (turpmāk – NKM likums) 9.panta </w:t>
      </w:r>
      <w:r w:rsidR="0097706A">
        <w:rPr>
          <w:rFonts w:ascii="Times New Roman" w:hAnsi="Times New Roman" w:cs="Times New Roman"/>
          <w:sz w:val="24"/>
          <w:szCs w:val="24"/>
          <w:shd w:val="clear" w:color="auto" w:fill="FFFFFF"/>
        </w:rPr>
        <w:t xml:space="preserve">pirmo un </w:t>
      </w:r>
      <w:r>
        <w:rPr>
          <w:rFonts w:ascii="Times New Roman" w:hAnsi="Times New Roman" w:cs="Times New Roman"/>
          <w:sz w:val="24"/>
          <w:szCs w:val="24"/>
          <w:shd w:val="clear" w:color="auto" w:fill="FFFFFF"/>
        </w:rPr>
        <w:t>otro daļu. Saskaņā ar Nemateriālā kultūras mantojuma likuma 9.panta otro daļu plāns uz septiņiem gadiem nosaka valsts mērķus nemateriālā kultūras mantojuma ilgtspējas nodrošināšanā, paredzot juridiskus, administratīvus, organizatoriskus pasākumus, kā arī to finansiālu nodrošinājumu, kā arī pasākums, lai nodrošinātu nemateriālā kultūras mantojuma ilgtspēju.</w:t>
      </w:r>
    </w:p>
    <w:p w:rsidR="004F1791" w:rsidRDefault="0010672A">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Ņemot vērā, ka hierarhiski augstāku plānošanas dokumentu termiņš beidzas 2020</w:t>
      </w:r>
      <w:r w:rsidR="00C52BDE">
        <w:rPr>
          <w:rFonts w:ascii="Times New Roman" w:hAnsi="Times New Roman" w:cs="Times New Roman"/>
          <w:sz w:val="24"/>
          <w:szCs w:val="24"/>
          <w:shd w:val="clear" w:color="auto" w:fill="FFFFFF"/>
        </w:rPr>
        <w:t>.gadā (sk. arī plāna III. nodaļu</w:t>
      </w:r>
      <w:r>
        <w:rPr>
          <w:rFonts w:ascii="Times New Roman" w:hAnsi="Times New Roman" w:cs="Times New Roman"/>
          <w:sz w:val="24"/>
          <w:szCs w:val="24"/>
          <w:shd w:val="clear" w:color="auto" w:fill="FFFFFF"/>
        </w:rPr>
        <w:t>), tad plāns tiek dalīts vairākos posmos, proti, viens posms – plāns 2020.gadam un otrs posms</w:t>
      </w:r>
      <w:r w:rsidR="002975A9">
        <w:rPr>
          <w:rFonts w:ascii="Times New Roman" w:hAnsi="Times New Roman" w:cs="Times New Roman"/>
          <w:sz w:val="24"/>
          <w:szCs w:val="24"/>
          <w:shd w:val="clear" w:color="auto" w:fill="FFFFFF"/>
        </w:rPr>
        <w:t xml:space="preserve"> no 2021. līdz 2027</w:t>
      </w:r>
      <w:r>
        <w:rPr>
          <w:rFonts w:ascii="Times New Roman" w:hAnsi="Times New Roman" w:cs="Times New Roman"/>
          <w:sz w:val="24"/>
          <w:szCs w:val="24"/>
          <w:shd w:val="clear" w:color="auto" w:fill="FFFFFF"/>
        </w:rPr>
        <w:t xml:space="preserve">.gadam. Šāds plāna dalījums izvēlēts, jo pirmajam posmam nav jāplāno papildus valsts budžetu. </w:t>
      </w:r>
    </w:p>
    <w:p w:rsidR="004F1791" w:rsidRDefault="004F1791">
      <w:pPr>
        <w:spacing w:after="0" w:line="240" w:lineRule="auto"/>
        <w:jc w:val="both"/>
        <w:rPr>
          <w:rFonts w:ascii="Times New Roman" w:hAnsi="Times New Roman" w:cs="Times New Roman"/>
          <w:sz w:val="24"/>
          <w:szCs w:val="24"/>
          <w:shd w:val="clear" w:color="auto" w:fill="FFFFFF"/>
        </w:rPr>
      </w:pPr>
    </w:p>
    <w:p w:rsidR="004F1791" w:rsidRDefault="0010672A">
      <w:pPr>
        <w:pStyle w:val="Virsraksts1"/>
        <w:keepNext w:val="0"/>
        <w:widowControl w:val="0"/>
        <w:spacing w:before="0" w:line="240" w:lineRule="auto"/>
        <w:jc w:val="center"/>
        <w:rPr>
          <w:rFonts w:ascii="Times New Roman" w:hAnsi="Times New Roman" w:cs="Times New Roman"/>
          <w:b/>
          <w:color w:val="auto"/>
          <w:sz w:val="24"/>
          <w:szCs w:val="24"/>
        </w:rPr>
      </w:pPr>
      <w:bookmarkStart w:id="10" w:name="_Toc3753630"/>
      <w:r w:rsidRPr="0010672A">
        <w:rPr>
          <w:rFonts w:ascii="Times New Roman" w:hAnsi="Times New Roman" w:cs="Times New Roman"/>
          <w:b/>
          <w:color w:val="auto"/>
          <w:sz w:val="24"/>
          <w:szCs w:val="24"/>
        </w:rPr>
        <w:t>II. Situācijas raksturojums</w:t>
      </w:r>
      <w:bookmarkEnd w:id="10"/>
    </w:p>
    <w:p w:rsidR="004F1791" w:rsidRDefault="004F1791">
      <w:pPr>
        <w:spacing w:after="0" w:line="240" w:lineRule="auto"/>
        <w:rPr>
          <w:rFonts w:ascii="Times New Roman" w:hAnsi="Times New Roman" w:cs="Times New Roman"/>
          <w:sz w:val="24"/>
          <w:szCs w:val="24"/>
        </w:rPr>
      </w:pPr>
    </w:p>
    <w:p w:rsidR="004F1791" w:rsidRDefault="0010672A">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Apvienoto Nāciju izglītības, zinātnes un kultūras organizācija (turpmāk – UNESCO) Ģenerālā konference 2003.gada 17.oktobrī pieņēma Konvenciju par nemateriālā kultūras mantojuma saglabāšanu (turpmāk – Konvencija), atzīstot cilvēces NKM nozīmību līdztekus materiālajam kultūras un dabas mantojumam, kā arī tā apdraudētību globalizācijas un citu procesu ietekmē. Latvija aktīvi piedalījās Konvencijas izstrādē un kā astotā valsts pievienojās tai </w:t>
      </w:r>
      <w:r>
        <w:rPr>
          <w:rFonts w:ascii="Times New Roman" w:hAnsi="Times New Roman" w:cs="Times New Roman"/>
          <w:bCs/>
          <w:sz w:val="24"/>
          <w:szCs w:val="24"/>
          <w:shd w:val="clear" w:color="auto" w:fill="FFFFFF"/>
        </w:rPr>
        <w:t>2005.gadā</w:t>
      </w:r>
      <w:r w:rsidRPr="0010672A">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(līdz 2018.gada maijam Konvencijai pievienojušās 178 pasaules valstis)</w:t>
      </w:r>
      <w:r w:rsidRPr="0010672A">
        <w:rPr>
          <w:rFonts w:ascii="Times New Roman" w:hAnsi="Times New Roman" w:cs="Times New Roman"/>
          <w:sz w:val="24"/>
          <w:szCs w:val="24"/>
          <w:shd w:val="clear" w:color="auto" w:fill="FFFFFF"/>
          <w:vertAlign w:val="superscript"/>
        </w:rPr>
        <w:footnoteReference w:id="1"/>
      </w:r>
      <w:r>
        <w:rPr>
          <w:rFonts w:ascii="Times New Roman" w:hAnsi="Times New Roman" w:cs="Times New Roman"/>
          <w:sz w:val="24"/>
          <w:szCs w:val="24"/>
          <w:shd w:val="clear" w:color="auto" w:fill="FFFFFF"/>
          <w:vertAlign w:val="superscript"/>
        </w:rPr>
        <w:t>.</w:t>
      </w:r>
    </w:p>
    <w:p w:rsidR="004F1791" w:rsidRDefault="0010672A">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Konvencijas mērķis – saglabāt NKM, nodrošināt cieņu pret attiecīgo kopienu, grupu un indivīdu, veidot izpratni par NKM nozīmi vietējā, nacionālā un starptautiskā līmenī, nodrošinot tā savstarpēju atzīšanu, kā arī starptautisku sadarbību un palīdzību. Dalībvalstu pienākumi saskaņā ar Konvenciju – īstenot nepieciešamos pasākumus, lai nodrošinātu tās teritorijā esošā NKM saglabāšanu; identificēt un definēt dažādos tās teritorijā esošos NKM elementus, piedaloties kopienām, grupām un attiecīgajām nevalstiskajām organizācijām. Nozīmīgākie Konvencijā noteiktie saglabāšanas pasākumi Konvencijas dalībvalstīm ir nacionālā līmeņa viena vai vairāku NKM sarakstu izveide, atbilstošas politikas un ar to saistīto tiesību aktu izstrādāšana un programmu īstenošana, cilvēkresursu un infrastruktūras kapacitātes stiprināšana NKM izpausmju dzīvo formu saglabāšanai, tālāknodošanai un aizsardzībai. Latvija piedalās Konvencijas īstenošanā gan nacionālā, gan starptautiskā līmenī, un plāns tiek veidots saskaņā ar Konvencijas īstenošanas vadlīniju sasniedzamajiem rezultātiem (caurviju, pēctecības princips).</w:t>
      </w:r>
    </w:p>
    <w:p w:rsidR="004F1791" w:rsidRDefault="0010672A">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Konvencijā paredzēto saistību izpildi Latvijā koordinē KM, iesaistot kopienas, nevalstiskās organizācijas, augstākās izglītības un pētniecības iestādes, kā arī valsts un pašvaldību institūcijas. Sekmīgai Latvijas NKM saglabāšanai un attīstībai ilgtermiņā nozīmīga ir KM pārraudzībā esošo kultūras, kultūrizglītības un atmiņas institūciju (muzeji, arhīvi, bibliotēkas, u.c.) līdzdalība.</w:t>
      </w:r>
    </w:p>
    <w:p w:rsidR="004F1791" w:rsidRDefault="0010672A">
      <w:pPr>
        <w:spacing w:after="0" w:line="240" w:lineRule="auto"/>
        <w:ind w:firstLine="720"/>
        <w:jc w:val="both"/>
        <w:rPr>
          <w:rFonts w:ascii="Times New Roman" w:hAnsi="Times New Roman" w:cs="Times New Roman"/>
          <w:sz w:val="24"/>
          <w:szCs w:val="24"/>
          <w:shd w:val="clear" w:color="auto" w:fill="FFFFFF"/>
          <w:vertAlign w:val="superscript"/>
        </w:rPr>
      </w:pPr>
      <w:r>
        <w:rPr>
          <w:rFonts w:ascii="Times New Roman" w:hAnsi="Times New Roman" w:cs="Times New Roman"/>
          <w:sz w:val="24"/>
          <w:szCs w:val="24"/>
          <w:shd w:val="clear" w:color="auto" w:fill="FFFFFF"/>
        </w:rPr>
        <w:t xml:space="preserve">2016.gada 1.decembrī Latvijā spēkā stājās NKM likums ar uzdevumu izveidot institucionāli organizatorisko sistēmu, kas nodrošinātu NKM saglabāšanas mērķtiecīgam atbalstam nepieciešamo vidi un apstākļus, kā arī rosinātu dialogu sabiedrībā. NKM saglabāšanai, jo īpaši tā vērtības nostiprināšanai, atpazīstamības veicināšanai un sabiedrības izglītošanai, Latvijā izveidots Nacionālais NKM saraksts, kas atspoguļo kultūras daudzveidību, apliecina un veicina cilvēka radošumu, zināšanas un prasmes. Kopš NKM likuma ieviešanas, Nacionālajā NKM sarakstā iekļauti 19 NKM elementi. Konvencijas starptautiskajos sarakstos iekļauta Suitu kultūrtelpa (NKM elementu, kam jānodrošina </w:t>
      </w:r>
      <w:r>
        <w:rPr>
          <w:rFonts w:ascii="Times New Roman" w:hAnsi="Times New Roman" w:cs="Times New Roman"/>
          <w:sz w:val="24"/>
          <w:szCs w:val="24"/>
          <w:shd w:val="clear" w:color="auto" w:fill="FFFFFF"/>
        </w:rPr>
        <w:lastRenderedPageBreak/>
        <w:t>neatliekama saglabāšana, sarakstā) un Dziesmu un deju svētku tradīcija un tās simbolisms (Cilvēces NKM reprezentatīvajā sarakstā, pieteikums iesniegts kā starpnacionālais pieteikums kopā ar Lietuvu un Igauniju).</w:t>
      </w:r>
      <w:r>
        <w:rPr>
          <w:rFonts w:ascii="Times New Roman" w:hAnsi="Times New Roman" w:cs="Times New Roman"/>
          <w:sz w:val="24"/>
          <w:szCs w:val="24"/>
          <w:shd w:val="clear" w:color="auto" w:fill="FFFFFF"/>
          <w:vertAlign w:val="superscript"/>
        </w:rPr>
        <w:footnoteReference w:id="2"/>
      </w:r>
      <w:r>
        <w:rPr>
          <w:rFonts w:ascii="Times New Roman" w:hAnsi="Times New Roman" w:cs="Times New Roman"/>
          <w:sz w:val="24"/>
          <w:szCs w:val="24"/>
          <w:shd w:val="clear" w:color="auto" w:fill="FFFFFF"/>
          <w:vertAlign w:val="superscript"/>
        </w:rPr>
        <w:t xml:space="preserve"> </w:t>
      </w:r>
      <w:r>
        <w:rPr>
          <w:rFonts w:ascii="Times New Roman" w:hAnsi="Times New Roman" w:cs="Times New Roman"/>
          <w:sz w:val="24"/>
          <w:szCs w:val="24"/>
          <w:shd w:val="clear" w:color="auto" w:fill="FFFFFF"/>
        </w:rPr>
        <w:t>Plāna īstenošanas ietvaros Latvija ierosinās pieteikt jaunus konkrētus NKM elementus Konvencijas starptautiskajiem sarakstiem</w:t>
      </w:r>
      <w:r>
        <w:rPr>
          <w:rFonts w:ascii="Times New Roman" w:hAnsi="Times New Roman" w:cs="Times New Roman"/>
          <w:sz w:val="24"/>
          <w:szCs w:val="24"/>
          <w:shd w:val="clear" w:color="auto" w:fill="FFFFFF"/>
          <w:vertAlign w:val="superscript"/>
        </w:rPr>
        <w:t>.</w:t>
      </w:r>
      <w:r>
        <w:rPr>
          <w:rFonts w:ascii="Times New Roman" w:hAnsi="Times New Roman" w:cs="Times New Roman"/>
          <w:sz w:val="24"/>
          <w:szCs w:val="24"/>
          <w:shd w:val="clear" w:color="auto" w:fill="FFFFFF"/>
          <w:vertAlign w:val="superscript"/>
        </w:rPr>
        <w:footnoteReference w:id="3"/>
      </w:r>
      <w:r>
        <w:rPr>
          <w:rFonts w:ascii="Times New Roman" w:hAnsi="Times New Roman" w:cs="Times New Roman"/>
          <w:sz w:val="24"/>
          <w:szCs w:val="24"/>
          <w:shd w:val="clear" w:color="auto" w:fill="FFFFFF"/>
          <w:vertAlign w:val="superscript"/>
        </w:rPr>
        <w:t xml:space="preserve"> </w:t>
      </w:r>
    </w:p>
    <w:p w:rsidR="004F1791" w:rsidRDefault="004F1791">
      <w:pPr>
        <w:spacing w:after="0" w:line="240" w:lineRule="auto"/>
        <w:jc w:val="both"/>
        <w:rPr>
          <w:rFonts w:ascii="Times New Roman" w:hAnsi="Times New Roman" w:cs="Times New Roman"/>
          <w:sz w:val="24"/>
          <w:szCs w:val="24"/>
          <w:shd w:val="clear" w:color="auto" w:fill="FFFFFF"/>
        </w:rPr>
      </w:pPr>
    </w:p>
    <w:p w:rsidR="004F1791" w:rsidRDefault="0010672A">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III. Plāna sasaiste ar citiem tiesību aktiem</w:t>
      </w:r>
    </w:p>
    <w:p w:rsidR="004F1791" w:rsidRDefault="004F1791">
      <w:pPr>
        <w:spacing w:after="0" w:line="240" w:lineRule="auto"/>
        <w:rPr>
          <w:rFonts w:ascii="Times New Roman" w:hAnsi="Times New Roman" w:cs="Times New Roman"/>
          <w:sz w:val="24"/>
          <w:szCs w:val="24"/>
          <w:shd w:val="clear" w:color="auto" w:fill="FFFFFF"/>
        </w:rPr>
      </w:pPr>
    </w:p>
    <w:p w:rsidR="004F1791" w:rsidRDefault="0010672A">
      <w:pPr>
        <w:spacing w:after="0" w:line="240" w:lineRule="auto"/>
        <w:ind w:firstLine="720"/>
        <w:jc w:val="both"/>
        <w:rPr>
          <w:rFonts w:ascii="Times New Roman" w:hAnsi="Times New Roman" w:cs="Times New Roman"/>
          <w:sz w:val="24"/>
          <w:szCs w:val="24"/>
          <w:shd w:val="clear" w:color="auto" w:fill="FFFFFF"/>
        </w:rPr>
      </w:pPr>
      <w:r w:rsidRPr="00C52BDE">
        <w:rPr>
          <w:rFonts w:ascii="Times New Roman" w:hAnsi="Times New Roman" w:cs="Times New Roman"/>
          <w:b/>
          <w:sz w:val="24"/>
          <w:szCs w:val="24"/>
          <w:shd w:val="clear" w:color="auto" w:fill="FFFFFF"/>
        </w:rPr>
        <w:t>Likums</w:t>
      </w: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w:t>
      </w:r>
      <w:hyperlink r:id="rId8" w:tgtFrame="_blank" w:history="1">
        <w:r>
          <w:rPr>
            <w:rFonts w:ascii="Times New Roman" w:hAnsi="Times New Roman" w:cs="Times New Roman"/>
            <w:b/>
            <w:sz w:val="24"/>
            <w:szCs w:val="24"/>
            <w:shd w:val="clear" w:color="auto" w:fill="FFFFFF"/>
          </w:rPr>
          <w:t>Par Apvienoto Nāciju Izglītības, zinātnes un kultūras organizācijas Konvenciju par nemateriālā kultūras mantojuma saglabāšanu</w:t>
        </w:r>
      </w:hyperlink>
      <w:r>
        <w:rPr>
          <w:rFonts w:ascii="Times New Roman" w:hAnsi="Times New Roman" w:cs="Times New Roman"/>
          <w:b/>
          <w:sz w:val="24"/>
          <w:szCs w:val="24"/>
          <w:shd w:val="clear" w:color="auto" w:fill="FFFFFF"/>
        </w:rPr>
        <w:t>”</w:t>
      </w:r>
      <w:r w:rsidRPr="0010672A">
        <w:rPr>
          <w:rFonts w:ascii="Times New Roman" w:hAnsi="Times New Roman" w:cs="Times New Roman"/>
          <w:sz w:val="24"/>
          <w:szCs w:val="24"/>
          <w:shd w:val="clear" w:color="auto" w:fill="FFFFFF"/>
        </w:rPr>
        <w:t xml:space="preserve"> </w:t>
      </w:r>
      <w:r w:rsidR="009E2521">
        <w:rPr>
          <w:rFonts w:ascii="Times New Roman" w:hAnsi="Times New Roman" w:cs="Times New Roman"/>
          <w:sz w:val="24"/>
          <w:szCs w:val="24"/>
          <w:shd w:val="clear" w:color="auto" w:fill="FFFFFF"/>
        </w:rPr>
        <w:t>nosaka, ka</w:t>
      </w:r>
      <w:r w:rsidR="00AF5E0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Latvijā ir </w:t>
      </w:r>
      <w:r w:rsidR="009E2521">
        <w:rPr>
          <w:rFonts w:ascii="Times New Roman" w:hAnsi="Times New Roman" w:cs="Times New Roman"/>
          <w:sz w:val="24"/>
          <w:szCs w:val="24"/>
          <w:shd w:val="clear" w:color="auto" w:fill="FFFFFF"/>
        </w:rPr>
        <w:t>pieņemta un apstiprināta</w:t>
      </w:r>
      <w:r>
        <w:rPr>
          <w:rFonts w:ascii="Times New Roman" w:hAnsi="Times New Roman" w:cs="Times New Roman"/>
          <w:sz w:val="24"/>
          <w:szCs w:val="24"/>
          <w:shd w:val="clear" w:color="auto" w:fill="FFFFFF"/>
        </w:rPr>
        <w:t xml:space="preserve"> Konvencija</w:t>
      </w:r>
      <w:r w:rsidR="009E2521">
        <w:rPr>
          <w:rFonts w:ascii="Times New Roman" w:hAnsi="Times New Roman" w:cs="Times New Roman"/>
          <w:sz w:val="24"/>
          <w:szCs w:val="24"/>
          <w:shd w:val="clear" w:color="auto" w:fill="FFFFFF"/>
        </w:rPr>
        <w:t>, kas Latvijā stājās spēkā 2006.gada 20.aprīlī</w:t>
      </w:r>
      <w:r>
        <w:rPr>
          <w:rFonts w:ascii="Times New Roman" w:hAnsi="Times New Roman" w:cs="Times New Roman"/>
          <w:sz w:val="24"/>
          <w:szCs w:val="24"/>
          <w:shd w:val="clear" w:color="auto" w:fill="FFFFFF"/>
        </w:rPr>
        <w:t>. 2003.gadā Igaunijas, Latvijas un Lietuvas Dziesmu un deju svētku tradīcijas procesu un simbolismu UNESCO pasludināja par Cilvēces mutvārdu un nemateriālā kultūras mantojumu meistardarbu. Piesakot Dziesmu un deju svētku tradīciju UNESCO, Baltijas valstis vienlaikus uzņēmās atbildību pastiprināti rūpēties par tradīcijas unikālajām vērtībām. Kopš Latvijas valsts pievienošanās Konvencijai 2004.gada 25.novembrī, Dziesmu un deju svētku tradīcija kā starptautiski atzīta nemateriālā kultūras mantojuma vērtība saglabājama atbilstoši starptautiskajam tiesiskajam regulējumam.</w:t>
      </w:r>
    </w:p>
    <w:p w:rsidR="004F1791" w:rsidRDefault="0010672A">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Latvijas ilgtspējīgas attīstības stratēģija līdz 2030.gadam</w:t>
      </w:r>
      <w:r>
        <w:rPr>
          <w:rFonts w:ascii="Times New Roman" w:hAnsi="Times New Roman" w:cs="Times New Roman"/>
          <w:sz w:val="24"/>
          <w:szCs w:val="24"/>
          <w:shd w:val="clear" w:color="auto" w:fill="FFFFFF"/>
        </w:rPr>
        <w:t xml:space="preserve"> (apstiprināta Saeimā 2010.gada 10.jūnijā). Tajā kā pirmā prioritāte noteikta Latvijas kultūras telpas attīstība. Prioritātes ietvaros izvirzīts mērķis – saglabāt un attīstīt Latvijas kultūras kapitālu un veicināt piederības izjūtu Latvijas kultūras telpai, attīstot sabiedrības radošumā balstītu konkurētspējīgu nacionālo identitāti un veidojot Latvijā kvalitatīvu kultūrvidi.</w:t>
      </w:r>
    </w:p>
    <w:p w:rsidR="004F1791" w:rsidRDefault="00C23F80">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Latvijas </w:t>
      </w:r>
      <w:r w:rsidR="0010672A">
        <w:rPr>
          <w:rFonts w:ascii="Times New Roman" w:hAnsi="Times New Roman" w:cs="Times New Roman"/>
          <w:b/>
          <w:sz w:val="24"/>
          <w:szCs w:val="24"/>
          <w:shd w:val="clear" w:color="auto" w:fill="FFFFFF"/>
        </w:rPr>
        <w:t>Nacionālais attīstības plāns 2014.</w:t>
      </w:r>
      <w:r>
        <w:rPr>
          <w:rFonts w:ascii="Times New Roman" w:hAnsi="Times New Roman" w:cs="Times New Roman"/>
          <w:b/>
          <w:sz w:val="24"/>
          <w:szCs w:val="24"/>
          <w:shd w:val="clear" w:color="auto" w:fill="FFFFFF"/>
        </w:rPr>
        <w:t xml:space="preserve"> – </w:t>
      </w:r>
      <w:r w:rsidR="0010672A">
        <w:rPr>
          <w:rFonts w:ascii="Times New Roman" w:hAnsi="Times New Roman" w:cs="Times New Roman"/>
          <w:b/>
          <w:sz w:val="24"/>
          <w:szCs w:val="24"/>
          <w:shd w:val="clear" w:color="auto" w:fill="FFFFFF"/>
        </w:rPr>
        <w:t>2020.gadam</w:t>
      </w:r>
      <w:r w:rsidR="0010672A">
        <w:rPr>
          <w:rFonts w:ascii="Times New Roman" w:hAnsi="Times New Roman" w:cs="Times New Roman"/>
          <w:sz w:val="24"/>
          <w:szCs w:val="24"/>
          <w:shd w:val="clear" w:color="auto" w:fill="FFFFFF"/>
        </w:rPr>
        <w:t xml:space="preserve"> </w:t>
      </w:r>
      <w:r w:rsidR="00C52BDE">
        <w:rPr>
          <w:rFonts w:ascii="Times New Roman" w:hAnsi="Times New Roman" w:cs="Times New Roman"/>
          <w:sz w:val="24"/>
          <w:szCs w:val="24"/>
          <w:shd w:val="clear" w:color="auto" w:fill="FFFFFF"/>
        </w:rPr>
        <w:t xml:space="preserve">(apstiprināts Saeimā 2012.gada 20.decembrī) </w:t>
      </w:r>
      <w:r w:rsidR="0010672A">
        <w:rPr>
          <w:rFonts w:ascii="Times New Roman" w:hAnsi="Times New Roman" w:cs="Times New Roman"/>
          <w:sz w:val="24"/>
          <w:szCs w:val="24"/>
          <w:shd w:val="clear" w:color="auto" w:fill="FFFFFF"/>
        </w:rPr>
        <w:t xml:space="preserve">ir hierarhiski augstākais nacionāla līmeņa vidēja termiņa plānošanas dokuments, kas ir cieši saistīts ar Latvijas ilgtspējīgas attīstības stratēģiju līdz 2030.gadam un </w:t>
      </w:r>
      <w:r w:rsidR="002E16CD">
        <w:rPr>
          <w:rFonts w:ascii="Times New Roman" w:hAnsi="Times New Roman" w:cs="Times New Roman"/>
          <w:sz w:val="24"/>
          <w:szCs w:val="24"/>
          <w:shd w:val="clear" w:color="auto" w:fill="FFFFFF"/>
        </w:rPr>
        <w:t xml:space="preserve">Latvijas </w:t>
      </w:r>
      <w:r w:rsidR="0010672A">
        <w:rPr>
          <w:rFonts w:ascii="Times New Roman" w:hAnsi="Times New Roman" w:cs="Times New Roman"/>
          <w:sz w:val="24"/>
          <w:szCs w:val="24"/>
          <w:shd w:val="clear" w:color="auto" w:fill="FFFFFF"/>
        </w:rPr>
        <w:t xml:space="preserve">Nacionālo reformu programmu </w:t>
      </w:r>
      <w:r w:rsidR="002E16CD">
        <w:rPr>
          <w:rFonts w:ascii="Times New Roman" w:hAnsi="Times New Roman" w:cs="Times New Roman"/>
          <w:sz w:val="24"/>
          <w:szCs w:val="24"/>
          <w:shd w:val="clear" w:color="auto" w:fill="FFFFFF"/>
        </w:rPr>
        <w:t xml:space="preserve">„Eiropa </w:t>
      </w:r>
      <w:r w:rsidR="0010672A">
        <w:rPr>
          <w:rFonts w:ascii="Times New Roman" w:hAnsi="Times New Roman" w:cs="Times New Roman"/>
          <w:sz w:val="24"/>
          <w:szCs w:val="24"/>
          <w:shd w:val="clear" w:color="auto" w:fill="FFFFFF"/>
        </w:rPr>
        <w:t>2020</w:t>
      </w:r>
      <w:r w:rsidR="002E16CD">
        <w:rPr>
          <w:rFonts w:ascii="Times New Roman" w:hAnsi="Times New Roman" w:cs="Times New Roman"/>
          <w:sz w:val="24"/>
          <w:szCs w:val="24"/>
          <w:shd w:val="clear" w:color="auto" w:fill="FFFFFF"/>
        </w:rPr>
        <w:t>”</w:t>
      </w:r>
      <w:r w:rsidR="0010672A">
        <w:rPr>
          <w:rFonts w:ascii="Times New Roman" w:hAnsi="Times New Roman" w:cs="Times New Roman"/>
          <w:sz w:val="24"/>
          <w:szCs w:val="24"/>
          <w:shd w:val="clear" w:color="auto" w:fill="FFFFFF"/>
        </w:rPr>
        <w:t xml:space="preserve"> </w:t>
      </w:r>
      <w:r w:rsidR="002E16CD">
        <w:rPr>
          <w:rFonts w:ascii="Times New Roman" w:hAnsi="Times New Roman" w:cs="Times New Roman"/>
          <w:sz w:val="24"/>
          <w:szCs w:val="24"/>
          <w:shd w:val="clear" w:color="auto" w:fill="FFFFFF"/>
        </w:rPr>
        <w:t xml:space="preserve">stratēģijas </w:t>
      </w:r>
      <w:r w:rsidR="0010672A">
        <w:rPr>
          <w:rFonts w:ascii="Times New Roman" w:hAnsi="Times New Roman" w:cs="Times New Roman"/>
          <w:sz w:val="24"/>
          <w:szCs w:val="24"/>
          <w:shd w:val="clear" w:color="auto" w:fill="FFFFFF"/>
        </w:rPr>
        <w:t>īstenošanai. Eiropas Savienības un citu ārvalstu finanšu instrumentu finansējuma plānošanas dokumentu izstrāde 2014.</w:t>
      </w:r>
      <w:r w:rsidR="002E16CD">
        <w:rPr>
          <w:rFonts w:ascii="Times New Roman" w:hAnsi="Times New Roman" w:cs="Times New Roman"/>
          <w:sz w:val="24"/>
          <w:szCs w:val="24"/>
          <w:shd w:val="clear" w:color="auto" w:fill="FFFFFF"/>
        </w:rPr>
        <w:t xml:space="preserve"> </w:t>
      </w:r>
      <w:r w:rsidR="00BD729D">
        <w:rPr>
          <w:rFonts w:ascii="Times New Roman" w:hAnsi="Times New Roman" w:cs="Times New Roman"/>
          <w:sz w:val="24"/>
          <w:szCs w:val="24"/>
          <w:shd w:val="clear" w:color="auto" w:fill="FFFFFF"/>
        </w:rPr>
        <w:t>–</w:t>
      </w:r>
      <w:r w:rsidR="002E16CD">
        <w:rPr>
          <w:rFonts w:ascii="Times New Roman" w:hAnsi="Times New Roman" w:cs="Times New Roman"/>
          <w:sz w:val="24"/>
          <w:szCs w:val="24"/>
          <w:shd w:val="clear" w:color="auto" w:fill="FFFFFF"/>
        </w:rPr>
        <w:t xml:space="preserve"> </w:t>
      </w:r>
      <w:r w:rsidR="0010672A">
        <w:rPr>
          <w:rFonts w:ascii="Times New Roman" w:hAnsi="Times New Roman" w:cs="Times New Roman"/>
          <w:sz w:val="24"/>
          <w:szCs w:val="24"/>
          <w:shd w:val="clear" w:color="auto" w:fill="FFFFFF"/>
        </w:rPr>
        <w:t xml:space="preserve">2020.gadam notiek, pamatojoties uz </w:t>
      </w:r>
      <w:r w:rsidR="00BD729D" w:rsidRPr="00E34461">
        <w:rPr>
          <w:rFonts w:ascii="Times New Roman" w:hAnsi="Times New Roman" w:cs="Times New Roman"/>
          <w:sz w:val="24"/>
          <w:szCs w:val="24"/>
          <w:shd w:val="clear" w:color="auto" w:fill="FFFFFF"/>
        </w:rPr>
        <w:t>Latvi</w:t>
      </w:r>
      <w:r w:rsidR="00BD729D">
        <w:rPr>
          <w:rFonts w:ascii="Times New Roman" w:hAnsi="Times New Roman" w:cs="Times New Roman"/>
          <w:sz w:val="24"/>
          <w:szCs w:val="24"/>
          <w:shd w:val="clear" w:color="auto" w:fill="FFFFFF"/>
        </w:rPr>
        <w:t>jas Nacionālais attīstības plānā</w:t>
      </w:r>
      <w:r w:rsidR="00BD729D" w:rsidRPr="00E34461">
        <w:rPr>
          <w:rFonts w:ascii="Times New Roman" w:hAnsi="Times New Roman" w:cs="Times New Roman"/>
          <w:sz w:val="24"/>
          <w:szCs w:val="24"/>
          <w:shd w:val="clear" w:color="auto" w:fill="FFFFFF"/>
        </w:rPr>
        <w:t xml:space="preserve"> 2014. – 2020.gadam </w:t>
      </w:r>
      <w:r w:rsidR="0010672A">
        <w:rPr>
          <w:rFonts w:ascii="Times New Roman" w:hAnsi="Times New Roman" w:cs="Times New Roman"/>
          <w:sz w:val="24"/>
          <w:szCs w:val="24"/>
          <w:shd w:val="clear" w:color="auto" w:fill="FFFFFF"/>
        </w:rPr>
        <w:t xml:space="preserve">noteiktajām prioritātēm un mērķiem. </w:t>
      </w:r>
      <w:r w:rsidR="00BD505D" w:rsidRPr="00E34461">
        <w:rPr>
          <w:rFonts w:ascii="Times New Roman" w:hAnsi="Times New Roman" w:cs="Times New Roman"/>
          <w:sz w:val="24"/>
          <w:szCs w:val="24"/>
          <w:shd w:val="clear" w:color="auto" w:fill="FFFFFF"/>
        </w:rPr>
        <w:t>Latvi</w:t>
      </w:r>
      <w:r w:rsidR="00BD505D">
        <w:rPr>
          <w:rFonts w:ascii="Times New Roman" w:hAnsi="Times New Roman" w:cs="Times New Roman"/>
          <w:sz w:val="24"/>
          <w:szCs w:val="24"/>
          <w:shd w:val="clear" w:color="auto" w:fill="FFFFFF"/>
        </w:rPr>
        <w:t>jas</w:t>
      </w:r>
      <w:r w:rsidR="0010672A">
        <w:rPr>
          <w:rFonts w:ascii="Times New Roman" w:hAnsi="Times New Roman" w:cs="Times New Roman"/>
          <w:sz w:val="24"/>
          <w:szCs w:val="24"/>
          <w:shd w:val="clear" w:color="auto" w:fill="FFFFFF"/>
        </w:rPr>
        <w:t xml:space="preserve"> Nacionālajā attīstības plānā 2014.</w:t>
      </w:r>
      <w:r w:rsidR="00BD505D">
        <w:rPr>
          <w:rFonts w:ascii="Times New Roman" w:hAnsi="Times New Roman" w:cs="Times New Roman"/>
          <w:sz w:val="24"/>
          <w:szCs w:val="24"/>
          <w:shd w:val="clear" w:color="auto" w:fill="FFFFFF"/>
        </w:rPr>
        <w:t xml:space="preserve"> – </w:t>
      </w:r>
      <w:r w:rsidR="0010672A">
        <w:rPr>
          <w:rFonts w:ascii="Times New Roman" w:hAnsi="Times New Roman" w:cs="Times New Roman"/>
          <w:sz w:val="24"/>
          <w:szCs w:val="24"/>
          <w:shd w:val="clear" w:color="auto" w:fill="FFFFFF"/>
        </w:rPr>
        <w:t xml:space="preserve">2020.gadam kā vadmotīvs izvirzīts ekonomikas izrāviens katra Latvijas iedzīvotāja un valsts labklājības pieaugumam, un noteiktas trīs prioritātes: Tautas saimniecības izaugsme, Cilvēka drošumspēja un Izaugsmi atbalstošas teritorijas. </w:t>
      </w:r>
      <w:r w:rsidR="00610B38">
        <w:rPr>
          <w:rFonts w:ascii="Times New Roman" w:hAnsi="Times New Roman" w:cs="Times New Roman"/>
          <w:sz w:val="24"/>
          <w:szCs w:val="24"/>
          <w:shd w:val="clear" w:color="auto" w:fill="FFFFFF"/>
        </w:rPr>
        <w:t>Latvijas</w:t>
      </w:r>
      <w:r w:rsidR="0010672A">
        <w:rPr>
          <w:rFonts w:ascii="Times New Roman" w:hAnsi="Times New Roman" w:cs="Times New Roman"/>
          <w:sz w:val="24"/>
          <w:szCs w:val="24"/>
          <w:shd w:val="clear" w:color="auto" w:fill="FFFFFF"/>
        </w:rPr>
        <w:t xml:space="preserve"> Nacionālais attīstības plāns </w:t>
      </w:r>
      <w:r w:rsidR="00E94491" w:rsidRPr="004624D5">
        <w:rPr>
          <w:rFonts w:ascii="Times New Roman" w:hAnsi="Times New Roman" w:cs="Times New Roman"/>
          <w:sz w:val="24"/>
          <w:szCs w:val="24"/>
          <w:shd w:val="clear" w:color="auto" w:fill="FFFFFF"/>
        </w:rPr>
        <w:t>2014.</w:t>
      </w:r>
      <w:r w:rsidR="00E94491">
        <w:rPr>
          <w:rFonts w:ascii="Times New Roman" w:hAnsi="Times New Roman" w:cs="Times New Roman"/>
          <w:sz w:val="24"/>
          <w:szCs w:val="24"/>
          <w:shd w:val="clear" w:color="auto" w:fill="FFFFFF"/>
        </w:rPr>
        <w:t xml:space="preserve"> – </w:t>
      </w:r>
      <w:r w:rsidR="00E94491" w:rsidRPr="004624D5">
        <w:rPr>
          <w:rFonts w:ascii="Times New Roman" w:hAnsi="Times New Roman" w:cs="Times New Roman"/>
          <w:sz w:val="24"/>
          <w:szCs w:val="24"/>
          <w:shd w:val="clear" w:color="auto" w:fill="FFFFFF"/>
        </w:rPr>
        <w:t>2020.gadam</w:t>
      </w:r>
      <w:r w:rsidR="0010672A">
        <w:rPr>
          <w:rFonts w:ascii="Times New Roman" w:hAnsi="Times New Roman" w:cs="Times New Roman"/>
          <w:sz w:val="24"/>
          <w:szCs w:val="24"/>
          <w:shd w:val="clear" w:color="auto" w:fill="FFFFFF"/>
        </w:rPr>
        <w:t xml:space="preserve"> izvirza mērķi </w:t>
      </w:r>
      <w:r w:rsidR="00610B38">
        <w:rPr>
          <w:rFonts w:ascii="Times New Roman" w:hAnsi="Times New Roman" w:cs="Times New Roman"/>
          <w:sz w:val="24"/>
          <w:szCs w:val="24"/>
          <w:shd w:val="clear" w:color="auto" w:fill="FFFFFF"/>
        </w:rPr>
        <w:t>–</w:t>
      </w:r>
      <w:r w:rsidR="0010672A">
        <w:rPr>
          <w:rFonts w:ascii="Times New Roman" w:hAnsi="Times New Roman" w:cs="Times New Roman"/>
          <w:sz w:val="24"/>
          <w:szCs w:val="24"/>
          <w:shd w:val="clear" w:color="auto" w:fill="FFFFFF"/>
        </w:rPr>
        <w:t xml:space="preserve"> veicināt iedzīvotāju piederību, pilsonisko apziņu un lepnumu par savu valsti un tautu, kas paredz sabiedrības iesaisti Dziesmu un deju svētku tradīcijas saglabāšanā Latvijā. Savukārt rīcības virzienā </w:t>
      </w:r>
      <w:r w:rsidR="009A038D">
        <w:rPr>
          <w:rFonts w:ascii="Times New Roman" w:hAnsi="Times New Roman" w:cs="Times New Roman"/>
          <w:sz w:val="24"/>
          <w:szCs w:val="24"/>
          <w:shd w:val="clear" w:color="auto" w:fill="FFFFFF"/>
        </w:rPr>
        <w:t>„</w:t>
      </w:r>
      <w:r w:rsidR="0010672A">
        <w:rPr>
          <w:rFonts w:ascii="Times New Roman" w:hAnsi="Times New Roman" w:cs="Times New Roman"/>
          <w:sz w:val="24"/>
          <w:szCs w:val="24"/>
          <w:shd w:val="clear" w:color="auto" w:fill="FFFFFF"/>
        </w:rPr>
        <w:t>Dabas un kultūras kapitāla ilgtspējīga apsaimniekošana</w:t>
      </w:r>
      <w:r w:rsidR="009A038D">
        <w:rPr>
          <w:rFonts w:ascii="Times New Roman" w:hAnsi="Times New Roman" w:cs="Times New Roman"/>
          <w:sz w:val="24"/>
          <w:szCs w:val="24"/>
          <w:shd w:val="clear" w:color="auto" w:fill="FFFFFF"/>
        </w:rPr>
        <w:t>”</w:t>
      </w:r>
      <w:r w:rsidR="0010672A">
        <w:rPr>
          <w:rFonts w:ascii="Times New Roman" w:hAnsi="Times New Roman" w:cs="Times New Roman"/>
          <w:sz w:val="24"/>
          <w:szCs w:val="24"/>
          <w:shd w:val="clear" w:color="auto" w:fill="FFFFFF"/>
        </w:rPr>
        <w:t xml:space="preserve"> noteikts uzdevums: </w:t>
      </w:r>
      <w:r w:rsidR="009A038D">
        <w:rPr>
          <w:rFonts w:ascii="Times New Roman" w:hAnsi="Times New Roman" w:cs="Times New Roman"/>
          <w:sz w:val="24"/>
          <w:szCs w:val="24"/>
          <w:shd w:val="clear" w:color="auto" w:fill="FFFFFF"/>
        </w:rPr>
        <w:t>„</w:t>
      </w:r>
      <w:r w:rsidR="0010672A">
        <w:rPr>
          <w:rFonts w:ascii="Times New Roman" w:hAnsi="Times New Roman" w:cs="Times New Roman"/>
          <w:sz w:val="24"/>
          <w:szCs w:val="24"/>
          <w:shd w:val="clear" w:color="auto" w:fill="FFFFFF"/>
        </w:rPr>
        <w:t>Atbalsts kultūras iestāžu, vietējo uzņēmēju un tradicionālo amatnieku darbībai, veidojot produktus un pakalpojumus uz materiālā un nemateriālā kultūras mantojuma bāzes</w:t>
      </w:r>
      <w:r w:rsidR="009A038D">
        <w:rPr>
          <w:rFonts w:ascii="Times New Roman" w:hAnsi="Times New Roman" w:cs="Times New Roman"/>
          <w:sz w:val="24"/>
          <w:szCs w:val="24"/>
          <w:shd w:val="clear" w:color="auto" w:fill="FFFFFF"/>
        </w:rPr>
        <w:t>”</w:t>
      </w:r>
      <w:r w:rsidR="0010672A">
        <w:rPr>
          <w:rFonts w:ascii="Times New Roman" w:hAnsi="Times New Roman" w:cs="Times New Roman"/>
          <w:sz w:val="24"/>
          <w:szCs w:val="24"/>
          <w:shd w:val="clear" w:color="auto" w:fill="FFFFFF"/>
        </w:rPr>
        <w:t>.</w:t>
      </w:r>
    </w:p>
    <w:p w:rsidR="00501FC8" w:rsidRPr="00520A4F" w:rsidRDefault="0010672A" w:rsidP="00C52BDE">
      <w:pPr>
        <w:pStyle w:val="ParastaisWeb"/>
        <w:shd w:val="clear" w:color="auto" w:fill="FFFFFF"/>
        <w:spacing w:before="0" w:beforeAutospacing="0" w:after="0" w:afterAutospacing="0"/>
        <w:ind w:firstLine="720"/>
        <w:jc w:val="both"/>
      </w:pPr>
      <w:r>
        <w:rPr>
          <w:b/>
          <w:bCs/>
        </w:rPr>
        <w:t>Kultūrpolitikas pamatnostādnes 2014.</w:t>
      </w:r>
      <w:r w:rsidR="00CE4D1D">
        <w:rPr>
          <w:b/>
          <w:bCs/>
        </w:rPr>
        <w:t xml:space="preserve"> – </w:t>
      </w:r>
      <w:r>
        <w:rPr>
          <w:b/>
          <w:bCs/>
        </w:rPr>
        <w:t xml:space="preserve">2020.gadam </w:t>
      </w:r>
      <w:r>
        <w:rPr>
          <w:b/>
          <w:shd w:val="clear" w:color="auto" w:fill="FFFFFF"/>
        </w:rPr>
        <w:t>„</w:t>
      </w:r>
      <w:r>
        <w:rPr>
          <w:b/>
          <w:bCs/>
        </w:rPr>
        <w:t>Radošā Latvija</w:t>
      </w:r>
      <w:r>
        <w:rPr>
          <w:b/>
          <w:shd w:val="clear" w:color="auto" w:fill="FFFFFF"/>
        </w:rPr>
        <w:t>”</w:t>
      </w:r>
      <w:r>
        <w:t xml:space="preserve"> (</w:t>
      </w:r>
      <w:r>
        <w:rPr>
          <w:shd w:val="clear" w:color="auto" w:fill="FFFFFF"/>
        </w:rPr>
        <w:t>apstiprinātas ar Ministru kabineta 2014.gada 29.jūlija rīkojumu Nr.401): pamatnostādnēs iet</w:t>
      </w:r>
      <w:r w:rsidR="00501FC8">
        <w:rPr>
          <w:shd w:val="clear" w:color="auto" w:fill="FFFFFF"/>
        </w:rPr>
        <w:t xml:space="preserve">verti četri stratēģiskie mērķi: </w:t>
      </w:r>
      <w:r w:rsidR="00501FC8">
        <w:t>k</w:t>
      </w:r>
      <w:r w:rsidR="003E5CD3" w:rsidRPr="00520A4F">
        <w:t>ultūras kapitāla saglabāšana un attīstība, sabiedrībai līdzdarbojoties kultūras procesos</w:t>
      </w:r>
      <w:r>
        <w:rPr>
          <w:shd w:val="clear" w:color="auto" w:fill="FFFFFF"/>
        </w:rPr>
        <w:t xml:space="preserve">; kultūras un radošās industrijas; </w:t>
      </w:r>
      <w:r w:rsidR="00501FC8">
        <w:t>r</w:t>
      </w:r>
      <w:r w:rsidR="00501FC8" w:rsidRPr="00520A4F">
        <w:t>adošums mūžizglītībā un uz darba tirgu ori</w:t>
      </w:r>
      <w:r w:rsidR="00501FC8">
        <w:t>entēta kultūrizglītība</w:t>
      </w:r>
      <w:r>
        <w:rPr>
          <w:shd w:val="clear" w:color="auto" w:fill="FFFFFF"/>
        </w:rPr>
        <w:t>;</w:t>
      </w:r>
      <w:r w:rsidRPr="0010672A">
        <w:t xml:space="preserve"> </w:t>
      </w:r>
      <w:r w:rsidR="00501FC8">
        <w:t>k</w:t>
      </w:r>
      <w:r w:rsidR="00501FC8" w:rsidRPr="00520A4F">
        <w:t xml:space="preserve">onkurētspējīgas </w:t>
      </w:r>
      <w:r w:rsidR="00501FC8">
        <w:t>kultūras un radošās industrijas</w:t>
      </w:r>
      <w:r w:rsidR="00501FC8">
        <w:rPr>
          <w:shd w:val="clear" w:color="auto" w:fill="FFFFFF"/>
        </w:rPr>
        <w:t xml:space="preserve">; </w:t>
      </w:r>
      <w:r w:rsidR="00501FC8">
        <w:t>r</w:t>
      </w:r>
      <w:r w:rsidR="00501FC8" w:rsidRPr="00520A4F">
        <w:t>adošas teritorijas un kultūras pakalpojumu pieejamība.</w:t>
      </w:r>
    </w:p>
    <w:p w:rsidR="004F1791" w:rsidRDefault="0010672A">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Valdības rīcības plāns</w:t>
      </w:r>
      <w:r>
        <w:rPr>
          <w:rFonts w:ascii="Times New Roman" w:hAnsi="Times New Roman" w:cs="Times New Roman"/>
          <w:sz w:val="24"/>
          <w:szCs w:val="24"/>
          <w:shd w:val="clear" w:color="auto" w:fill="FFFFFF"/>
        </w:rPr>
        <w:t xml:space="preserve"> </w:t>
      </w:r>
      <w:r w:rsidRPr="00C52BDE">
        <w:rPr>
          <w:rFonts w:ascii="Times New Roman" w:hAnsi="Times New Roman" w:cs="Times New Roman"/>
          <w:b/>
          <w:sz w:val="24"/>
          <w:szCs w:val="24"/>
          <w:shd w:val="clear" w:color="auto" w:fill="FFFFFF"/>
        </w:rPr>
        <w:t>Deklarācija</w:t>
      </w:r>
      <w:r w:rsidR="00C52BDE" w:rsidRPr="00C52BDE">
        <w:rPr>
          <w:rFonts w:ascii="Times New Roman" w:hAnsi="Times New Roman" w:cs="Times New Roman"/>
          <w:b/>
          <w:sz w:val="24"/>
          <w:szCs w:val="24"/>
          <w:shd w:val="clear" w:color="auto" w:fill="FFFFFF"/>
        </w:rPr>
        <w:t>s</w:t>
      </w:r>
      <w:r w:rsidRPr="00C52BDE">
        <w:rPr>
          <w:rFonts w:ascii="Times New Roman" w:hAnsi="Times New Roman" w:cs="Times New Roman"/>
          <w:b/>
          <w:sz w:val="24"/>
          <w:szCs w:val="24"/>
          <w:shd w:val="clear" w:color="auto" w:fill="FFFFFF"/>
        </w:rPr>
        <w:t xml:space="preserve"> par </w:t>
      </w:r>
      <w:r w:rsidR="00BB2B42" w:rsidRPr="00C52BDE">
        <w:rPr>
          <w:rFonts w:ascii="Times New Roman" w:hAnsi="Times New Roman" w:cs="Times New Roman"/>
          <w:b/>
          <w:sz w:val="24"/>
          <w:szCs w:val="24"/>
          <w:shd w:val="clear" w:color="auto" w:fill="FFFFFF"/>
        </w:rPr>
        <w:t xml:space="preserve">Artura </w:t>
      </w:r>
      <w:r w:rsidRPr="00C52BDE">
        <w:rPr>
          <w:rFonts w:ascii="Times New Roman" w:hAnsi="Times New Roman" w:cs="Times New Roman"/>
          <w:b/>
          <w:sz w:val="24"/>
          <w:szCs w:val="24"/>
          <w:shd w:val="clear" w:color="auto" w:fill="FFFFFF"/>
        </w:rPr>
        <w:t>Krišjāņa Kariņa vadītā Ministru kabineta iecerēto darbu īstenošanai</w:t>
      </w:r>
      <w:r>
        <w:rPr>
          <w:rFonts w:ascii="Times New Roman" w:hAnsi="Times New Roman" w:cs="Times New Roman"/>
          <w:sz w:val="24"/>
          <w:szCs w:val="24"/>
          <w:shd w:val="clear" w:color="auto" w:fill="FFFFFF"/>
        </w:rPr>
        <w:t xml:space="preserve"> (apstiprināts ar Ministru kabineta 2019.gada 7.maija </w:t>
      </w:r>
      <w:r w:rsidR="00520A4F">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īkojumu Nr.210). Rīcības jomā </w:t>
      </w:r>
      <w:r w:rsidR="00520A4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Latvijas cilvēki, </w:t>
      </w:r>
      <w:r w:rsidR="00BB2B42">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xml:space="preserve">ultūras </w:t>
      </w:r>
      <w:r w:rsidR="00BB2B42">
        <w:rPr>
          <w:rFonts w:ascii="Times New Roman" w:hAnsi="Times New Roman" w:cs="Times New Roman"/>
          <w:sz w:val="24"/>
          <w:szCs w:val="24"/>
          <w:shd w:val="clear" w:color="auto" w:fill="FFFFFF"/>
        </w:rPr>
        <w:t>un nacionālā identitāte</w:t>
      </w:r>
      <w:r w:rsidR="00520A4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uzdevums </w:t>
      </w:r>
      <w:r w:rsidR="00BB2B4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Pilnveidot atbalsta mehānismus Nemateriālā kultūras mantojuma sarakstā iekļauto vērtību pārmantojamībai.</w:t>
      </w:r>
    </w:p>
    <w:p w:rsidR="004F1791" w:rsidRDefault="0010672A">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IV. Plāna mērķis un uzdevumi</w:t>
      </w:r>
    </w:p>
    <w:p w:rsidR="004F1791" w:rsidRDefault="004F1791">
      <w:pPr>
        <w:spacing w:after="0" w:line="240" w:lineRule="auto"/>
        <w:rPr>
          <w:rFonts w:ascii="Times New Roman" w:hAnsi="Times New Roman" w:cs="Times New Roman"/>
          <w:sz w:val="24"/>
          <w:szCs w:val="24"/>
          <w:shd w:val="clear" w:color="auto" w:fill="FFFFFF"/>
        </w:rPr>
      </w:pPr>
    </w:p>
    <w:p w:rsidR="004F1791" w:rsidRDefault="0010672A">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Plāna mērķis: nodrošināt nemateriālā kultūras mantojuma ilgtspēju, stiprinot NKM saglabāšanas mērķtiecīgam atbalstam nepieciešamo vidi un apstākļus, iesaistot sabiedrību un koordinējot valsts pārvaldes, pašvaldību un institūciju sadarbību NKM elementu atklāšanā, pētīšanā, popularizēšanā un saglabāšanā. </w:t>
      </w:r>
    </w:p>
    <w:p w:rsidR="004F1791" w:rsidRDefault="0010672A">
      <w:pPr>
        <w:pStyle w:val="Sarakstarindkopa"/>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Rīcības virziens: NKM sarakstā iekļauto elementu ilgtspējas atbalstīšana, Konvencijas sarakstā iekļauto elementu ilgtspējas atbalstīšana;</w:t>
      </w:r>
    </w:p>
    <w:p w:rsidR="004F1791" w:rsidRDefault="0010672A">
      <w:pPr>
        <w:pStyle w:val="Sarakstarindkopa"/>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Rīcības virziens: NKM atklāšana (identificēšana), dokumentēšana un pētniecība;</w:t>
      </w:r>
    </w:p>
    <w:p w:rsidR="004F1791" w:rsidRDefault="0010672A">
      <w:pPr>
        <w:pStyle w:val="Sarakstarindkopa"/>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Rīcības virziens: NKM iedzīvināšana, vērtības nostiprināšana, attīstīšana un popularizēšana;</w:t>
      </w:r>
    </w:p>
    <w:p w:rsidR="004F1791" w:rsidRDefault="0010672A">
      <w:pPr>
        <w:pStyle w:val="Sarakstarindkopa"/>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Rīcības virziens: sabiedrības izglītošana (formālā un neformālā izglītība), speciālistu un pedagogu sagatavošana, kopienu iesaiste izglītības programmu veidošana un īstenošana;</w:t>
      </w:r>
    </w:p>
    <w:p w:rsidR="004F1791" w:rsidRDefault="0010672A">
      <w:pPr>
        <w:pStyle w:val="Sarakstarindkopa"/>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Rīcības virziens: cita veida administratīvi, juridiski, metodiski, finansiāli atbalsta pasākumi NKM saglabāšanā iesaistītajām institūcijām.</w:t>
      </w:r>
    </w:p>
    <w:p w:rsidR="004F1791" w:rsidRDefault="004F1791">
      <w:pPr>
        <w:spacing w:after="0" w:line="240" w:lineRule="auto"/>
        <w:jc w:val="both"/>
        <w:rPr>
          <w:rFonts w:ascii="Times New Roman" w:hAnsi="Times New Roman" w:cs="Times New Roman"/>
          <w:sz w:val="24"/>
          <w:szCs w:val="24"/>
          <w:shd w:val="clear" w:color="auto" w:fill="FFFFFF"/>
        </w:rPr>
      </w:pPr>
    </w:p>
    <w:p w:rsidR="004F1791" w:rsidRDefault="0010672A">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V. </w:t>
      </w:r>
      <w:r w:rsidR="002850E7" w:rsidRPr="00AF6299">
        <w:rPr>
          <w:rFonts w:ascii="Times New Roman" w:eastAsia="Times New Roman" w:hAnsi="Times New Roman" w:cs="Times New Roman"/>
          <w:b/>
          <w:sz w:val="24"/>
          <w:szCs w:val="24"/>
          <w:lang w:eastAsia="lv-LV"/>
        </w:rPr>
        <w:t>20</w:t>
      </w:r>
      <w:r w:rsidR="002850E7">
        <w:rPr>
          <w:rFonts w:ascii="Times New Roman" w:eastAsia="Times New Roman" w:hAnsi="Times New Roman" w:cs="Times New Roman"/>
          <w:b/>
          <w:sz w:val="24"/>
          <w:szCs w:val="24"/>
          <w:lang w:eastAsia="lv-LV"/>
        </w:rPr>
        <w:t>19</w:t>
      </w:r>
      <w:r w:rsidR="002850E7" w:rsidRPr="00AF6299">
        <w:rPr>
          <w:rFonts w:ascii="Times New Roman" w:eastAsia="Times New Roman" w:hAnsi="Times New Roman" w:cs="Times New Roman"/>
          <w:b/>
          <w:sz w:val="24"/>
          <w:szCs w:val="24"/>
          <w:lang w:eastAsia="lv-LV"/>
        </w:rPr>
        <w:t>.gada</w:t>
      </w:r>
      <w:r>
        <w:rPr>
          <w:rFonts w:ascii="Times New Roman" w:eastAsia="Times New Roman" w:hAnsi="Times New Roman" w:cs="Times New Roman"/>
          <w:b/>
          <w:sz w:val="24"/>
          <w:szCs w:val="24"/>
          <w:lang w:eastAsia="lv-LV"/>
        </w:rPr>
        <w:t xml:space="preserve"> </w:t>
      </w:r>
      <w:r w:rsidR="002850E7">
        <w:rPr>
          <w:rFonts w:ascii="Times New Roman" w:eastAsia="Times New Roman" w:hAnsi="Times New Roman" w:cs="Times New Roman"/>
          <w:b/>
          <w:sz w:val="24"/>
          <w:szCs w:val="24"/>
          <w:lang w:eastAsia="lv-LV"/>
        </w:rPr>
        <w:t>n</w:t>
      </w:r>
      <w:r>
        <w:rPr>
          <w:rFonts w:ascii="Times New Roman" w:eastAsia="Times New Roman" w:hAnsi="Times New Roman" w:cs="Times New Roman"/>
          <w:b/>
          <w:sz w:val="24"/>
          <w:szCs w:val="24"/>
          <w:lang w:eastAsia="lv-LV"/>
        </w:rPr>
        <w:t xml:space="preserve">emateriālā kultūras mantojuma </w:t>
      </w:r>
      <w:r w:rsidR="002850E7">
        <w:rPr>
          <w:rFonts w:ascii="Times New Roman" w:eastAsia="Times New Roman" w:hAnsi="Times New Roman" w:cs="Times New Roman"/>
          <w:b/>
          <w:sz w:val="24"/>
          <w:szCs w:val="24"/>
          <w:lang w:eastAsia="lv-LV"/>
        </w:rPr>
        <w:t>pasākumi un to izpilde</w:t>
      </w:r>
    </w:p>
    <w:p w:rsidR="004F1791" w:rsidRDefault="004F1791">
      <w:pPr>
        <w:spacing w:after="0" w:line="240" w:lineRule="auto"/>
        <w:rPr>
          <w:rFonts w:ascii="Times New Roman" w:eastAsia="Times New Roman" w:hAnsi="Times New Roman" w:cs="Times New Roman"/>
          <w:sz w:val="24"/>
          <w:szCs w:val="24"/>
          <w:lang w:eastAsia="lv-LV"/>
        </w:rPr>
      </w:pPr>
    </w:p>
    <w:p w:rsidR="004F1791" w:rsidRDefault="00AF6299">
      <w:pPr>
        <w:spacing w:after="0" w:line="240" w:lineRule="auto"/>
        <w:ind w:firstLine="720"/>
        <w:jc w:val="both"/>
        <w:rPr>
          <w:rFonts w:ascii="Times New Roman" w:hAnsi="Times New Roman" w:cs="Times New Roman"/>
          <w:sz w:val="24"/>
          <w:szCs w:val="24"/>
          <w:shd w:val="clear" w:color="auto" w:fill="FFFFFF"/>
        </w:rPr>
      </w:pPr>
      <w:r w:rsidRPr="002B4F19">
        <w:rPr>
          <w:rFonts w:ascii="Times New Roman" w:hAnsi="Times New Roman" w:cs="Times New Roman"/>
          <w:sz w:val="24"/>
          <w:szCs w:val="24"/>
          <w:shd w:val="clear" w:color="auto" w:fill="FFFFFF"/>
        </w:rPr>
        <w:t xml:space="preserve">Lai veiksmīgi īstenotu NKM attīstību, </w:t>
      </w:r>
      <w:r w:rsidR="00FE47CE">
        <w:rPr>
          <w:rFonts w:ascii="Times New Roman" w:hAnsi="Times New Roman" w:cs="Times New Roman"/>
          <w:sz w:val="24"/>
          <w:szCs w:val="24"/>
          <w:shd w:val="clear" w:color="auto" w:fill="FFFFFF"/>
        </w:rPr>
        <w:t>NKM pasākumi tika plānoti un īstenoti arī 2019.gadā</w:t>
      </w:r>
      <w:r w:rsidRPr="002B4F19">
        <w:rPr>
          <w:rFonts w:ascii="Times New Roman" w:hAnsi="Times New Roman" w:cs="Times New Roman"/>
          <w:sz w:val="24"/>
          <w:szCs w:val="24"/>
          <w:shd w:val="clear" w:color="auto" w:fill="FFFFFF"/>
        </w:rPr>
        <w:t xml:space="preserve">. </w:t>
      </w:r>
      <w:r w:rsidR="002975A9">
        <w:rPr>
          <w:rFonts w:ascii="Times New Roman" w:hAnsi="Times New Roman" w:cs="Times New Roman"/>
          <w:sz w:val="24"/>
          <w:szCs w:val="24"/>
          <w:shd w:val="clear" w:color="auto" w:fill="FFFFFF"/>
        </w:rPr>
        <w:t>NKM pasākumi</w:t>
      </w:r>
      <w:r w:rsidR="0010672A">
        <w:rPr>
          <w:rFonts w:ascii="Times New Roman" w:hAnsi="Times New Roman" w:cs="Times New Roman"/>
          <w:sz w:val="24"/>
          <w:szCs w:val="24"/>
          <w:shd w:val="clear" w:color="auto" w:fill="FFFFFF"/>
        </w:rPr>
        <w:t xml:space="preserve"> </w:t>
      </w:r>
      <w:r w:rsidR="002975A9">
        <w:rPr>
          <w:rFonts w:ascii="Times New Roman" w:hAnsi="Times New Roman" w:cs="Times New Roman"/>
          <w:sz w:val="24"/>
          <w:szCs w:val="24"/>
          <w:shd w:val="clear" w:color="auto" w:fill="FFFFFF"/>
        </w:rPr>
        <w:t>2019.gadam bija strukturēti</w:t>
      </w:r>
      <w:r w:rsidR="0010672A">
        <w:rPr>
          <w:rFonts w:ascii="Times New Roman" w:hAnsi="Times New Roman" w:cs="Times New Roman"/>
          <w:sz w:val="24"/>
          <w:szCs w:val="24"/>
          <w:shd w:val="clear" w:color="auto" w:fill="FFFFFF"/>
        </w:rPr>
        <w:t xml:space="preserve"> saskaņā ar NKM 9.panta otrajā daļā noteiktajiem kritērijiem.</w:t>
      </w:r>
      <w:r w:rsidR="002850E7">
        <w:rPr>
          <w:rFonts w:ascii="Times New Roman" w:hAnsi="Times New Roman" w:cs="Times New Roman"/>
          <w:sz w:val="24"/>
          <w:szCs w:val="24"/>
          <w:shd w:val="clear" w:color="auto" w:fill="FFFFFF"/>
        </w:rPr>
        <w:t xml:space="preserve"> </w:t>
      </w:r>
      <w:r w:rsidR="002975A9">
        <w:rPr>
          <w:rFonts w:ascii="Times New Roman" w:hAnsi="Times New Roman" w:cs="Times New Roman"/>
          <w:sz w:val="24"/>
          <w:szCs w:val="24"/>
          <w:shd w:val="clear" w:color="auto" w:fill="FFFFFF"/>
        </w:rPr>
        <w:t>NKM pasākumi</w:t>
      </w:r>
      <w:r w:rsidR="0010672A">
        <w:rPr>
          <w:rFonts w:ascii="Times New Roman" w:hAnsi="Times New Roman" w:cs="Times New Roman"/>
          <w:sz w:val="24"/>
          <w:szCs w:val="24"/>
          <w:shd w:val="clear" w:color="auto" w:fill="FFFFFF"/>
        </w:rPr>
        <w:t xml:space="preserve"> 2019.gadam bija paredzēti un ir īstenoti šādos virzienos:</w:t>
      </w:r>
    </w:p>
    <w:p w:rsidR="00EA5A16" w:rsidRPr="009F4133" w:rsidRDefault="00EA5A16" w:rsidP="00EA5A16">
      <w:pPr>
        <w:spacing w:after="0" w:line="240" w:lineRule="auto"/>
        <w:rPr>
          <w:rFonts w:ascii="Times New Roman" w:hAnsi="Times New Roman" w:cs="Times New Roman"/>
          <w:sz w:val="24"/>
          <w:szCs w:val="24"/>
          <w:shd w:val="clear" w:color="auto" w:fill="FFFFFF"/>
        </w:rPr>
      </w:pPr>
    </w:p>
    <w:tbl>
      <w:tblPr>
        <w:tblStyle w:val="Reatabula"/>
        <w:tblW w:w="9214" w:type="dxa"/>
        <w:tblInd w:w="108" w:type="dxa"/>
        <w:tblLayout w:type="fixed"/>
        <w:tblLook w:val="04A0"/>
      </w:tblPr>
      <w:tblGrid>
        <w:gridCol w:w="709"/>
        <w:gridCol w:w="1276"/>
        <w:gridCol w:w="1276"/>
        <w:gridCol w:w="1417"/>
        <w:gridCol w:w="1134"/>
        <w:gridCol w:w="1559"/>
        <w:gridCol w:w="1843"/>
      </w:tblGrid>
      <w:tr w:rsidR="00EA5A16" w:rsidRPr="00ED2FB6" w:rsidTr="002A695F">
        <w:tc>
          <w:tcPr>
            <w:tcW w:w="1985" w:type="dxa"/>
            <w:gridSpan w:val="2"/>
          </w:tcPr>
          <w:p w:rsidR="00EA5A16" w:rsidRPr="00ED2FB6" w:rsidRDefault="002975A9" w:rsidP="003D693E">
            <w:pPr>
              <w:spacing w:after="0" w:line="240" w:lineRule="auto"/>
              <w:rPr>
                <w:rFonts w:ascii="Times New Roman" w:hAnsi="Times New Roman" w:cs="Times New Roman"/>
                <w:b/>
                <w:bCs/>
              </w:rPr>
            </w:pPr>
            <w:r>
              <w:rPr>
                <w:rFonts w:ascii="Times New Roman" w:hAnsi="Times New Roman" w:cs="Times New Roman"/>
                <w:b/>
                <w:bCs/>
              </w:rPr>
              <w:t>M</w:t>
            </w:r>
            <w:r w:rsidR="0010672A" w:rsidRPr="0010672A">
              <w:rPr>
                <w:rFonts w:ascii="Times New Roman" w:hAnsi="Times New Roman" w:cs="Times New Roman"/>
                <w:b/>
                <w:bCs/>
              </w:rPr>
              <w:t>ērķis</w:t>
            </w:r>
          </w:p>
        </w:tc>
        <w:tc>
          <w:tcPr>
            <w:tcW w:w="7229" w:type="dxa"/>
            <w:gridSpan w:val="5"/>
          </w:tcPr>
          <w:p w:rsidR="00EA5A16" w:rsidRPr="00ED2FB6" w:rsidRDefault="0010672A" w:rsidP="003D693E">
            <w:pPr>
              <w:spacing w:after="0" w:line="240" w:lineRule="auto"/>
              <w:jc w:val="both"/>
              <w:rPr>
                <w:rFonts w:ascii="Times New Roman" w:hAnsi="Times New Roman" w:cs="Times New Roman"/>
              </w:rPr>
            </w:pPr>
            <w:r w:rsidRPr="0010672A">
              <w:rPr>
                <w:rFonts w:ascii="Times New Roman" w:hAnsi="Times New Roman" w:cs="Times New Roman"/>
                <w:b/>
                <w:bCs/>
              </w:rPr>
              <w:t>Nodrošināt NKM ilgtspēju, stiprinot NKM saglabāšanas mērķtiecīgam atbalstam nepieciešamo vidi un apstākļus, iesaistot sabiedrību un koordinējot valsts pārvaldes, pašvaldību un institūciju sadarbību NKM elementu atklāšanā, pētīšanā, popularizēšanā un saglabāšanā</w:t>
            </w:r>
          </w:p>
        </w:tc>
      </w:tr>
      <w:tr w:rsidR="00EA5A16" w:rsidRPr="00ED2FB6" w:rsidTr="002A695F">
        <w:tc>
          <w:tcPr>
            <w:tcW w:w="1985" w:type="dxa"/>
            <w:gridSpan w:val="2"/>
          </w:tcPr>
          <w:p w:rsidR="004F1791" w:rsidRDefault="0010672A" w:rsidP="002975A9">
            <w:pPr>
              <w:spacing w:after="0" w:line="240" w:lineRule="auto"/>
              <w:jc w:val="both"/>
              <w:rPr>
                <w:rFonts w:ascii="Times New Roman" w:hAnsi="Times New Roman" w:cs="Times New Roman"/>
                <w:b/>
                <w:bCs/>
              </w:rPr>
            </w:pPr>
            <w:r w:rsidRPr="0010672A">
              <w:rPr>
                <w:rFonts w:ascii="Times New Roman" w:hAnsi="Times New Roman" w:cs="Times New Roman"/>
                <w:b/>
                <w:bCs/>
              </w:rPr>
              <w:t>Politikas rezultāts un rezultatīvie rādītāji</w:t>
            </w:r>
          </w:p>
        </w:tc>
        <w:tc>
          <w:tcPr>
            <w:tcW w:w="7229" w:type="dxa"/>
            <w:gridSpan w:val="5"/>
          </w:tcPr>
          <w:p w:rsidR="00EA5A16" w:rsidRPr="00A40781" w:rsidRDefault="0010672A" w:rsidP="003D693E">
            <w:pPr>
              <w:spacing w:after="0" w:line="240" w:lineRule="auto"/>
              <w:jc w:val="both"/>
              <w:rPr>
                <w:rFonts w:ascii="Times New Roman" w:hAnsi="Times New Roman" w:cs="Times New Roman"/>
                <w:b/>
              </w:rPr>
            </w:pPr>
            <w:r w:rsidRPr="0010672A">
              <w:rPr>
                <w:rFonts w:ascii="Times New Roman" w:hAnsi="Times New Roman" w:cs="Times New Roman"/>
                <w:b/>
                <w:bCs/>
              </w:rPr>
              <w:t>Nodrošināta NKM apzināšana, saglabāšana, sabiedrības izglītošana</w:t>
            </w:r>
          </w:p>
        </w:tc>
      </w:tr>
      <w:tr w:rsidR="00EA5A16" w:rsidRPr="00ED2FB6" w:rsidTr="002A695F">
        <w:tc>
          <w:tcPr>
            <w:tcW w:w="1985" w:type="dxa"/>
            <w:gridSpan w:val="2"/>
          </w:tcPr>
          <w:p w:rsidR="00EA5A16" w:rsidRPr="00ED2FB6" w:rsidRDefault="0010672A" w:rsidP="003D693E">
            <w:pPr>
              <w:spacing w:after="0" w:line="240" w:lineRule="auto"/>
              <w:rPr>
                <w:rFonts w:ascii="Times New Roman" w:hAnsi="Times New Roman" w:cs="Times New Roman"/>
                <w:b/>
                <w:bCs/>
              </w:rPr>
            </w:pPr>
            <w:r w:rsidRPr="0010672A">
              <w:rPr>
                <w:rFonts w:ascii="Times New Roman" w:hAnsi="Times New Roman" w:cs="Times New Roman"/>
                <w:b/>
                <w:bCs/>
              </w:rPr>
              <w:t>1. Rīcības virziens</w:t>
            </w:r>
          </w:p>
        </w:tc>
        <w:tc>
          <w:tcPr>
            <w:tcW w:w="7229" w:type="dxa"/>
            <w:gridSpan w:val="5"/>
          </w:tcPr>
          <w:p w:rsidR="00EA5A16" w:rsidRPr="00ED2FB6" w:rsidRDefault="0010672A" w:rsidP="002975A9">
            <w:pPr>
              <w:spacing w:after="0" w:line="240" w:lineRule="auto"/>
              <w:jc w:val="both"/>
              <w:rPr>
                <w:rFonts w:ascii="Times New Roman" w:hAnsi="Times New Roman" w:cs="Times New Roman"/>
              </w:rPr>
            </w:pPr>
            <w:r w:rsidRPr="0010672A">
              <w:rPr>
                <w:rFonts w:ascii="Times New Roman" w:hAnsi="Times New Roman" w:cs="Times New Roman"/>
                <w:b/>
                <w:bCs/>
              </w:rPr>
              <w:t>Nacionālajā NKM sarakstā un Konvencijas sarakstos iekļauto NKM elementu ilgtspējas nodrošināšana</w:t>
            </w:r>
          </w:p>
        </w:tc>
      </w:tr>
      <w:tr w:rsidR="00EA7AA9" w:rsidRPr="00ED2FB6" w:rsidTr="002A695F">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p.k.</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7"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843" w:type="dxa"/>
            <w:vAlign w:val="center"/>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Izpilde 2019.gadā</w:t>
            </w:r>
          </w:p>
        </w:tc>
      </w:tr>
      <w:tr w:rsidR="00EA7AA9" w:rsidRPr="00ED2FB6" w:rsidTr="002A695F">
        <w:tc>
          <w:tcPr>
            <w:tcW w:w="709" w:type="dxa"/>
          </w:tcPr>
          <w:p w:rsidR="004F1791" w:rsidRDefault="0010672A">
            <w:pPr>
              <w:tabs>
                <w:tab w:val="left" w:pos="597"/>
              </w:tabs>
              <w:spacing w:after="0" w:line="240" w:lineRule="auto"/>
              <w:ind w:right="92"/>
              <w:rPr>
                <w:rFonts w:ascii="Times New Roman" w:hAnsi="Times New Roman" w:cs="Times New Roman"/>
                <w:bCs/>
                <w:i/>
              </w:rPr>
            </w:pPr>
            <w:r w:rsidRPr="0010672A">
              <w:rPr>
                <w:rFonts w:ascii="Times New Roman" w:hAnsi="Times New Roman" w:cs="Times New Roman"/>
                <w:bCs/>
              </w:rPr>
              <w:t>1.1.</w:t>
            </w:r>
          </w:p>
        </w:tc>
        <w:tc>
          <w:tcPr>
            <w:tcW w:w="1276"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shd w:val="clear" w:color="auto" w:fill="FFFFFF"/>
              </w:rPr>
              <w:t>Nodrošināt pieteikumu iesniegšanu NKM elementu iekļaušanai Nacionālajā NKM sarakstā</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shd w:val="clear" w:color="auto" w:fill="FFFFFF"/>
              </w:rPr>
              <w:t>Reizi gadā izsludināta pieteikumu iesniegšana</w:t>
            </w:r>
          </w:p>
        </w:tc>
        <w:tc>
          <w:tcPr>
            <w:tcW w:w="1417"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Iesniegti un izvērtēti vismaz 3</w:t>
            </w:r>
            <w:r w:rsidR="00ED2FB6">
              <w:rPr>
                <w:rFonts w:ascii="Times New Roman" w:hAnsi="Times New Roman" w:cs="Times New Roman"/>
                <w:bCs/>
              </w:rPr>
              <w:t> </w:t>
            </w:r>
            <w:r w:rsidRPr="0010672A">
              <w:rPr>
                <w:rFonts w:ascii="Times New Roman" w:hAnsi="Times New Roman" w:cs="Times New Roman"/>
                <w:bCs/>
              </w:rPr>
              <w:t>pieteikumi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NKM padome</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KM</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NKM sarakstā ierakstīti 3</w:t>
            </w:r>
            <w:r w:rsidR="00ED2FB6">
              <w:rPr>
                <w:rFonts w:ascii="Times New Roman" w:hAnsi="Times New Roman" w:cs="Times New Roman"/>
                <w:bCs/>
              </w:rPr>
              <w:t> </w:t>
            </w:r>
            <w:r w:rsidRPr="0010672A">
              <w:rPr>
                <w:rFonts w:ascii="Times New Roman" w:hAnsi="Times New Roman" w:cs="Times New Roman"/>
                <w:bCs/>
              </w:rPr>
              <w:t>elementi</w:t>
            </w:r>
          </w:p>
          <w:p w:rsidR="004F1791" w:rsidRDefault="00ED2FB6">
            <w:pPr>
              <w:spacing w:after="0" w:line="240" w:lineRule="auto"/>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 „</w:t>
            </w:r>
            <w:r w:rsidR="0010672A" w:rsidRPr="0010672A">
              <w:rPr>
                <w:rFonts w:ascii="Times New Roman" w:hAnsi="Times New Roman" w:cs="Times New Roman"/>
              </w:rPr>
              <w:t>Nēģu ķeršanas un apstrādes prasmes Carnikavā</w:t>
            </w:r>
            <w:r>
              <w:rPr>
                <w:rFonts w:ascii="Times New Roman" w:hAnsi="Times New Roman" w:cs="Times New Roman"/>
              </w:rPr>
              <w:t>”</w:t>
            </w:r>
          </w:p>
          <w:p w:rsidR="004F1791" w:rsidRDefault="00ED2FB6">
            <w:pPr>
              <w:spacing w:after="0" w:line="240" w:lineRule="auto"/>
              <w:jc w:val="both"/>
              <w:rPr>
                <w:rFonts w:ascii="Times New Roman" w:hAnsi="Times New Roman" w:cs="Times New Roman"/>
              </w:rPr>
            </w:pPr>
            <w:r>
              <w:rPr>
                <w:rFonts w:ascii="Times New Roman" w:hAnsi="Times New Roman" w:cs="Times New Roman"/>
              </w:rPr>
              <w:t xml:space="preserve"> –„</w:t>
            </w:r>
            <w:r w:rsidR="0010672A" w:rsidRPr="0010672A">
              <w:rPr>
                <w:rFonts w:ascii="Times New Roman" w:hAnsi="Times New Roman" w:cs="Times New Roman"/>
              </w:rPr>
              <w:t>Pededzes pagasta pareizticīgo iedzīvotāju tradicionālais kāzu rituāls</w:t>
            </w:r>
            <w:r w:rsidR="002C4C24">
              <w:rPr>
                <w:rFonts w:ascii="Times New Roman" w:hAnsi="Times New Roman" w:cs="Times New Roman"/>
              </w:rPr>
              <w:t>”;</w:t>
            </w:r>
          </w:p>
          <w:p w:rsidR="004F1791" w:rsidRDefault="00ED2FB6">
            <w:pPr>
              <w:spacing w:after="0" w:line="240" w:lineRule="auto"/>
              <w:jc w:val="both"/>
              <w:rPr>
                <w:rFonts w:ascii="Times New Roman" w:hAnsi="Times New Roman" w:cs="Times New Roman"/>
                <w:bCs/>
              </w:rPr>
            </w:pPr>
            <w:r>
              <w:rPr>
                <w:rFonts w:ascii="Times New Roman" w:hAnsi="Times New Roman" w:cs="Times New Roman"/>
              </w:rPr>
              <w:t>–</w:t>
            </w:r>
            <w:r w:rsidR="002C4C24">
              <w:rPr>
                <w:rFonts w:ascii="Times New Roman" w:hAnsi="Times New Roman" w:cs="Times New Roman"/>
              </w:rPr>
              <w:t> </w:t>
            </w:r>
            <w:r>
              <w:rPr>
                <w:rFonts w:ascii="Times New Roman" w:hAnsi="Times New Roman" w:cs="Times New Roman"/>
              </w:rPr>
              <w:t>„</w:t>
            </w:r>
            <w:r w:rsidR="0010672A" w:rsidRPr="0010672A">
              <w:rPr>
                <w:rFonts w:ascii="Times New Roman" w:hAnsi="Times New Roman" w:cs="Times New Roman"/>
              </w:rPr>
              <w:t xml:space="preserve">Maija dievkalpojumi pie ceļmalu krustiem Dagdas novada Andrupenes un Šķaunes </w:t>
            </w:r>
            <w:r w:rsidR="0010672A" w:rsidRPr="0010672A">
              <w:rPr>
                <w:rFonts w:ascii="Times New Roman" w:hAnsi="Times New Roman" w:cs="Times New Roman"/>
              </w:rPr>
              <w:lastRenderedPageBreak/>
              <w:t>pagastos”</w:t>
            </w:r>
          </w:p>
        </w:tc>
      </w:tr>
      <w:tr w:rsidR="00EA7AA9" w:rsidRPr="00ED2FB6" w:rsidTr="002A695F">
        <w:tc>
          <w:tcPr>
            <w:tcW w:w="709" w:type="dxa"/>
          </w:tcPr>
          <w:p w:rsidR="004F1791" w:rsidRDefault="0010672A">
            <w:pPr>
              <w:tabs>
                <w:tab w:val="left" w:pos="597"/>
              </w:tabs>
              <w:spacing w:after="0" w:line="240" w:lineRule="auto"/>
              <w:ind w:right="92"/>
              <w:rPr>
                <w:rFonts w:ascii="Times New Roman" w:hAnsi="Times New Roman" w:cs="Times New Roman"/>
                <w:bCs/>
              </w:rPr>
            </w:pPr>
            <w:r w:rsidRPr="0010672A">
              <w:rPr>
                <w:rFonts w:ascii="Times New Roman" w:hAnsi="Times New Roman" w:cs="Times New Roman"/>
                <w:bCs/>
              </w:rPr>
              <w:lastRenderedPageBreak/>
              <w:t>1.2.</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Nodrošināt fiziskām un juridiskām personām pretendēt uz finansējumu VKKF noteiktajā kārtībā NKM sarakstā un Konvencijas sarakstos iekļauto elementu saglabāšanai</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Reizi gadā izsludināts viens projektu konkurss</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Konkursa kārtībā izvērtēti pieteikumi, piešķirts finansējums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VKKF</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KM</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1)</w:t>
            </w:r>
            <w:r w:rsidR="0097468E">
              <w:rPr>
                <w:rFonts w:ascii="Times New Roman" w:hAnsi="Times New Roman" w:cs="Times New Roman"/>
                <w:bCs/>
              </w:rPr>
              <w:t> </w:t>
            </w:r>
            <w:r w:rsidR="00ED2FB6">
              <w:rPr>
                <w:rFonts w:ascii="Times New Roman" w:hAnsi="Times New Roman" w:cs="Times New Roman"/>
                <w:bCs/>
              </w:rPr>
              <w:t>a</w:t>
            </w:r>
            <w:r w:rsidRPr="0010672A">
              <w:rPr>
                <w:rFonts w:ascii="Times New Roman" w:hAnsi="Times New Roman" w:cs="Times New Roman"/>
                <w:bCs/>
              </w:rPr>
              <w:t>tbalstīti 4</w:t>
            </w:r>
            <w:r w:rsidR="002C4C24">
              <w:rPr>
                <w:rFonts w:ascii="Times New Roman" w:hAnsi="Times New Roman" w:cs="Times New Roman"/>
                <w:bCs/>
              </w:rPr>
              <w:t> </w:t>
            </w:r>
            <w:r w:rsidRPr="0010672A">
              <w:rPr>
                <w:rFonts w:ascii="Times New Roman" w:hAnsi="Times New Roman" w:cs="Times New Roman"/>
                <w:bCs/>
              </w:rPr>
              <w:t xml:space="preserve">projekti, kas saistīti ar pieteikumi sagatavošanu </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NKM sarakstam (3</w:t>
            </w:r>
            <w:r w:rsidR="00EC5367">
              <w:rPr>
                <w:rFonts w:ascii="Times New Roman" w:hAnsi="Times New Roman" w:cs="Times New Roman"/>
                <w:bCs/>
              </w:rPr>
              <w:t> </w:t>
            </w:r>
            <w:r w:rsidRPr="0010672A">
              <w:rPr>
                <w:rFonts w:ascii="Times New Roman" w:hAnsi="Times New Roman" w:cs="Times New Roman"/>
                <w:bCs/>
              </w:rPr>
              <w:t xml:space="preserve">300 </w:t>
            </w:r>
            <w:r w:rsidRPr="0010672A">
              <w:rPr>
                <w:rFonts w:ascii="Times New Roman" w:hAnsi="Times New Roman" w:cs="Times New Roman"/>
                <w:bCs/>
                <w:i/>
              </w:rPr>
              <w:t>euro</w:t>
            </w:r>
            <w:r w:rsidRPr="0010672A">
              <w:rPr>
                <w:rFonts w:ascii="Times New Roman" w:hAnsi="Times New Roman" w:cs="Times New Roman"/>
                <w:bCs/>
              </w:rPr>
              <w:t>)</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2)</w:t>
            </w:r>
            <w:r w:rsidR="00EA7AA9">
              <w:rPr>
                <w:rFonts w:ascii="Times New Roman" w:hAnsi="Times New Roman" w:cs="Times New Roman"/>
                <w:bCs/>
              </w:rPr>
              <w:t> </w:t>
            </w:r>
            <w:r w:rsidRPr="0010672A">
              <w:rPr>
                <w:rFonts w:ascii="Times New Roman" w:hAnsi="Times New Roman" w:cs="Times New Roman"/>
                <w:bCs/>
              </w:rPr>
              <w:t xml:space="preserve">projektu konkursos atbalstītas NKM sarakstā iekļautās vērtības: Suitu, Rucavas, Upītes, lībiešu </w:t>
            </w:r>
            <w:proofErr w:type="spellStart"/>
            <w:r w:rsidRPr="0010672A">
              <w:rPr>
                <w:rFonts w:ascii="Times New Roman" w:hAnsi="Times New Roman" w:cs="Times New Roman"/>
                <w:bCs/>
              </w:rPr>
              <w:t>kultūrtelpas</w:t>
            </w:r>
            <w:proofErr w:type="spellEnd"/>
            <w:r w:rsidRPr="0010672A">
              <w:rPr>
                <w:rFonts w:ascii="Times New Roman" w:hAnsi="Times New Roman" w:cs="Times New Roman"/>
                <w:bCs/>
              </w:rPr>
              <w:t>, tradicionālo instrumentu spēle</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 xml:space="preserve">(37 540 </w:t>
            </w:r>
            <w:r w:rsidRPr="0010672A">
              <w:rPr>
                <w:rFonts w:ascii="Times New Roman" w:hAnsi="Times New Roman" w:cs="Times New Roman"/>
                <w:bCs/>
                <w:i/>
              </w:rPr>
              <w:t>euro</w:t>
            </w:r>
            <w:r w:rsidRPr="0010672A">
              <w:rPr>
                <w:rFonts w:ascii="Times New Roman" w:hAnsi="Times New Roman" w:cs="Times New Roman"/>
                <w:bCs/>
              </w:rPr>
              <w:t>)</w:t>
            </w:r>
          </w:p>
        </w:tc>
      </w:tr>
      <w:tr w:rsidR="00EA7AA9"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1.3.</w:t>
            </w:r>
          </w:p>
        </w:tc>
        <w:tc>
          <w:tcPr>
            <w:tcW w:w="1276" w:type="dxa"/>
          </w:tcPr>
          <w:p w:rsidR="004F1791" w:rsidRDefault="0010672A">
            <w:pPr>
              <w:spacing w:after="0" w:line="240" w:lineRule="auto"/>
              <w:ind w:left="-84"/>
              <w:rPr>
                <w:rFonts w:ascii="Times New Roman" w:hAnsi="Times New Roman" w:cs="Times New Roman"/>
                <w:bCs/>
              </w:rPr>
            </w:pPr>
            <w:r w:rsidRPr="0010672A">
              <w:rPr>
                <w:rFonts w:ascii="Times New Roman" w:hAnsi="Times New Roman" w:cs="Times New Roman"/>
                <w:bCs/>
              </w:rPr>
              <w:t xml:space="preserve">Nodrošināt atvērtās piekļuves repozitoriju, t.sk., LFK digitālā arhīva </w:t>
            </w:r>
            <w:proofErr w:type="spellStart"/>
            <w:r w:rsidRPr="0010672A">
              <w:rPr>
                <w:rFonts w:ascii="Times New Roman" w:hAnsi="Times New Roman" w:cs="Times New Roman"/>
                <w:bCs/>
              </w:rPr>
              <w:t>garamantas.l</w:t>
            </w:r>
            <w:r w:rsidR="00913276">
              <w:rPr>
                <w:rFonts w:ascii="Times New Roman" w:hAnsi="Times New Roman" w:cs="Times New Roman"/>
                <w:bCs/>
              </w:rPr>
              <w:t>v</w:t>
            </w:r>
            <w:proofErr w:type="spellEnd"/>
            <w:r w:rsidRPr="0010672A">
              <w:rPr>
                <w:rFonts w:ascii="Times New Roman" w:hAnsi="Times New Roman" w:cs="Times New Roman"/>
                <w:bCs/>
              </w:rPr>
              <w:t>, darbību, uzturēt datu bāzes atklātā un dokumentētā NKM popularizēšanai</w:t>
            </w:r>
          </w:p>
        </w:tc>
        <w:tc>
          <w:tcPr>
            <w:tcW w:w="1276" w:type="dxa"/>
          </w:tcPr>
          <w:p w:rsidR="00EA5A16" w:rsidRPr="00ED2FB6" w:rsidRDefault="0010672A" w:rsidP="003D693E">
            <w:pPr>
              <w:spacing w:after="0" w:line="240" w:lineRule="auto"/>
              <w:ind w:left="35" w:hanging="35"/>
              <w:rPr>
                <w:rFonts w:ascii="Times New Roman" w:hAnsi="Times New Roman" w:cs="Times New Roman"/>
                <w:bCs/>
              </w:rPr>
            </w:pPr>
            <w:r w:rsidRPr="0010672A">
              <w:rPr>
                <w:rFonts w:ascii="Times New Roman" w:eastAsia="Times New Roman" w:hAnsi="Times New Roman" w:cs="Times New Roman"/>
              </w:rPr>
              <w:t>Sabiedrībai ir brīvi pieejami lietošanai NKM materiāli</w:t>
            </w:r>
          </w:p>
        </w:tc>
        <w:tc>
          <w:tcPr>
            <w:tcW w:w="1417" w:type="dxa"/>
          </w:tcPr>
          <w:p w:rsidR="00EA5A16" w:rsidRPr="00ED2FB6" w:rsidRDefault="0010672A" w:rsidP="003D693E">
            <w:pPr>
              <w:spacing w:after="0" w:line="240" w:lineRule="auto"/>
              <w:ind w:left="41"/>
              <w:rPr>
                <w:rFonts w:ascii="Times New Roman" w:hAnsi="Times New Roman" w:cs="Times New Roman"/>
                <w:bCs/>
              </w:rPr>
            </w:pPr>
            <w:r w:rsidRPr="0010672A">
              <w:rPr>
                <w:rFonts w:ascii="Times New Roman" w:eastAsia="Times New Roman" w:hAnsi="Times New Roman" w:cs="Times New Roman"/>
              </w:rPr>
              <w:t>Ieskenētas, aprakstītas un tiešsaistē publicētas NKM datu kopas</w:t>
            </w:r>
          </w:p>
        </w:tc>
        <w:tc>
          <w:tcPr>
            <w:tcW w:w="1134" w:type="dxa"/>
          </w:tcPr>
          <w:p w:rsidR="004F1791" w:rsidRDefault="0010672A">
            <w:pPr>
              <w:spacing w:after="0" w:line="240" w:lineRule="auto"/>
              <w:ind w:left="37"/>
              <w:jc w:val="center"/>
              <w:rPr>
                <w:rFonts w:ascii="Times New Roman" w:hAnsi="Times New Roman" w:cs="Times New Roman"/>
                <w:bCs/>
              </w:rPr>
            </w:pPr>
            <w:r w:rsidRPr="0010672A">
              <w:rPr>
                <w:rFonts w:ascii="Times New Roman" w:eastAsia="Times New Roman" w:hAnsi="Times New Roman" w:cs="Times New Roman"/>
              </w:rPr>
              <w:t>LFK</w:t>
            </w:r>
          </w:p>
        </w:tc>
        <w:tc>
          <w:tcPr>
            <w:tcW w:w="1559" w:type="dxa"/>
          </w:tcPr>
          <w:p w:rsidR="00EA5A16" w:rsidRPr="00ED2FB6" w:rsidRDefault="00EA5A16" w:rsidP="003D693E">
            <w:pPr>
              <w:spacing w:after="0" w:line="240" w:lineRule="auto"/>
              <w:rPr>
                <w:rFonts w:ascii="Times New Roman" w:hAnsi="Times New Roman" w:cs="Times New Roman"/>
                <w:bCs/>
              </w:rPr>
            </w:pPr>
          </w:p>
        </w:tc>
        <w:tc>
          <w:tcPr>
            <w:tcW w:w="1843" w:type="dxa"/>
          </w:tcPr>
          <w:p w:rsidR="00EA5A16" w:rsidRPr="00ED2FB6" w:rsidRDefault="0010672A" w:rsidP="003D693E">
            <w:pPr>
              <w:spacing w:after="0" w:line="240" w:lineRule="auto"/>
              <w:rPr>
                <w:rFonts w:ascii="Times New Roman" w:hAnsi="Times New Roman" w:cs="Times New Roman"/>
                <w:bCs/>
                <w:highlight w:val="green"/>
              </w:rPr>
            </w:pPr>
            <w:r w:rsidRPr="0010672A">
              <w:rPr>
                <w:rFonts w:ascii="Times New Roman" w:hAnsi="Times New Roman" w:cs="Times New Roman"/>
                <w:bCs/>
              </w:rPr>
              <w:t xml:space="preserve">LFK digitālais arhīvs </w:t>
            </w:r>
            <w:r w:rsidR="00913276">
              <w:rPr>
                <w:rFonts w:ascii="Times New Roman" w:hAnsi="Times New Roman" w:cs="Times New Roman"/>
                <w:bCs/>
              </w:rPr>
              <w:t>„</w:t>
            </w:r>
            <w:proofErr w:type="spellStart"/>
            <w:r w:rsidRPr="0010672A">
              <w:rPr>
                <w:rFonts w:ascii="Times New Roman" w:hAnsi="Times New Roman" w:cs="Times New Roman"/>
                <w:bCs/>
              </w:rPr>
              <w:t>Garamantas.lv</w:t>
            </w:r>
            <w:proofErr w:type="spellEnd"/>
            <w:r w:rsidRPr="0010672A">
              <w:rPr>
                <w:rFonts w:ascii="Times New Roman" w:hAnsi="Times New Roman" w:cs="Times New Roman"/>
                <w:bCs/>
              </w:rPr>
              <w:t>” tiek regulāri papildināts un ir brīvi pieejams ikvienam interesentam</w:t>
            </w:r>
          </w:p>
        </w:tc>
      </w:tr>
      <w:tr w:rsidR="00EA7AA9"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1.4.</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Uzsākt darbu pie NKM digitālās platformas izstrādes</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Uzsākts darbs pie digitālās platformas izstrādes</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Izstrādāta NKM digitālās platformas izveides specifikācija</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KISC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843"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Izstrādāta NKM digitālās platformas specifikācija</w:t>
            </w:r>
          </w:p>
        </w:tc>
      </w:tr>
      <w:tr w:rsidR="00EA7AA9"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1.5.</w:t>
            </w:r>
          </w:p>
        </w:tc>
        <w:tc>
          <w:tcPr>
            <w:tcW w:w="1276" w:type="dxa"/>
          </w:tcPr>
          <w:p w:rsidR="00EA5A16" w:rsidRPr="00ED2FB6" w:rsidRDefault="0010672A" w:rsidP="003D693E">
            <w:pPr>
              <w:spacing w:after="0" w:line="240" w:lineRule="auto"/>
              <w:rPr>
                <w:rFonts w:ascii="Times New Roman" w:hAnsi="Times New Roman" w:cs="Times New Roman"/>
                <w:highlight w:val="yellow"/>
              </w:rPr>
            </w:pPr>
            <w:r w:rsidRPr="0010672A">
              <w:rPr>
                <w:rFonts w:ascii="Times New Roman" w:hAnsi="Times New Roman" w:cs="Times New Roman"/>
              </w:rPr>
              <w:t xml:space="preserve">Turpināt attīstīt digitālo platformu </w:t>
            </w:r>
            <w:r w:rsidR="00913276">
              <w:rPr>
                <w:rFonts w:ascii="Times New Roman" w:hAnsi="Times New Roman" w:cs="Times New Roman"/>
              </w:rPr>
              <w:t>„</w:t>
            </w:r>
            <w:r w:rsidRPr="0010672A">
              <w:rPr>
                <w:rFonts w:ascii="Times New Roman" w:hAnsi="Times New Roman" w:cs="Times New Roman"/>
              </w:rPr>
              <w:t>Katram savu tautas tērpu”</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Platformas darbība izvērtēta, uzlabots piedāvājums sabiedrībai</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Platformas darbība izvērtēta, uzlabots piedāvājums sabiedrībai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843"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Platformas darbība izvērtēta</w:t>
            </w:r>
          </w:p>
        </w:tc>
      </w:tr>
      <w:tr w:rsidR="00EA5A16" w:rsidRPr="00ED2FB6" w:rsidTr="002A695F">
        <w:trPr>
          <w:trHeight w:val="270"/>
        </w:trPr>
        <w:tc>
          <w:tcPr>
            <w:tcW w:w="1985" w:type="dxa"/>
            <w:gridSpan w:val="2"/>
          </w:tcPr>
          <w:p w:rsidR="00EA5A16" w:rsidRPr="00ED2FB6" w:rsidRDefault="002A695F" w:rsidP="002A695F">
            <w:pPr>
              <w:tabs>
                <w:tab w:val="left" w:pos="597"/>
              </w:tabs>
              <w:spacing w:after="0" w:line="240" w:lineRule="auto"/>
              <w:ind w:left="-108" w:right="92"/>
              <w:jc w:val="both"/>
              <w:rPr>
                <w:rFonts w:ascii="Times New Roman" w:hAnsi="Times New Roman" w:cs="Times New Roman"/>
                <w:b/>
                <w:bCs/>
              </w:rPr>
            </w:pPr>
            <w:r>
              <w:rPr>
                <w:rFonts w:ascii="Times New Roman" w:hAnsi="Times New Roman" w:cs="Times New Roman"/>
                <w:b/>
                <w:bCs/>
              </w:rPr>
              <w:t> </w:t>
            </w:r>
            <w:r w:rsidR="002975A9">
              <w:rPr>
                <w:rFonts w:ascii="Times New Roman" w:hAnsi="Times New Roman" w:cs="Times New Roman"/>
                <w:b/>
                <w:bCs/>
              </w:rPr>
              <w:t>2. Rīcības </w:t>
            </w:r>
            <w:r w:rsidR="0010672A" w:rsidRPr="0010672A">
              <w:rPr>
                <w:rFonts w:ascii="Times New Roman" w:hAnsi="Times New Roman" w:cs="Times New Roman"/>
                <w:b/>
                <w:bCs/>
              </w:rPr>
              <w:t>virziens</w:t>
            </w:r>
          </w:p>
        </w:tc>
        <w:tc>
          <w:tcPr>
            <w:tcW w:w="7229" w:type="dxa"/>
            <w:gridSpan w:val="5"/>
          </w:tcPr>
          <w:p w:rsidR="00EA5A16" w:rsidRPr="00ED2FB6" w:rsidRDefault="0010672A" w:rsidP="002A695F">
            <w:pPr>
              <w:spacing w:after="0" w:line="240" w:lineRule="auto"/>
              <w:jc w:val="both"/>
              <w:rPr>
                <w:rFonts w:ascii="Times New Roman" w:hAnsi="Times New Roman" w:cs="Times New Roman"/>
                <w:b/>
                <w:bCs/>
              </w:rPr>
            </w:pPr>
            <w:r w:rsidRPr="0010672A">
              <w:rPr>
                <w:rFonts w:ascii="Times New Roman" w:hAnsi="Times New Roman" w:cs="Times New Roman"/>
                <w:b/>
                <w:bCs/>
              </w:rPr>
              <w:t>NKM elementu atklāšana (identificēšana), dokumentēšana un pētniecība</w:t>
            </w:r>
          </w:p>
        </w:tc>
      </w:tr>
      <w:tr w:rsidR="00EA5A16" w:rsidRPr="00ED2FB6" w:rsidTr="002A695F">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p.k.</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7"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843" w:type="dxa"/>
            <w:vAlign w:val="center"/>
          </w:tcPr>
          <w:p w:rsidR="00EA5A16" w:rsidRPr="00ED2FB6" w:rsidRDefault="0010672A" w:rsidP="003D693E">
            <w:pPr>
              <w:spacing w:after="0" w:line="240" w:lineRule="auto"/>
              <w:jc w:val="center"/>
              <w:rPr>
                <w:rFonts w:ascii="Times New Roman" w:hAnsi="Times New Roman" w:cs="Times New Roman"/>
                <w:bCs/>
              </w:rPr>
            </w:pPr>
            <w:r w:rsidRPr="0010672A">
              <w:rPr>
                <w:rFonts w:ascii="Times New Roman" w:hAnsi="Times New Roman" w:cs="Times New Roman"/>
                <w:bCs/>
              </w:rPr>
              <w:t>Izpilde</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2019.gadā</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2.1.</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 xml:space="preserve">Veicināt NKM pētniecību savas iestādes </w:t>
            </w:r>
            <w:r w:rsidRPr="0010672A">
              <w:rPr>
                <w:rFonts w:ascii="Times New Roman" w:hAnsi="Times New Roman" w:cs="Times New Roman"/>
                <w:bCs/>
              </w:rPr>
              <w:lastRenderedPageBreak/>
              <w:t>kompetences ietvaros</w:t>
            </w:r>
          </w:p>
        </w:tc>
        <w:tc>
          <w:tcPr>
            <w:tcW w:w="1276" w:type="dxa"/>
          </w:tcPr>
          <w:p w:rsidR="00EA5A16" w:rsidRPr="00ED2FB6" w:rsidRDefault="0010672A" w:rsidP="003D693E">
            <w:pPr>
              <w:spacing w:after="0" w:line="240" w:lineRule="auto"/>
              <w:rPr>
                <w:rFonts w:ascii="Times New Roman" w:eastAsia="Times New Roman" w:hAnsi="Times New Roman" w:cs="Times New Roman"/>
                <w:lang w:eastAsia="lv-LV"/>
              </w:rPr>
            </w:pPr>
            <w:r w:rsidRPr="0010672A">
              <w:rPr>
                <w:rFonts w:ascii="Times New Roman" w:eastAsia="Times New Roman" w:hAnsi="Times New Roman" w:cs="Times New Roman"/>
                <w:lang w:eastAsia="lv-LV"/>
              </w:rPr>
              <w:lastRenderedPageBreak/>
              <w:t>Publicēti pētījumi, zinātniskas monogrāfijas</w:t>
            </w:r>
          </w:p>
        </w:tc>
        <w:tc>
          <w:tcPr>
            <w:tcW w:w="1417" w:type="dxa"/>
          </w:tcPr>
          <w:p w:rsidR="00EA5A16" w:rsidRPr="00ED2FB6" w:rsidRDefault="0010672A" w:rsidP="003D693E">
            <w:pPr>
              <w:spacing w:after="0" w:line="240" w:lineRule="auto"/>
              <w:rPr>
                <w:rFonts w:ascii="Times New Roman" w:eastAsia="Times New Roman" w:hAnsi="Times New Roman" w:cs="Times New Roman"/>
                <w:lang w:eastAsia="lv-LV"/>
              </w:rPr>
            </w:pPr>
            <w:r w:rsidRPr="0010672A">
              <w:rPr>
                <w:rFonts w:ascii="Times New Roman" w:hAnsi="Times New Roman" w:cs="Times New Roman"/>
                <w:bCs/>
              </w:rPr>
              <w:t xml:space="preserve">Izdotas grāmatas – zinātniskas monogrāfijas un folkloras </w:t>
            </w:r>
            <w:r w:rsidRPr="0010672A">
              <w:rPr>
                <w:rFonts w:ascii="Times New Roman" w:hAnsi="Times New Roman" w:cs="Times New Roman"/>
                <w:bCs/>
              </w:rPr>
              <w:lastRenderedPageBreak/>
              <w:t xml:space="preserve">materiālu publicējumi </w:t>
            </w:r>
          </w:p>
        </w:tc>
        <w:tc>
          <w:tcPr>
            <w:tcW w:w="1134"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lastRenderedPageBreak/>
              <w:t>LFK</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LKA</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JVLMA</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LU</w:t>
            </w:r>
          </w:p>
        </w:tc>
        <w:tc>
          <w:tcPr>
            <w:tcW w:w="1559"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LU LFMI izdevniecība, apgāds Zinātne</w:t>
            </w:r>
          </w:p>
        </w:tc>
        <w:tc>
          <w:tcPr>
            <w:tcW w:w="1843"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 xml:space="preserve">Izdotas grāmatas </w:t>
            </w:r>
          </w:p>
          <w:p w:rsidR="00EA5A16" w:rsidRPr="00ED2FB6" w:rsidRDefault="000062E1" w:rsidP="003D693E">
            <w:pPr>
              <w:spacing w:after="0" w:line="240" w:lineRule="auto"/>
              <w:rPr>
                <w:rFonts w:ascii="Times New Roman" w:hAnsi="Times New Roman" w:cs="Times New Roman"/>
                <w:bCs/>
              </w:rPr>
            </w:pPr>
            <w:r>
              <w:rPr>
                <w:rFonts w:ascii="Times New Roman" w:hAnsi="Times New Roman" w:cs="Times New Roman"/>
                <w:bCs/>
              </w:rPr>
              <w:t>– „</w:t>
            </w:r>
            <w:r w:rsidR="0010672A" w:rsidRPr="0010672A">
              <w:rPr>
                <w:rFonts w:ascii="Times New Roman" w:hAnsi="Times New Roman" w:cs="Times New Roman"/>
                <w:bCs/>
              </w:rPr>
              <w:t xml:space="preserve">Vilka tēls latvju dainās” LFK, LU LFMI), </w:t>
            </w:r>
          </w:p>
          <w:p w:rsidR="00EA5A16" w:rsidRPr="00ED2FB6" w:rsidRDefault="000062E1" w:rsidP="003D693E">
            <w:pPr>
              <w:spacing w:after="0" w:line="240" w:lineRule="auto"/>
              <w:rPr>
                <w:rFonts w:ascii="Times New Roman" w:hAnsi="Times New Roman" w:cs="Times New Roman"/>
                <w:bCs/>
              </w:rPr>
            </w:pPr>
            <w:r>
              <w:rPr>
                <w:rFonts w:ascii="Times New Roman" w:hAnsi="Times New Roman" w:cs="Times New Roman"/>
                <w:bCs/>
              </w:rPr>
              <w:t>– „</w:t>
            </w:r>
            <w:r w:rsidR="0010672A" w:rsidRPr="0010672A">
              <w:rPr>
                <w:rFonts w:ascii="Times New Roman" w:hAnsi="Times New Roman" w:cs="Times New Roman"/>
                <w:bCs/>
              </w:rPr>
              <w:t xml:space="preserve">LU kolekcijas </w:t>
            </w:r>
            <w:r w:rsidR="0010672A" w:rsidRPr="0010672A">
              <w:rPr>
                <w:rFonts w:ascii="Times New Roman" w:hAnsi="Times New Roman" w:cs="Times New Roman"/>
                <w:bCs/>
              </w:rPr>
              <w:lastRenderedPageBreak/>
              <w:t xml:space="preserve">Latviešu folkloras krātuvē” (LFK, LU LFMI), </w:t>
            </w:r>
          </w:p>
          <w:p w:rsidR="00EA5A16" w:rsidRPr="00ED2FB6" w:rsidRDefault="000062E1" w:rsidP="003D693E">
            <w:pPr>
              <w:spacing w:after="0" w:line="240" w:lineRule="auto"/>
              <w:rPr>
                <w:rFonts w:ascii="Times New Roman" w:hAnsi="Times New Roman" w:cs="Times New Roman"/>
                <w:bCs/>
              </w:rPr>
            </w:pPr>
            <w:r>
              <w:rPr>
                <w:rFonts w:ascii="Times New Roman" w:hAnsi="Times New Roman" w:cs="Times New Roman"/>
                <w:bCs/>
              </w:rPr>
              <w:t>– „</w:t>
            </w:r>
            <w:r w:rsidR="0010672A" w:rsidRPr="0010672A">
              <w:rPr>
                <w:rFonts w:ascii="Times New Roman" w:hAnsi="Times New Roman" w:cs="Times New Roman"/>
                <w:bCs/>
              </w:rPr>
              <w:t>Somu aušanas grāmata” (</w:t>
            </w:r>
            <w:r>
              <w:rPr>
                <w:rFonts w:ascii="Times New Roman" w:hAnsi="Times New Roman" w:cs="Times New Roman"/>
                <w:bCs/>
              </w:rPr>
              <w:t>apgāds „</w:t>
            </w:r>
            <w:r w:rsidR="0010672A" w:rsidRPr="0010672A">
              <w:rPr>
                <w:rFonts w:ascii="Times New Roman" w:hAnsi="Times New Roman" w:cs="Times New Roman"/>
                <w:bCs/>
              </w:rPr>
              <w:t>Zinātne”),</w:t>
            </w:r>
          </w:p>
          <w:p w:rsidR="00EA5A16" w:rsidRPr="00ED2FB6" w:rsidRDefault="000062E1" w:rsidP="003D693E">
            <w:pPr>
              <w:spacing w:after="0" w:line="240" w:lineRule="auto"/>
              <w:rPr>
                <w:rFonts w:ascii="Times New Roman" w:hAnsi="Times New Roman" w:cs="Times New Roman"/>
                <w:bCs/>
              </w:rPr>
            </w:pPr>
            <w:r>
              <w:rPr>
                <w:rFonts w:ascii="Times New Roman" w:hAnsi="Times New Roman" w:cs="Times New Roman"/>
                <w:bCs/>
              </w:rPr>
              <w:t>– „</w:t>
            </w:r>
            <w:proofErr w:type="spellStart"/>
            <w:r w:rsidR="0010672A" w:rsidRPr="0010672A">
              <w:rPr>
                <w:rFonts w:ascii="Times New Roman" w:hAnsi="Times New Roman" w:cs="Times New Roman"/>
                <w:bCs/>
              </w:rPr>
              <w:t>Evalds</w:t>
            </w:r>
            <w:proofErr w:type="spellEnd"/>
            <w:r w:rsidR="0010672A" w:rsidRPr="0010672A">
              <w:rPr>
                <w:rFonts w:ascii="Times New Roman" w:hAnsi="Times New Roman" w:cs="Times New Roman"/>
                <w:bCs/>
              </w:rPr>
              <w:t xml:space="preserve"> </w:t>
            </w:r>
            <w:proofErr w:type="spellStart"/>
            <w:r w:rsidR="0010672A" w:rsidRPr="0010672A">
              <w:rPr>
                <w:rFonts w:ascii="Times New Roman" w:hAnsi="Times New Roman" w:cs="Times New Roman"/>
                <w:bCs/>
              </w:rPr>
              <w:t>Vasilevskis</w:t>
            </w:r>
            <w:proofErr w:type="spellEnd"/>
            <w:r w:rsidR="0010672A" w:rsidRPr="0010672A">
              <w:rPr>
                <w:rFonts w:ascii="Times New Roman" w:hAnsi="Times New Roman" w:cs="Times New Roman"/>
                <w:bCs/>
              </w:rPr>
              <w:t>” (</w:t>
            </w:r>
            <w:proofErr w:type="spellStart"/>
            <w:r w:rsidR="0010672A" w:rsidRPr="0010672A">
              <w:rPr>
                <w:rFonts w:ascii="Times New Roman" w:hAnsi="Times New Roman" w:cs="Times New Roman"/>
                <w:bCs/>
              </w:rPr>
              <w:t>Pūdnīku</w:t>
            </w:r>
            <w:proofErr w:type="spellEnd"/>
            <w:r w:rsidR="0010672A" w:rsidRPr="0010672A">
              <w:rPr>
                <w:rFonts w:ascii="Times New Roman" w:hAnsi="Times New Roman" w:cs="Times New Roman"/>
                <w:bCs/>
              </w:rPr>
              <w:t xml:space="preserve"> </w:t>
            </w:r>
            <w:proofErr w:type="spellStart"/>
            <w:r w:rsidR="0010672A" w:rsidRPr="0010672A">
              <w:rPr>
                <w:rFonts w:ascii="Times New Roman" w:hAnsi="Times New Roman" w:cs="Times New Roman"/>
                <w:bCs/>
              </w:rPr>
              <w:t>skūla</w:t>
            </w:r>
            <w:proofErr w:type="spellEnd"/>
            <w:r w:rsidR="0010672A" w:rsidRPr="0010672A">
              <w:rPr>
                <w:rFonts w:ascii="Times New Roman" w:hAnsi="Times New Roman" w:cs="Times New Roman"/>
                <w:bCs/>
              </w:rPr>
              <w:t>),</w:t>
            </w:r>
          </w:p>
          <w:p w:rsidR="00EA5A16" w:rsidRPr="00ED2FB6" w:rsidRDefault="000062E1" w:rsidP="003D693E">
            <w:pPr>
              <w:spacing w:after="0" w:line="240" w:lineRule="auto"/>
              <w:rPr>
                <w:rFonts w:ascii="Times New Roman" w:hAnsi="Times New Roman" w:cs="Times New Roman"/>
                <w:bCs/>
              </w:rPr>
            </w:pPr>
            <w:r>
              <w:rPr>
                <w:rFonts w:ascii="Times New Roman" w:hAnsi="Times New Roman" w:cs="Times New Roman"/>
                <w:bCs/>
              </w:rPr>
              <w:t>– „</w:t>
            </w:r>
            <w:proofErr w:type="spellStart"/>
            <w:r w:rsidR="0010672A" w:rsidRPr="0010672A">
              <w:rPr>
                <w:rFonts w:ascii="Times New Roman" w:hAnsi="Times New Roman" w:cs="Times New Roman"/>
                <w:bCs/>
              </w:rPr>
              <w:t>Dagdys</w:t>
            </w:r>
            <w:proofErr w:type="spellEnd"/>
            <w:r w:rsidR="0010672A" w:rsidRPr="0010672A">
              <w:rPr>
                <w:rFonts w:ascii="Times New Roman" w:hAnsi="Times New Roman" w:cs="Times New Roman"/>
                <w:bCs/>
              </w:rPr>
              <w:t xml:space="preserve"> </w:t>
            </w:r>
            <w:proofErr w:type="spellStart"/>
            <w:r w:rsidR="0010672A" w:rsidRPr="0010672A">
              <w:rPr>
                <w:rFonts w:ascii="Times New Roman" w:hAnsi="Times New Roman" w:cs="Times New Roman"/>
                <w:bCs/>
              </w:rPr>
              <w:t>nūvoda</w:t>
            </w:r>
            <w:proofErr w:type="spellEnd"/>
            <w:r w:rsidR="0010672A" w:rsidRPr="0010672A">
              <w:rPr>
                <w:rFonts w:ascii="Times New Roman" w:hAnsi="Times New Roman" w:cs="Times New Roman"/>
                <w:bCs/>
              </w:rPr>
              <w:t xml:space="preserve"> </w:t>
            </w:r>
            <w:proofErr w:type="spellStart"/>
            <w:r w:rsidR="0010672A" w:rsidRPr="0010672A">
              <w:rPr>
                <w:rFonts w:ascii="Times New Roman" w:hAnsi="Times New Roman" w:cs="Times New Roman"/>
                <w:bCs/>
              </w:rPr>
              <w:t>pyura</w:t>
            </w:r>
            <w:proofErr w:type="spellEnd"/>
            <w:r w:rsidR="0010672A" w:rsidRPr="0010672A">
              <w:rPr>
                <w:rFonts w:ascii="Times New Roman" w:hAnsi="Times New Roman" w:cs="Times New Roman"/>
                <w:bCs/>
              </w:rPr>
              <w:t xml:space="preserve"> </w:t>
            </w:r>
            <w:proofErr w:type="spellStart"/>
            <w:r w:rsidR="0010672A" w:rsidRPr="0010672A">
              <w:rPr>
                <w:rFonts w:ascii="Times New Roman" w:hAnsi="Times New Roman" w:cs="Times New Roman"/>
                <w:bCs/>
              </w:rPr>
              <w:t>skeinis</w:t>
            </w:r>
            <w:proofErr w:type="spellEnd"/>
            <w:r w:rsidR="0010672A" w:rsidRPr="0010672A">
              <w:rPr>
                <w:rFonts w:ascii="Times New Roman" w:hAnsi="Times New Roman" w:cs="Times New Roman"/>
                <w:bCs/>
              </w:rPr>
              <w:t xml:space="preserve"> </w:t>
            </w:r>
            <w:proofErr w:type="spellStart"/>
            <w:r w:rsidR="0010672A" w:rsidRPr="0010672A">
              <w:rPr>
                <w:rFonts w:ascii="Times New Roman" w:hAnsi="Times New Roman" w:cs="Times New Roman"/>
                <w:bCs/>
              </w:rPr>
              <w:t>gruomota</w:t>
            </w:r>
            <w:proofErr w:type="spellEnd"/>
            <w:r w:rsidR="0010672A" w:rsidRPr="0010672A">
              <w:rPr>
                <w:rFonts w:ascii="Times New Roman" w:hAnsi="Times New Roman" w:cs="Times New Roman"/>
                <w:bCs/>
              </w:rPr>
              <w:t>” (Dagdas pašvaldība)</w:t>
            </w:r>
          </w:p>
        </w:tc>
      </w:tr>
      <w:tr w:rsidR="00EA5A16" w:rsidRPr="00ED2FB6" w:rsidTr="002A695F">
        <w:tc>
          <w:tcPr>
            <w:tcW w:w="709"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lastRenderedPageBreak/>
              <w:t>2.2.</w:t>
            </w:r>
          </w:p>
        </w:tc>
        <w:tc>
          <w:tcPr>
            <w:tcW w:w="1276" w:type="dxa"/>
          </w:tcPr>
          <w:p w:rsidR="004F1791" w:rsidRDefault="0010672A">
            <w:pPr>
              <w:spacing w:after="0" w:line="240" w:lineRule="auto"/>
              <w:rPr>
                <w:rFonts w:ascii="Times New Roman" w:hAnsi="Times New Roman" w:cs="Times New Roman"/>
                <w:b/>
                <w:bCs/>
              </w:rPr>
            </w:pPr>
            <w:r w:rsidRPr="0010672A">
              <w:rPr>
                <w:rFonts w:ascii="Times New Roman" w:hAnsi="Times New Roman" w:cs="Times New Roman"/>
                <w:bCs/>
              </w:rPr>
              <w:t>Nodrošināt LFK lasītavas pieejamību lasītājiem</w:t>
            </w:r>
          </w:p>
        </w:tc>
        <w:tc>
          <w:tcPr>
            <w:tcW w:w="1276" w:type="dxa"/>
          </w:tcPr>
          <w:p w:rsidR="004F1791" w:rsidRDefault="0010672A">
            <w:pPr>
              <w:spacing w:after="0" w:line="240" w:lineRule="auto"/>
              <w:rPr>
                <w:rFonts w:ascii="Times New Roman" w:eastAsia="Times New Roman" w:hAnsi="Times New Roman" w:cs="Times New Roman"/>
                <w:b/>
                <w:lang w:eastAsia="lv-LV"/>
              </w:rPr>
            </w:pPr>
            <w:r w:rsidRPr="0010672A">
              <w:rPr>
                <w:rFonts w:ascii="Times New Roman" w:hAnsi="Times New Roman" w:cs="Times New Roman"/>
                <w:bCs/>
              </w:rPr>
              <w:t>LFK lasītavā darbadienā pieejami folkloras materiālu oriģināli, katalogi, ar folkloristiku saistītā literatūra, kā arī ekspertu – LFK pētnieku konsultācijas</w:t>
            </w:r>
          </w:p>
        </w:tc>
        <w:tc>
          <w:tcPr>
            <w:tcW w:w="1417" w:type="dxa"/>
          </w:tcPr>
          <w:p w:rsidR="004F1791" w:rsidRDefault="0010672A">
            <w:pPr>
              <w:spacing w:after="0" w:line="240" w:lineRule="auto"/>
              <w:rPr>
                <w:rFonts w:ascii="Times New Roman" w:eastAsia="Times New Roman" w:hAnsi="Times New Roman" w:cs="Times New Roman"/>
                <w:lang w:eastAsia="lv-LV"/>
              </w:rPr>
            </w:pPr>
            <w:r w:rsidRPr="0010672A">
              <w:rPr>
                <w:rFonts w:ascii="Times New Roman" w:hAnsi="Times New Roman" w:cs="Times New Roman"/>
                <w:bCs/>
              </w:rPr>
              <w:t>LFK lasītava atvērta ik darbdienu</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LFK</w:t>
            </w:r>
          </w:p>
        </w:tc>
        <w:tc>
          <w:tcPr>
            <w:tcW w:w="1559" w:type="dxa"/>
          </w:tcPr>
          <w:p w:rsidR="004F1791" w:rsidRDefault="004F1791">
            <w:pPr>
              <w:spacing w:after="0" w:line="240" w:lineRule="auto"/>
              <w:rPr>
                <w:rFonts w:ascii="Times New Roman" w:hAnsi="Times New Roman" w:cs="Times New Roman"/>
                <w:b/>
                <w:bCs/>
              </w:rPr>
            </w:pPr>
          </w:p>
        </w:tc>
        <w:tc>
          <w:tcPr>
            <w:tcW w:w="1843"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Nodrošināta LFK lasītavas pieejamība lasītājiem un pētniekiem</w:t>
            </w:r>
          </w:p>
        </w:tc>
      </w:tr>
      <w:tr w:rsidR="00EA5A16" w:rsidRPr="00ED2FB6" w:rsidTr="002A695F">
        <w:tc>
          <w:tcPr>
            <w:tcW w:w="1985" w:type="dxa"/>
            <w:gridSpan w:val="2"/>
          </w:tcPr>
          <w:p w:rsidR="00EA5A16" w:rsidRPr="00ED2FB6" w:rsidRDefault="0010672A" w:rsidP="003D693E">
            <w:pPr>
              <w:spacing w:after="0" w:line="240" w:lineRule="auto"/>
              <w:rPr>
                <w:rFonts w:ascii="Times New Roman" w:eastAsia="Times New Roman" w:hAnsi="Times New Roman" w:cs="Times New Roman"/>
                <w:b/>
                <w:lang w:eastAsia="lv-LV"/>
              </w:rPr>
            </w:pPr>
            <w:r w:rsidRPr="0010672A">
              <w:rPr>
                <w:rFonts w:ascii="Times New Roman" w:eastAsia="Times New Roman" w:hAnsi="Times New Roman" w:cs="Times New Roman"/>
                <w:b/>
                <w:lang w:eastAsia="lv-LV"/>
              </w:rPr>
              <w:t>3. Rīcības virziens</w:t>
            </w:r>
          </w:p>
        </w:tc>
        <w:tc>
          <w:tcPr>
            <w:tcW w:w="7229" w:type="dxa"/>
            <w:gridSpan w:val="5"/>
            <w:vAlign w:val="center"/>
          </w:tcPr>
          <w:p w:rsidR="00EA5A16" w:rsidRPr="00ED2FB6" w:rsidRDefault="0010672A" w:rsidP="002975A9">
            <w:pPr>
              <w:spacing w:after="0" w:line="240" w:lineRule="auto"/>
              <w:jc w:val="both"/>
              <w:rPr>
                <w:rFonts w:ascii="Times New Roman" w:eastAsia="Times New Roman" w:hAnsi="Times New Roman" w:cs="Times New Roman"/>
                <w:b/>
                <w:lang w:eastAsia="lv-LV"/>
              </w:rPr>
            </w:pPr>
            <w:r w:rsidRPr="0010672A">
              <w:rPr>
                <w:rFonts w:ascii="Times New Roman" w:hAnsi="Times New Roman" w:cs="Times New Roman"/>
                <w:b/>
                <w:bCs/>
              </w:rPr>
              <w:t>NKM iedzīvināšana, vērtības nostiprināšana, attīstīšana un popularizēšana</w:t>
            </w:r>
          </w:p>
        </w:tc>
      </w:tr>
      <w:tr w:rsidR="00EA5A16" w:rsidRPr="00ED2FB6" w:rsidTr="002A695F">
        <w:trPr>
          <w:trHeight w:val="1023"/>
        </w:trPr>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p.k.</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7"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843" w:type="dxa"/>
            <w:vAlign w:val="center"/>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Izpilde</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2019.gadā</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3.1.</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Sarīkot NKM apliecinājumu pasniegšanas ceremoniju</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Sarīkota viena apliecinājumu pasniegšanas ceremonija</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1 pasākums gadā</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Pašvaldības</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 xml:space="preserve">Sarīkotas </w:t>
            </w:r>
            <w:r w:rsidR="00942B1B">
              <w:rPr>
                <w:rFonts w:ascii="Times New Roman" w:hAnsi="Times New Roman" w:cs="Times New Roman"/>
                <w:bCs/>
              </w:rPr>
              <w:t>2 </w:t>
            </w:r>
            <w:r w:rsidRPr="0010672A">
              <w:rPr>
                <w:rFonts w:ascii="Times New Roman" w:hAnsi="Times New Roman" w:cs="Times New Roman"/>
                <w:bCs/>
              </w:rPr>
              <w:t>NKM elementu apliecinājumu pasniegšanas ceremonijas – 29.03.2019. Krapē (2018.gada apliecinājumi) un 06.12.2020 LU</w:t>
            </w:r>
            <w:r w:rsidR="00CD393A">
              <w:rPr>
                <w:rFonts w:ascii="Times New Roman" w:hAnsi="Times New Roman" w:cs="Times New Roman"/>
                <w:bCs/>
              </w:rPr>
              <w:t> </w:t>
            </w:r>
            <w:r w:rsidRPr="0010672A">
              <w:rPr>
                <w:rFonts w:ascii="Times New Roman" w:hAnsi="Times New Roman" w:cs="Times New Roman"/>
                <w:bCs/>
              </w:rPr>
              <w:t>Dabaszinātņu centrā (2019.gada apliecinājumi)</w:t>
            </w:r>
          </w:p>
        </w:tc>
      </w:tr>
      <w:tr w:rsidR="00EA5A16" w:rsidRPr="00ED2FB6" w:rsidTr="002A695F">
        <w:tc>
          <w:tcPr>
            <w:tcW w:w="709"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3.2.</w:t>
            </w:r>
          </w:p>
        </w:tc>
        <w:tc>
          <w:tcPr>
            <w:tcW w:w="1276" w:type="dxa"/>
          </w:tcPr>
          <w:p w:rsidR="004F1791" w:rsidRDefault="0010672A">
            <w:pPr>
              <w:spacing w:after="0" w:line="240" w:lineRule="auto"/>
              <w:rPr>
                <w:rFonts w:ascii="Times New Roman" w:hAnsi="Times New Roman" w:cs="Times New Roman"/>
              </w:rPr>
            </w:pPr>
            <w:r w:rsidRPr="0010672A">
              <w:rPr>
                <w:rFonts w:ascii="Times New Roman" w:hAnsi="Times New Roman" w:cs="Times New Roman"/>
              </w:rPr>
              <w:t>Izveidot metodisko materiālu par NKM</w:t>
            </w:r>
          </w:p>
        </w:tc>
        <w:tc>
          <w:tcPr>
            <w:tcW w:w="1276"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Sagatavots un izdots metodiskais materiāls</w:t>
            </w:r>
          </w:p>
        </w:tc>
        <w:tc>
          <w:tcPr>
            <w:tcW w:w="1417"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Izdota grāmata</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4F1791">
            <w:pPr>
              <w:spacing w:after="0" w:line="240" w:lineRule="auto"/>
              <w:rPr>
                <w:rFonts w:ascii="Times New Roman" w:hAnsi="Times New Roman" w:cs="Times New Roman"/>
                <w:bCs/>
              </w:rPr>
            </w:pP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 xml:space="preserve">2019.gada nogalē izdota grāmata (latviešu un angļu valodās) </w:t>
            </w:r>
            <w:r w:rsidR="0085302E">
              <w:rPr>
                <w:rFonts w:ascii="Times New Roman" w:hAnsi="Times New Roman" w:cs="Times New Roman"/>
                <w:bCs/>
              </w:rPr>
              <w:t>„</w:t>
            </w:r>
            <w:r w:rsidRPr="0010672A">
              <w:rPr>
                <w:rFonts w:ascii="Times New Roman" w:hAnsi="Times New Roman" w:cs="Times New Roman"/>
                <w:bCs/>
              </w:rPr>
              <w:t>Latvijas NKM – nacionālais saraksts”(3000</w:t>
            </w:r>
            <w:r w:rsidR="0085302E">
              <w:rPr>
                <w:rFonts w:ascii="Times New Roman" w:hAnsi="Times New Roman" w:cs="Times New Roman"/>
                <w:bCs/>
              </w:rPr>
              <w:t> </w:t>
            </w:r>
            <w:r w:rsidRPr="0010672A">
              <w:rPr>
                <w:rFonts w:ascii="Times New Roman" w:hAnsi="Times New Roman" w:cs="Times New Roman"/>
                <w:bCs/>
              </w:rPr>
              <w:t>ek</w:t>
            </w:r>
            <w:r w:rsidRPr="0010672A">
              <w:rPr>
                <w:rFonts w:ascii="Times New Roman" w:hAnsi="Times New Roman" w:cs="Times New Roman"/>
                <w:bCs/>
              </w:rPr>
              <w:lastRenderedPageBreak/>
              <w:t>s.)</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lastRenderedPageBreak/>
              <w:t>3.3.</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 xml:space="preserve">Organizēt NKM popularizēšanas pasākumu </w:t>
            </w:r>
            <w:r w:rsidR="0085302E">
              <w:rPr>
                <w:rFonts w:ascii="Times New Roman" w:hAnsi="Times New Roman" w:cs="Times New Roman"/>
              </w:rPr>
              <w:t>„</w:t>
            </w:r>
            <w:r w:rsidRPr="0010672A">
              <w:rPr>
                <w:rFonts w:ascii="Times New Roman" w:hAnsi="Times New Roman" w:cs="Times New Roman"/>
              </w:rPr>
              <w:t>Satiec savu meistaru!”</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Popularizēts NKM</w:t>
            </w:r>
          </w:p>
        </w:tc>
        <w:tc>
          <w:tcPr>
            <w:tcW w:w="1417"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Pasākums notiek vismaz 30</w:t>
            </w:r>
            <w:r w:rsidR="001C4DD1">
              <w:rPr>
                <w:rFonts w:ascii="Times New Roman" w:hAnsi="Times New Roman" w:cs="Times New Roman"/>
                <w:bCs/>
              </w:rPr>
              <w:t> </w:t>
            </w:r>
            <w:r w:rsidRPr="0010672A">
              <w:rPr>
                <w:rFonts w:ascii="Times New Roman" w:hAnsi="Times New Roman" w:cs="Times New Roman"/>
                <w:bCs/>
              </w:rPr>
              <w:t>Latvijas vietās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Pašvaldības, NVO</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Pasākums notika 159 vietās, piedalījās 306</w:t>
            </w:r>
            <w:r w:rsidR="001D0D32">
              <w:rPr>
                <w:rFonts w:ascii="Times New Roman" w:hAnsi="Times New Roman" w:cs="Times New Roman"/>
                <w:bCs/>
              </w:rPr>
              <w:t> </w:t>
            </w:r>
            <w:r w:rsidRPr="0010672A">
              <w:rPr>
                <w:rFonts w:ascii="Times New Roman" w:hAnsi="Times New Roman" w:cs="Times New Roman"/>
                <w:bCs/>
              </w:rPr>
              <w:t>meistari, pasākumu apmeklēja 3485</w:t>
            </w:r>
            <w:r w:rsidR="001D0D32">
              <w:rPr>
                <w:rFonts w:ascii="Times New Roman" w:hAnsi="Times New Roman" w:cs="Times New Roman"/>
                <w:bCs/>
              </w:rPr>
              <w:t> </w:t>
            </w:r>
            <w:r w:rsidRPr="0010672A">
              <w:rPr>
                <w:rFonts w:ascii="Times New Roman" w:hAnsi="Times New Roman" w:cs="Times New Roman"/>
                <w:bCs/>
              </w:rPr>
              <w:t>apmeklētāji. Iesaistītas 64</w:t>
            </w:r>
            <w:r w:rsidR="001D0D32">
              <w:rPr>
                <w:rFonts w:ascii="Times New Roman" w:hAnsi="Times New Roman" w:cs="Times New Roman"/>
                <w:bCs/>
              </w:rPr>
              <w:t> </w:t>
            </w:r>
            <w:r w:rsidRPr="0010672A">
              <w:rPr>
                <w:rFonts w:ascii="Times New Roman" w:hAnsi="Times New Roman" w:cs="Times New Roman"/>
                <w:bCs/>
              </w:rPr>
              <w:t>pašvaldības</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3.4.</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 xml:space="preserve">Organizēt pasākumu </w:t>
            </w:r>
            <w:r w:rsidR="00416F1C">
              <w:rPr>
                <w:rFonts w:ascii="Times New Roman" w:hAnsi="Times New Roman" w:cs="Times New Roman"/>
              </w:rPr>
              <w:t>„</w:t>
            </w:r>
            <w:r w:rsidRPr="0010672A">
              <w:rPr>
                <w:rFonts w:ascii="Times New Roman" w:hAnsi="Times New Roman" w:cs="Times New Roman"/>
              </w:rPr>
              <w:t xml:space="preserve">Novadu dienas” </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Organizētas Novadu dienas Rīgā</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1 pasākums gadā</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LEBM, Pašvaldības</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Organizēts pasākums LEBM 15.06.2019.</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Piedalījās 125</w:t>
            </w:r>
            <w:r w:rsidR="00437E59">
              <w:rPr>
                <w:rFonts w:ascii="Times New Roman" w:hAnsi="Times New Roman" w:cs="Times New Roman"/>
                <w:bCs/>
              </w:rPr>
              <w:t> </w:t>
            </w:r>
            <w:r w:rsidRPr="0010672A">
              <w:rPr>
                <w:rFonts w:ascii="Times New Roman" w:hAnsi="Times New Roman" w:cs="Times New Roman"/>
                <w:bCs/>
              </w:rPr>
              <w:t>etnogrāfiskie ansambļi un folkloras kopas, pasākumu apmeklēja 1087</w:t>
            </w:r>
            <w:r w:rsidR="00437E59">
              <w:rPr>
                <w:rFonts w:ascii="Times New Roman" w:hAnsi="Times New Roman" w:cs="Times New Roman"/>
                <w:bCs/>
              </w:rPr>
              <w:t> </w:t>
            </w:r>
            <w:r w:rsidRPr="0010672A">
              <w:rPr>
                <w:rFonts w:ascii="Times New Roman" w:hAnsi="Times New Roman" w:cs="Times New Roman"/>
                <w:bCs/>
              </w:rPr>
              <w:t>skatītāji</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3.5.</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Organizēt Latvijas Tautas mūzikas svētkus (tautas mūzikas instrumentu spēles tradīciju pārmantošana)</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Organizēti Latvijas Tautas mūzikas svētki</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1 pasākums gadā</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Pašvaldības</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Organizēts pasākums Jaunjelgavā</w:t>
            </w:r>
            <w:r w:rsidR="00D308C0">
              <w:rPr>
                <w:rFonts w:ascii="Times New Roman" w:hAnsi="Times New Roman" w:cs="Times New Roman"/>
                <w:bCs/>
              </w:rPr>
              <w:t>,</w:t>
            </w:r>
            <w:r w:rsidRPr="0010672A">
              <w:rPr>
                <w:rFonts w:ascii="Times New Roman" w:hAnsi="Times New Roman" w:cs="Times New Roman"/>
                <w:bCs/>
              </w:rPr>
              <w:t xml:space="preserve"> </w:t>
            </w:r>
          </w:p>
          <w:p w:rsidR="004F1791" w:rsidRDefault="00D308C0">
            <w:pPr>
              <w:spacing w:after="0" w:line="240" w:lineRule="auto"/>
              <w:jc w:val="both"/>
              <w:rPr>
                <w:rFonts w:ascii="Times New Roman" w:hAnsi="Times New Roman" w:cs="Times New Roman"/>
                <w:bCs/>
              </w:rPr>
            </w:pPr>
            <w:r>
              <w:rPr>
                <w:rFonts w:ascii="Times New Roman" w:hAnsi="Times New Roman" w:cs="Times New Roman"/>
                <w:bCs/>
              </w:rPr>
              <w:t>p</w:t>
            </w:r>
            <w:r w:rsidR="0010672A" w:rsidRPr="0010672A">
              <w:rPr>
                <w:rFonts w:ascii="Times New Roman" w:hAnsi="Times New Roman" w:cs="Times New Roman"/>
                <w:bCs/>
              </w:rPr>
              <w:t>iedalījās 40</w:t>
            </w:r>
            <w:r>
              <w:rPr>
                <w:rFonts w:ascii="Times New Roman" w:hAnsi="Times New Roman" w:cs="Times New Roman"/>
                <w:bCs/>
              </w:rPr>
              <w:t> </w:t>
            </w:r>
            <w:r w:rsidR="0010672A" w:rsidRPr="0010672A">
              <w:rPr>
                <w:rFonts w:ascii="Times New Roman" w:hAnsi="Times New Roman" w:cs="Times New Roman"/>
                <w:bCs/>
              </w:rPr>
              <w:t>tautas mūzikas kolektīvi</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3.6.</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 xml:space="preserve">Organizēt tautas mūzikas festivālu </w:t>
            </w:r>
            <w:r w:rsidR="007535D0">
              <w:rPr>
                <w:rFonts w:ascii="Times New Roman" w:hAnsi="Times New Roman" w:cs="Times New Roman"/>
              </w:rPr>
              <w:t>„</w:t>
            </w:r>
            <w:r w:rsidRPr="0010672A">
              <w:rPr>
                <w:rFonts w:ascii="Times New Roman" w:hAnsi="Times New Roman" w:cs="Times New Roman"/>
              </w:rPr>
              <w:t>Dzīvā mūzika”</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Organizēts tautas mūzikas festivāls</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1 pasākums gadā</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Pasākums notika Rīgā un Cēsīs.</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Piedalījās tautas mūzikas ansambļi, etnogrāfiskie ansambļi, instrumentu spēlmaņi, kā arī dalībnieki no Krievijas, Baltkrievijas, Lietuvas, Anglijas</w:t>
            </w:r>
          </w:p>
        </w:tc>
      </w:tr>
      <w:tr w:rsidR="00EA5A16" w:rsidRPr="00ED2FB6" w:rsidTr="002A695F">
        <w:tc>
          <w:tcPr>
            <w:tcW w:w="709" w:type="dxa"/>
          </w:tcPr>
          <w:p w:rsidR="00EA5A16" w:rsidRPr="00ED2FB6" w:rsidRDefault="0010672A" w:rsidP="003D693E">
            <w:pPr>
              <w:spacing w:after="0" w:line="240" w:lineRule="auto"/>
              <w:ind w:right="92"/>
              <w:rPr>
                <w:rFonts w:ascii="Times New Roman" w:hAnsi="Times New Roman" w:cs="Times New Roman"/>
                <w:bCs/>
              </w:rPr>
            </w:pPr>
            <w:r w:rsidRPr="0010672A">
              <w:rPr>
                <w:rFonts w:ascii="Times New Roman" w:hAnsi="Times New Roman" w:cs="Times New Roman"/>
                <w:bCs/>
              </w:rPr>
              <w:t>3.7.</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 xml:space="preserve">Organizēt tematiskas tautas lietišķās mākslas žanru izstādes </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 xml:space="preserve">Organizēta izstāde </w:t>
            </w:r>
          </w:p>
        </w:tc>
        <w:tc>
          <w:tcPr>
            <w:tcW w:w="1417" w:type="dxa"/>
          </w:tcPr>
          <w:p w:rsidR="004F1791" w:rsidRDefault="0010672A">
            <w:pPr>
              <w:spacing w:after="0" w:line="240" w:lineRule="auto"/>
              <w:rPr>
                <w:rFonts w:ascii="Times New Roman" w:hAnsi="Times New Roman" w:cs="Times New Roman"/>
              </w:rPr>
            </w:pPr>
            <w:r w:rsidRPr="0010672A">
              <w:rPr>
                <w:rFonts w:ascii="Times New Roman" w:hAnsi="Times New Roman" w:cs="Times New Roman"/>
              </w:rPr>
              <w:t>Organizēta vismaz 1</w:t>
            </w:r>
            <w:r w:rsidR="00282779">
              <w:rPr>
                <w:rFonts w:ascii="Times New Roman" w:hAnsi="Times New Roman" w:cs="Times New Roman"/>
              </w:rPr>
              <w:t> </w:t>
            </w:r>
            <w:r w:rsidRPr="0010672A">
              <w:rPr>
                <w:rFonts w:ascii="Times New Roman" w:hAnsi="Times New Roman" w:cs="Times New Roman"/>
              </w:rPr>
              <w:t>izstāde. Izvērtēti tautas lietišķās mākslas amatnieku darbi</w:t>
            </w:r>
          </w:p>
        </w:tc>
        <w:tc>
          <w:tcPr>
            <w:tcW w:w="1134"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LNKC</w:t>
            </w: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NVO</w:t>
            </w:r>
          </w:p>
        </w:tc>
        <w:tc>
          <w:tcPr>
            <w:tcW w:w="1843" w:type="dxa"/>
          </w:tcPr>
          <w:p w:rsidR="004F1791" w:rsidRDefault="0010672A">
            <w:pPr>
              <w:spacing w:after="0" w:line="240" w:lineRule="auto"/>
              <w:jc w:val="both"/>
              <w:rPr>
                <w:rFonts w:ascii="Times New Roman" w:hAnsi="Times New Roman" w:cs="Times New Roman"/>
              </w:rPr>
            </w:pPr>
            <w:r w:rsidRPr="0010672A">
              <w:rPr>
                <w:rFonts w:ascii="Times New Roman" w:hAnsi="Times New Roman" w:cs="Times New Roman"/>
              </w:rPr>
              <w:t xml:space="preserve">Organizēta izstāde </w:t>
            </w:r>
            <w:r w:rsidR="00282779">
              <w:rPr>
                <w:rFonts w:ascii="Times New Roman" w:hAnsi="Times New Roman" w:cs="Times New Roman"/>
              </w:rPr>
              <w:t>„</w:t>
            </w:r>
            <w:r w:rsidRPr="0010672A">
              <w:rPr>
                <w:rFonts w:ascii="Times New Roman" w:hAnsi="Times New Roman" w:cs="Times New Roman"/>
              </w:rPr>
              <w:t>Metāls un rotas” Latvijas Dzelzceļa vēstures muzejā</w:t>
            </w:r>
          </w:p>
        </w:tc>
      </w:tr>
      <w:tr w:rsidR="00EA5A16" w:rsidRPr="00ED2FB6" w:rsidTr="002A695F">
        <w:tc>
          <w:tcPr>
            <w:tcW w:w="709" w:type="dxa"/>
          </w:tcPr>
          <w:p w:rsidR="00EA5A16" w:rsidRPr="00ED2FB6" w:rsidRDefault="0010672A" w:rsidP="003D693E">
            <w:pPr>
              <w:spacing w:after="0" w:line="240" w:lineRule="auto"/>
              <w:ind w:right="92"/>
              <w:rPr>
                <w:rFonts w:ascii="Times New Roman" w:hAnsi="Times New Roman" w:cs="Times New Roman"/>
                <w:bCs/>
              </w:rPr>
            </w:pPr>
            <w:r w:rsidRPr="0010672A">
              <w:rPr>
                <w:rFonts w:ascii="Times New Roman" w:hAnsi="Times New Roman" w:cs="Times New Roman"/>
                <w:bCs/>
              </w:rPr>
              <w:t>3.8.</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 xml:space="preserve">Organizēt lietišķās </w:t>
            </w:r>
            <w:r w:rsidRPr="0010672A">
              <w:rPr>
                <w:rFonts w:ascii="Times New Roman" w:hAnsi="Times New Roman" w:cs="Times New Roman"/>
              </w:rPr>
              <w:lastRenderedPageBreak/>
              <w:t xml:space="preserve">mākslas pasākumu </w:t>
            </w:r>
            <w:r w:rsidR="00F61869">
              <w:rPr>
                <w:rFonts w:ascii="Times New Roman" w:hAnsi="Times New Roman" w:cs="Times New Roman"/>
              </w:rPr>
              <w:t>„</w:t>
            </w:r>
            <w:r w:rsidRPr="0010672A">
              <w:rPr>
                <w:rFonts w:ascii="Times New Roman" w:hAnsi="Times New Roman" w:cs="Times New Roman"/>
              </w:rPr>
              <w:t>Podnieku dienas”</w:t>
            </w:r>
          </w:p>
        </w:tc>
        <w:tc>
          <w:tcPr>
            <w:tcW w:w="1276" w:type="dxa"/>
          </w:tcPr>
          <w:p w:rsidR="004F1791" w:rsidRDefault="0010672A">
            <w:pPr>
              <w:spacing w:after="0" w:line="240" w:lineRule="auto"/>
              <w:rPr>
                <w:rFonts w:ascii="Times New Roman" w:hAnsi="Times New Roman" w:cs="Times New Roman"/>
              </w:rPr>
            </w:pPr>
            <w:r w:rsidRPr="0010672A">
              <w:rPr>
                <w:rFonts w:ascii="Times New Roman" w:hAnsi="Times New Roman" w:cs="Times New Roman"/>
                <w:bCs/>
              </w:rPr>
              <w:lastRenderedPageBreak/>
              <w:t xml:space="preserve">Sekmēta tautas </w:t>
            </w:r>
            <w:r w:rsidRPr="0010672A">
              <w:rPr>
                <w:rFonts w:ascii="Times New Roman" w:hAnsi="Times New Roman" w:cs="Times New Roman"/>
                <w:bCs/>
              </w:rPr>
              <w:lastRenderedPageBreak/>
              <w:t xml:space="preserve">amatniecības tradīciju </w:t>
            </w:r>
            <w:r w:rsidR="00F61869">
              <w:rPr>
                <w:rFonts w:ascii="Times New Roman" w:hAnsi="Times New Roman" w:cs="Times New Roman"/>
                <w:bCs/>
              </w:rPr>
              <w:t>–</w:t>
            </w:r>
            <w:r w:rsidRPr="0010672A">
              <w:rPr>
                <w:rFonts w:ascii="Times New Roman" w:hAnsi="Times New Roman" w:cs="Times New Roman"/>
                <w:bCs/>
              </w:rPr>
              <w:t xml:space="preserve"> </w:t>
            </w:r>
            <w:r w:rsidR="002975A9">
              <w:rPr>
                <w:rFonts w:ascii="Times New Roman" w:hAnsi="Times New Roman" w:cs="Times New Roman"/>
                <w:bCs/>
              </w:rPr>
              <w:t>ilg</w:t>
            </w:r>
            <w:r w:rsidRPr="0010672A">
              <w:rPr>
                <w:rFonts w:ascii="Times New Roman" w:hAnsi="Times New Roman" w:cs="Times New Roman"/>
                <w:bCs/>
              </w:rPr>
              <w:t>tspējīga attīstība un tālāknodošana</w:t>
            </w:r>
          </w:p>
        </w:tc>
        <w:tc>
          <w:tcPr>
            <w:tcW w:w="1417"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lastRenderedPageBreak/>
              <w:t xml:space="preserve">Organizēta konference, </w:t>
            </w:r>
            <w:r w:rsidRPr="0010672A">
              <w:rPr>
                <w:rFonts w:ascii="Times New Roman" w:hAnsi="Times New Roman" w:cs="Times New Roman"/>
              </w:rPr>
              <w:lastRenderedPageBreak/>
              <w:t>izstāde un cepļa kurināšana</w:t>
            </w:r>
          </w:p>
        </w:tc>
        <w:tc>
          <w:tcPr>
            <w:tcW w:w="1134"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lastRenderedPageBreak/>
              <w:t xml:space="preserve">Rēzeknes novada </w:t>
            </w:r>
            <w:r w:rsidRPr="0010672A">
              <w:rPr>
                <w:rFonts w:ascii="Times New Roman" w:hAnsi="Times New Roman" w:cs="Times New Roman"/>
              </w:rPr>
              <w:lastRenderedPageBreak/>
              <w:t>pašvaldība</w:t>
            </w: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lastRenderedPageBreak/>
              <w:t>LNKC,</w:t>
            </w:r>
          </w:p>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NVO</w:t>
            </w:r>
          </w:p>
        </w:tc>
        <w:tc>
          <w:tcPr>
            <w:tcW w:w="1843" w:type="dxa"/>
          </w:tcPr>
          <w:p w:rsidR="004F1791" w:rsidRDefault="0010672A">
            <w:pPr>
              <w:spacing w:after="0" w:line="240" w:lineRule="auto"/>
              <w:jc w:val="both"/>
              <w:rPr>
                <w:rFonts w:ascii="Times New Roman" w:hAnsi="Times New Roman" w:cs="Times New Roman"/>
              </w:rPr>
            </w:pPr>
            <w:r w:rsidRPr="0010672A">
              <w:rPr>
                <w:rFonts w:ascii="Times New Roman" w:hAnsi="Times New Roman" w:cs="Times New Roman"/>
              </w:rPr>
              <w:t xml:space="preserve">Organizēts pasākums </w:t>
            </w:r>
            <w:r w:rsidRPr="0010672A">
              <w:rPr>
                <w:rFonts w:ascii="Times New Roman" w:hAnsi="Times New Roman" w:cs="Times New Roman"/>
              </w:rPr>
              <w:lastRenderedPageBreak/>
              <w:t>Rēzeknē un Rēzeknes novadā, konferencē piedalījās 40</w:t>
            </w:r>
            <w:r w:rsidR="001F1BC0">
              <w:rPr>
                <w:rFonts w:ascii="Times New Roman" w:hAnsi="Times New Roman" w:cs="Times New Roman"/>
              </w:rPr>
              <w:t> </w:t>
            </w:r>
            <w:r w:rsidRPr="0010672A">
              <w:rPr>
                <w:rFonts w:ascii="Times New Roman" w:hAnsi="Times New Roman" w:cs="Times New Roman"/>
              </w:rPr>
              <w:t xml:space="preserve">dalībnieki, cepļa kurināšanā </w:t>
            </w:r>
            <w:r w:rsidR="001F1BC0">
              <w:rPr>
                <w:rFonts w:ascii="Times New Roman" w:hAnsi="Times New Roman" w:cs="Times New Roman"/>
              </w:rPr>
              <w:t>-</w:t>
            </w:r>
            <w:r w:rsidRPr="0010672A">
              <w:rPr>
                <w:rFonts w:ascii="Times New Roman" w:hAnsi="Times New Roman" w:cs="Times New Roman"/>
              </w:rPr>
              <w:t>90 interesenti</w:t>
            </w:r>
          </w:p>
        </w:tc>
      </w:tr>
      <w:tr w:rsidR="00EA5A16" w:rsidRPr="00ED2FB6" w:rsidTr="002A695F">
        <w:tc>
          <w:tcPr>
            <w:tcW w:w="709" w:type="dxa"/>
          </w:tcPr>
          <w:p w:rsidR="00EA5A16" w:rsidRPr="00ED2FB6" w:rsidRDefault="0010672A" w:rsidP="003D693E">
            <w:pPr>
              <w:spacing w:after="0" w:line="240" w:lineRule="auto"/>
              <w:ind w:right="92"/>
              <w:rPr>
                <w:rFonts w:ascii="Times New Roman" w:hAnsi="Times New Roman" w:cs="Times New Roman"/>
                <w:bCs/>
              </w:rPr>
            </w:pPr>
            <w:r w:rsidRPr="0010672A">
              <w:rPr>
                <w:rFonts w:ascii="Times New Roman" w:hAnsi="Times New Roman" w:cs="Times New Roman"/>
                <w:bCs/>
              </w:rPr>
              <w:lastRenderedPageBreak/>
              <w:t>3.9.</w:t>
            </w:r>
          </w:p>
        </w:tc>
        <w:tc>
          <w:tcPr>
            <w:tcW w:w="1276"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Organizēt stāstnieku pasākumus</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rPr>
              <w:t xml:space="preserve">Sekmēta ilgtspējīgu </w:t>
            </w:r>
            <w:proofErr w:type="spellStart"/>
            <w:r w:rsidRPr="0010672A">
              <w:rPr>
                <w:rFonts w:ascii="Times New Roman" w:hAnsi="Times New Roman" w:cs="Times New Roman"/>
              </w:rPr>
              <w:t>stāstniecības</w:t>
            </w:r>
            <w:proofErr w:type="spellEnd"/>
            <w:r w:rsidRPr="0010672A">
              <w:rPr>
                <w:rFonts w:ascii="Times New Roman" w:hAnsi="Times New Roman" w:cs="Times New Roman"/>
              </w:rPr>
              <w:t xml:space="preserve"> tradīciju saglabāšana, attīstīšana un tālāknodošana</w:t>
            </w:r>
          </w:p>
        </w:tc>
        <w:tc>
          <w:tcPr>
            <w:tcW w:w="1417" w:type="dxa"/>
          </w:tcPr>
          <w:p w:rsidR="00EA5A16" w:rsidRPr="00ED2FB6" w:rsidRDefault="0010672A" w:rsidP="003D693E">
            <w:pPr>
              <w:spacing w:after="0" w:line="240" w:lineRule="auto"/>
              <w:rPr>
                <w:rFonts w:ascii="Times New Roman" w:hAnsi="Times New Roman" w:cs="Times New Roman"/>
              </w:rPr>
            </w:pPr>
            <w:r w:rsidRPr="0010672A">
              <w:rPr>
                <w:rFonts w:ascii="Times New Roman" w:hAnsi="Times New Roman" w:cs="Times New Roman"/>
              </w:rPr>
              <w:t xml:space="preserve">Sarīkoti pasākumi: Kurzemes stāstnieku festivāls </w:t>
            </w:r>
            <w:r w:rsidR="007B7802">
              <w:rPr>
                <w:rFonts w:ascii="Times New Roman" w:hAnsi="Times New Roman" w:cs="Times New Roman"/>
              </w:rPr>
              <w:t>„</w:t>
            </w:r>
            <w:proofErr w:type="spellStart"/>
            <w:r w:rsidRPr="0010672A">
              <w:rPr>
                <w:rFonts w:ascii="Times New Roman" w:hAnsi="Times New Roman" w:cs="Times New Roman"/>
              </w:rPr>
              <w:t>Ziv</w:t>
            </w:r>
            <w:proofErr w:type="spellEnd"/>
            <w:r w:rsidRPr="0010672A">
              <w:rPr>
                <w:rFonts w:ascii="Times New Roman" w:hAnsi="Times New Roman" w:cs="Times New Roman"/>
              </w:rPr>
              <w:t xml:space="preserve"> </w:t>
            </w:r>
            <w:proofErr w:type="spellStart"/>
            <w:r w:rsidRPr="0010672A">
              <w:rPr>
                <w:rFonts w:ascii="Times New Roman" w:hAnsi="Times New Roman" w:cs="Times New Roman"/>
              </w:rPr>
              <w:t>zup</w:t>
            </w:r>
            <w:proofErr w:type="spellEnd"/>
            <w:r w:rsidRPr="0010672A">
              <w:rPr>
                <w:rFonts w:ascii="Times New Roman" w:hAnsi="Times New Roman" w:cs="Times New Roman"/>
              </w:rPr>
              <w:t xml:space="preserve">”, Zemgales stāstnieku festivāls </w:t>
            </w:r>
            <w:r w:rsidR="007B7802">
              <w:rPr>
                <w:rFonts w:ascii="Times New Roman" w:hAnsi="Times New Roman" w:cs="Times New Roman"/>
              </w:rPr>
              <w:t>„</w:t>
            </w:r>
            <w:r w:rsidRPr="0010672A">
              <w:rPr>
                <w:rFonts w:ascii="Times New Roman" w:hAnsi="Times New Roman" w:cs="Times New Roman"/>
              </w:rPr>
              <w:t xml:space="preserve">Gāž podus Rundālē”; Vidzemes stāstnieku festivāls </w:t>
            </w:r>
            <w:r w:rsidR="007B7802">
              <w:rPr>
                <w:rFonts w:ascii="Times New Roman" w:hAnsi="Times New Roman" w:cs="Times New Roman"/>
              </w:rPr>
              <w:t>„</w:t>
            </w:r>
            <w:r w:rsidRPr="0010672A">
              <w:rPr>
                <w:rFonts w:ascii="Times New Roman" w:hAnsi="Times New Roman" w:cs="Times New Roman"/>
              </w:rPr>
              <w:t xml:space="preserve">Stāsti krēslā” un Latgales stāstnieku festivāls </w:t>
            </w:r>
            <w:r w:rsidR="007B7802">
              <w:rPr>
                <w:rFonts w:ascii="Times New Roman" w:hAnsi="Times New Roman" w:cs="Times New Roman"/>
              </w:rPr>
              <w:t>„</w:t>
            </w:r>
            <w:proofErr w:type="spellStart"/>
            <w:r w:rsidRPr="0010672A">
              <w:rPr>
                <w:rFonts w:ascii="Times New Roman" w:hAnsi="Times New Roman" w:cs="Times New Roman"/>
              </w:rPr>
              <w:t>Omotu</w:t>
            </w:r>
            <w:proofErr w:type="spellEnd"/>
            <w:r w:rsidRPr="0010672A">
              <w:rPr>
                <w:rFonts w:ascii="Times New Roman" w:hAnsi="Times New Roman" w:cs="Times New Roman"/>
              </w:rPr>
              <w:t xml:space="preserve"> </w:t>
            </w:r>
            <w:proofErr w:type="spellStart"/>
            <w:r w:rsidRPr="0010672A">
              <w:rPr>
                <w:rFonts w:ascii="Times New Roman" w:hAnsi="Times New Roman" w:cs="Times New Roman"/>
              </w:rPr>
              <w:t>stuosti</w:t>
            </w:r>
            <w:proofErr w:type="spellEnd"/>
            <w:r w:rsidRPr="0010672A">
              <w:rPr>
                <w:rFonts w:ascii="Times New Roman" w:hAnsi="Times New Roman" w:cs="Times New Roman"/>
              </w:rPr>
              <w:t>”</w:t>
            </w:r>
          </w:p>
        </w:tc>
        <w:tc>
          <w:tcPr>
            <w:tcW w:w="1134"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 xml:space="preserve">Biedrība </w:t>
            </w:r>
            <w:r w:rsidR="007B7802">
              <w:rPr>
                <w:rFonts w:ascii="Times New Roman" w:hAnsi="Times New Roman" w:cs="Times New Roman"/>
              </w:rPr>
              <w:t>„</w:t>
            </w:r>
            <w:r w:rsidRPr="0010672A">
              <w:rPr>
                <w:rFonts w:ascii="Times New Roman" w:hAnsi="Times New Roman" w:cs="Times New Roman"/>
              </w:rPr>
              <w:t>Latvijas stāstnieku asociācija”</w:t>
            </w: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UNESCO LNK, pašvaldības</w:t>
            </w:r>
          </w:p>
        </w:tc>
        <w:tc>
          <w:tcPr>
            <w:tcW w:w="1843" w:type="dxa"/>
          </w:tcPr>
          <w:p w:rsidR="004F1791" w:rsidRDefault="0010672A">
            <w:pPr>
              <w:spacing w:after="0" w:line="240" w:lineRule="auto"/>
              <w:jc w:val="both"/>
              <w:rPr>
                <w:rFonts w:ascii="Times New Roman" w:hAnsi="Times New Roman" w:cs="Times New Roman"/>
              </w:rPr>
            </w:pPr>
            <w:r w:rsidRPr="0010672A">
              <w:rPr>
                <w:rFonts w:ascii="Times New Roman" w:hAnsi="Times New Roman" w:cs="Times New Roman"/>
              </w:rPr>
              <w:t xml:space="preserve">Organizēti pasākumi Kuldīgā, Rundālē, Valmierā un Preiļos </w:t>
            </w:r>
          </w:p>
        </w:tc>
      </w:tr>
      <w:tr w:rsidR="00EA5A16" w:rsidRPr="00ED2FB6" w:rsidTr="002A695F">
        <w:tc>
          <w:tcPr>
            <w:tcW w:w="1985" w:type="dxa"/>
            <w:gridSpan w:val="2"/>
          </w:tcPr>
          <w:p w:rsidR="00EA5A16" w:rsidRPr="00ED2FB6" w:rsidRDefault="0010672A" w:rsidP="003D693E">
            <w:pPr>
              <w:spacing w:after="0" w:line="240" w:lineRule="auto"/>
              <w:rPr>
                <w:rFonts w:ascii="Times New Roman" w:hAnsi="Times New Roman" w:cs="Times New Roman"/>
                <w:b/>
                <w:bCs/>
              </w:rPr>
            </w:pPr>
            <w:r w:rsidRPr="0010672A">
              <w:rPr>
                <w:rFonts w:ascii="Times New Roman" w:hAnsi="Times New Roman" w:cs="Times New Roman"/>
                <w:b/>
                <w:bCs/>
              </w:rPr>
              <w:t>4. Rīcības virziens</w:t>
            </w:r>
          </w:p>
        </w:tc>
        <w:tc>
          <w:tcPr>
            <w:tcW w:w="7229" w:type="dxa"/>
            <w:gridSpan w:val="5"/>
          </w:tcPr>
          <w:p w:rsidR="00EA5A16" w:rsidRPr="00ED2FB6" w:rsidRDefault="0010672A" w:rsidP="003D693E">
            <w:pPr>
              <w:spacing w:after="0" w:line="240" w:lineRule="auto"/>
              <w:jc w:val="both"/>
              <w:rPr>
                <w:rFonts w:ascii="Times New Roman" w:hAnsi="Times New Roman" w:cs="Times New Roman"/>
                <w:bCs/>
              </w:rPr>
            </w:pPr>
            <w:r w:rsidRPr="0010672A">
              <w:rPr>
                <w:rFonts w:ascii="Times New Roman" w:hAnsi="Times New Roman" w:cs="Times New Roman"/>
                <w:b/>
                <w:bCs/>
              </w:rPr>
              <w:t>NKM tematu iekļaušana formālās un neformālas izglītības programmu saturā, t.sk. speciālistu un pedagogu sagatavošana un kopienu iesaiste šādu programmu veidošanā un īstenošanā</w:t>
            </w:r>
          </w:p>
        </w:tc>
      </w:tr>
      <w:tr w:rsidR="00EA5A16" w:rsidRPr="00ED2FB6" w:rsidTr="002A695F">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p.k.</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7"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843" w:type="dxa"/>
            <w:vAlign w:val="center"/>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 xml:space="preserve">Izpilde </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2019.gadā</w:t>
            </w:r>
          </w:p>
        </w:tc>
      </w:tr>
      <w:tr w:rsidR="00EA5A16" w:rsidRPr="00ED2FB6" w:rsidTr="002A695F">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4.1.</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Nodrošināt tradicionālās dejas kursus</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Kursi sagatavoti un īstenoti</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Kursu programmu apguvuši interesenti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Kursu programmu</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apguvuši 33</w:t>
            </w:r>
            <w:r w:rsidR="0057067F">
              <w:rPr>
                <w:rFonts w:ascii="Times New Roman" w:hAnsi="Times New Roman" w:cs="Times New Roman"/>
                <w:bCs/>
              </w:rPr>
              <w:t> </w:t>
            </w:r>
            <w:r w:rsidRPr="0010672A">
              <w:rPr>
                <w:rFonts w:ascii="Times New Roman" w:hAnsi="Times New Roman" w:cs="Times New Roman"/>
                <w:bCs/>
              </w:rPr>
              <w:t>interesenti</w:t>
            </w:r>
          </w:p>
        </w:tc>
      </w:tr>
      <w:tr w:rsidR="00EA5A16" w:rsidRPr="00ED2FB6" w:rsidTr="002A695F">
        <w:tc>
          <w:tcPr>
            <w:tcW w:w="709" w:type="dxa"/>
          </w:tcPr>
          <w:p w:rsidR="00EA5A16" w:rsidRPr="00ED2FB6" w:rsidRDefault="0010672A" w:rsidP="003D693E">
            <w:pPr>
              <w:tabs>
                <w:tab w:val="left" w:pos="597"/>
              </w:tabs>
              <w:spacing w:after="0" w:line="240" w:lineRule="auto"/>
              <w:ind w:right="92"/>
              <w:rPr>
                <w:rFonts w:ascii="Times New Roman" w:hAnsi="Times New Roman" w:cs="Times New Roman"/>
                <w:bCs/>
              </w:rPr>
            </w:pPr>
            <w:r w:rsidRPr="0010672A">
              <w:rPr>
                <w:rFonts w:ascii="Times New Roman" w:hAnsi="Times New Roman" w:cs="Times New Roman"/>
                <w:bCs/>
              </w:rPr>
              <w:t>4.2.</w:t>
            </w:r>
          </w:p>
        </w:tc>
        <w:tc>
          <w:tcPr>
            <w:tcW w:w="1276" w:type="dxa"/>
          </w:tcPr>
          <w:p w:rsidR="00EA5A16" w:rsidRPr="00ED2FB6" w:rsidRDefault="0010672A" w:rsidP="003D693E">
            <w:pPr>
              <w:spacing w:after="0" w:line="240" w:lineRule="auto"/>
              <w:rPr>
                <w:rFonts w:ascii="Times New Roman" w:hAnsi="Times New Roman" w:cs="Times New Roman"/>
                <w:shd w:val="clear" w:color="auto" w:fill="FFFFFF"/>
              </w:rPr>
            </w:pPr>
            <w:r w:rsidRPr="0010672A">
              <w:rPr>
                <w:rFonts w:ascii="Times New Roman" w:hAnsi="Times New Roman" w:cs="Times New Roman"/>
                <w:shd w:val="clear" w:color="auto" w:fill="FFFFFF"/>
              </w:rPr>
              <w:t>Nodrošināt tradicionālo instrumentu spēles kursus</w:t>
            </w:r>
          </w:p>
        </w:tc>
        <w:tc>
          <w:tcPr>
            <w:tcW w:w="1276" w:type="dxa"/>
          </w:tcPr>
          <w:p w:rsidR="00EA5A16" w:rsidRPr="00ED2FB6" w:rsidRDefault="0057067F" w:rsidP="003D693E">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S</w:t>
            </w:r>
            <w:r w:rsidR="0010672A" w:rsidRPr="0010672A">
              <w:rPr>
                <w:rFonts w:ascii="Times New Roman" w:hAnsi="Times New Roman" w:cs="Times New Roman"/>
                <w:shd w:val="clear" w:color="auto" w:fill="FFFFFF"/>
              </w:rPr>
              <w:t>agatavoti un īstenoti kursi</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shd w:val="clear" w:color="auto" w:fill="FFFFFF"/>
              </w:rPr>
              <w:t>Kursu programmu apguvuši interesenti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Kursu programmu</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apguvuši 23</w:t>
            </w:r>
            <w:r w:rsidR="004960C7">
              <w:rPr>
                <w:rFonts w:ascii="Times New Roman" w:hAnsi="Times New Roman" w:cs="Times New Roman"/>
                <w:bCs/>
              </w:rPr>
              <w:t> </w:t>
            </w:r>
            <w:r w:rsidRPr="0010672A">
              <w:rPr>
                <w:rFonts w:ascii="Times New Roman" w:hAnsi="Times New Roman" w:cs="Times New Roman"/>
                <w:bCs/>
              </w:rPr>
              <w:t>interesenti</w:t>
            </w:r>
          </w:p>
        </w:tc>
      </w:tr>
      <w:tr w:rsidR="00EA5A16" w:rsidRPr="00ED2FB6" w:rsidTr="002A695F">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4.3.</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Nodrošināt krāsošanas tradīcijām veltītu semināru</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Sarīkots un īstenots seminārs</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Seminārā piedalījušies interesenti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EA5A16" w:rsidRPr="00ED2FB6" w:rsidRDefault="00EA5A16" w:rsidP="003D693E">
            <w:pPr>
              <w:spacing w:after="0" w:line="240" w:lineRule="auto"/>
              <w:rPr>
                <w:rFonts w:ascii="Times New Roman" w:hAnsi="Times New Roman" w:cs="Times New Roman"/>
                <w:bCs/>
              </w:rPr>
            </w:pP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Seminārs notika Līgatnē, piedalījās eksperti no Norvēģijas, Igaunijas un Latvijas, semināru apmeklēja 23</w:t>
            </w:r>
            <w:r w:rsidR="00712B2E">
              <w:rPr>
                <w:rFonts w:ascii="Times New Roman" w:hAnsi="Times New Roman" w:cs="Times New Roman"/>
                <w:bCs/>
              </w:rPr>
              <w:t> </w:t>
            </w:r>
            <w:r w:rsidRPr="0010672A">
              <w:rPr>
                <w:rFonts w:ascii="Times New Roman" w:hAnsi="Times New Roman" w:cs="Times New Roman"/>
                <w:bCs/>
              </w:rPr>
              <w:t>interesenti</w:t>
            </w:r>
          </w:p>
        </w:tc>
      </w:tr>
      <w:tr w:rsidR="00EA5A16" w:rsidRPr="00ED2FB6" w:rsidTr="002A695F">
        <w:trPr>
          <w:trHeight w:val="1082"/>
        </w:trPr>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4.4.</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Nodrošināt cimdu adīšanas semināru</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Sarīkots un īstenots seminārs</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Seminārā piedalījušies interesenti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EA5A16" w:rsidRPr="00ED2FB6" w:rsidRDefault="00EA5A16" w:rsidP="003D693E">
            <w:pPr>
              <w:spacing w:after="0" w:line="240" w:lineRule="auto"/>
              <w:rPr>
                <w:rFonts w:ascii="Times New Roman" w:hAnsi="Times New Roman" w:cs="Times New Roman"/>
                <w:bCs/>
              </w:rPr>
            </w:pP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Seminārs notika Baltinavā, to apmeklēja 22</w:t>
            </w:r>
            <w:r w:rsidR="007570AF">
              <w:rPr>
                <w:rFonts w:ascii="Times New Roman" w:hAnsi="Times New Roman" w:cs="Times New Roman"/>
                <w:bCs/>
              </w:rPr>
              <w:t> </w:t>
            </w:r>
            <w:r w:rsidRPr="0010672A">
              <w:rPr>
                <w:rFonts w:ascii="Times New Roman" w:hAnsi="Times New Roman" w:cs="Times New Roman"/>
                <w:bCs/>
              </w:rPr>
              <w:t>interesenti</w:t>
            </w:r>
          </w:p>
        </w:tc>
      </w:tr>
      <w:tr w:rsidR="00EA5A16" w:rsidRPr="00ED2FB6" w:rsidTr="002A695F">
        <w:trPr>
          <w:trHeight w:val="1399"/>
        </w:trPr>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lastRenderedPageBreak/>
              <w:t>4.5.</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 xml:space="preserve">Nodrošināt kursus </w:t>
            </w:r>
            <w:r w:rsidR="00020DC4">
              <w:rPr>
                <w:rFonts w:ascii="Times New Roman" w:hAnsi="Times New Roman" w:cs="Times New Roman"/>
                <w:bCs/>
              </w:rPr>
              <w:t>„</w:t>
            </w:r>
            <w:r w:rsidRPr="0010672A">
              <w:rPr>
                <w:rFonts w:ascii="Times New Roman" w:hAnsi="Times New Roman" w:cs="Times New Roman"/>
                <w:bCs/>
              </w:rPr>
              <w:t>Pastalu, vainagu un mezglu siešanas darbnīcas”</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Sagatavoti un īstenoti kursi</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Kursu programmu apguvuši interesenti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EA5A16" w:rsidRPr="00ED2FB6" w:rsidRDefault="00EA5A16" w:rsidP="003D693E">
            <w:pPr>
              <w:spacing w:after="0" w:line="240" w:lineRule="auto"/>
              <w:rPr>
                <w:rFonts w:ascii="Times New Roman" w:hAnsi="Times New Roman" w:cs="Times New Roman"/>
                <w:bCs/>
              </w:rPr>
            </w:pP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Kursi notika Rīgā, kursu programmu apguvuši 24</w:t>
            </w:r>
            <w:r w:rsidR="00020DC4">
              <w:rPr>
                <w:rFonts w:ascii="Times New Roman" w:hAnsi="Times New Roman" w:cs="Times New Roman"/>
                <w:bCs/>
              </w:rPr>
              <w:t> </w:t>
            </w:r>
            <w:r w:rsidRPr="0010672A">
              <w:rPr>
                <w:rFonts w:ascii="Times New Roman" w:hAnsi="Times New Roman" w:cs="Times New Roman"/>
                <w:bCs/>
              </w:rPr>
              <w:t>interesenti</w:t>
            </w:r>
          </w:p>
        </w:tc>
      </w:tr>
      <w:tr w:rsidR="00EA5A16" w:rsidRPr="00ED2FB6" w:rsidTr="002A695F">
        <w:tc>
          <w:tcPr>
            <w:tcW w:w="1985" w:type="dxa"/>
            <w:gridSpan w:val="2"/>
          </w:tcPr>
          <w:p w:rsidR="00EA5A16" w:rsidRPr="00ED2FB6" w:rsidRDefault="0010672A" w:rsidP="002975A9">
            <w:pPr>
              <w:spacing w:after="0" w:line="240" w:lineRule="auto"/>
              <w:ind w:right="92"/>
              <w:jc w:val="center"/>
              <w:rPr>
                <w:rFonts w:ascii="Times New Roman" w:hAnsi="Times New Roman" w:cs="Times New Roman"/>
                <w:b/>
                <w:bCs/>
              </w:rPr>
            </w:pPr>
            <w:r w:rsidRPr="0010672A">
              <w:rPr>
                <w:rFonts w:ascii="Times New Roman" w:hAnsi="Times New Roman" w:cs="Times New Roman"/>
                <w:b/>
                <w:bCs/>
              </w:rPr>
              <w:t>5. rīcības virziens</w:t>
            </w:r>
          </w:p>
        </w:tc>
        <w:tc>
          <w:tcPr>
            <w:tcW w:w="7229" w:type="dxa"/>
            <w:gridSpan w:val="5"/>
          </w:tcPr>
          <w:p w:rsidR="00EA5A16" w:rsidRPr="00ED2FB6" w:rsidRDefault="0010672A" w:rsidP="003D693E">
            <w:pPr>
              <w:spacing w:after="0" w:line="240" w:lineRule="auto"/>
              <w:jc w:val="both"/>
              <w:rPr>
                <w:rFonts w:ascii="Times New Roman" w:hAnsi="Times New Roman" w:cs="Times New Roman"/>
              </w:rPr>
            </w:pPr>
            <w:r w:rsidRPr="0010672A">
              <w:rPr>
                <w:rFonts w:ascii="Times New Roman" w:hAnsi="Times New Roman" w:cs="Times New Roman"/>
                <w:b/>
                <w:bCs/>
              </w:rPr>
              <w:t>Cita veida administratīvais, tehniskais, organizatoriskais, juridiskais, metodiskais un finansiālais atbalsts kopienām un citām NKM saglabāšanā iesaistītajām pusēm</w:t>
            </w:r>
          </w:p>
        </w:tc>
      </w:tr>
      <w:tr w:rsidR="00EA5A16" w:rsidRPr="00ED2FB6" w:rsidTr="002A695F">
        <w:tc>
          <w:tcPr>
            <w:tcW w:w="709" w:type="dxa"/>
            <w:vAlign w:val="center"/>
          </w:tcPr>
          <w:p w:rsidR="00EA5A16" w:rsidRPr="00ED2FB6" w:rsidRDefault="002975A9" w:rsidP="003D693E">
            <w:pPr>
              <w:tabs>
                <w:tab w:val="left" w:pos="597"/>
              </w:tabs>
              <w:spacing w:after="0" w:line="240" w:lineRule="auto"/>
              <w:jc w:val="center"/>
              <w:rPr>
                <w:rFonts w:ascii="Times New Roman" w:hAnsi="Times New Roman" w:cs="Times New Roman"/>
                <w:bCs/>
              </w:rPr>
            </w:pPr>
            <w:r>
              <w:rPr>
                <w:rFonts w:ascii="Times New Roman" w:hAnsi="Times New Roman" w:cs="Times New Roman"/>
                <w:bCs/>
              </w:rPr>
              <w:t>Nr. p.</w:t>
            </w:r>
            <w:r w:rsidR="0010672A" w:rsidRPr="0010672A">
              <w:rPr>
                <w:rFonts w:ascii="Times New Roman" w:hAnsi="Times New Roman" w:cs="Times New Roman"/>
                <w:bCs/>
              </w:rPr>
              <w:t>k.</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276"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7"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EA5A16" w:rsidRPr="00ED2FB6" w:rsidRDefault="0010672A" w:rsidP="003D693E">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843" w:type="dxa"/>
            <w:vAlign w:val="center"/>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 xml:space="preserve">Izpilde </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2019.gadā</w:t>
            </w:r>
          </w:p>
        </w:tc>
      </w:tr>
      <w:tr w:rsidR="00EA5A16" w:rsidRPr="00ED2FB6" w:rsidTr="002A695F">
        <w:tc>
          <w:tcPr>
            <w:tcW w:w="709"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5.1.</w:t>
            </w:r>
          </w:p>
        </w:tc>
        <w:tc>
          <w:tcPr>
            <w:tcW w:w="1276"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Sagatavot NKM plāna 2021</w:t>
            </w:r>
            <w:r w:rsidR="004B1196">
              <w:rPr>
                <w:rFonts w:ascii="Times New Roman" w:hAnsi="Times New Roman" w:cs="Times New Roman"/>
                <w:bCs/>
              </w:rPr>
              <w:t xml:space="preserve"> </w:t>
            </w:r>
            <w:r w:rsidR="00E44D13">
              <w:rPr>
                <w:rFonts w:ascii="Times New Roman" w:hAnsi="Times New Roman" w:cs="Times New Roman"/>
                <w:bCs/>
              </w:rPr>
              <w:t xml:space="preserve">– </w:t>
            </w:r>
            <w:r w:rsidRPr="0010672A">
              <w:rPr>
                <w:rFonts w:ascii="Times New Roman" w:hAnsi="Times New Roman" w:cs="Times New Roman"/>
                <w:bCs/>
              </w:rPr>
              <w:t>2027 projektu atbilstoši valsts kultūrpolitikas pamatnostādnēm</w:t>
            </w:r>
          </w:p>
        </w:tc>
        <w:tc>
          <w:tcPr>
            <w:tcW w:w="1276"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Noteikti rīcības virzieni un īstenojamie uzdevumi NKM jomā laika posmam 2021.</w:t>
            </w:r>
            <w:r w:rsidR="00E44D13">
              <w:rPr>
                <w:rFonts w:ascii="Times New Roman" w:hAnsi="Times New Roman" w:cs="Times New Roman"/>
                <w:bCs/>
              </w:rPr>
              <w:t xml:space="preserve"> – </w:t>
            </w:r>
            <w:r w:rsidRPr="0010672A">
              <w:rPr>
                <w:rFonts w:ascii="Times New Roman" w:hAnsi="Times New Roman" w:cs="Times New Roman"/>
                <w:bCs/>
              </w:rPr>
              <w:t>2027.</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Sagatavots un MK apstiprināšanai iesniegts plāna projekts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KM</w:t>
            </w:r>
          </w:p>
        </w:tc>
        <w:tc>
          <w:tcPr>
            <w:tcW w:w="1843" w:type="dxa"/>
          </w:tcPr>
          <w:p w:rsidR="004F1791" w:rsidRDefault="00993926">
            <w:pPr>
              <w:spacing w:after="0" w:line="240" w:lineRule="auto"/>
              <w:jc w:val="both"/>
              <w:rPr>
                <w:rFonts w:ascii="Times New Roman" w:hAnsi="Times New Roman" w:cs="Times New Roman"/>
                <w:bCs/>
              </w:rPr>
            </w:pPr>
            <w:r>
              <w:rPr>
                <w:rFonts w:ascii="Times New Roman" w:hAnsi="Times New Roman" w:cs="Times New Roman"/>
                <w:bCs/>
              </w:rPr>
              <w:t>U</w:t>
            </w:r>
            <w:r w:rsidR="0010672A" w:rsidRPr="0010672A">
              <w:rPr>
                <w:rFonts w:ascii="Times New Roman" w:hAnsi="Times New Roman" w:cs="Times New Roman"/>
                <w:bCs/>
              </w:rPr>
              <w:t>zdevums turpinās 2020.gadā</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5.2.</w:t>
            </w:r>
          </w:p>
        </w:tc>
        <w:tc>
          <w:tcPr>
            <w:tcW w:w="1276" w:type="dxa"/>
          </w:tcPr>
          <w:p w:rsidR="00EA5A16" w:rsidRPr="00ED2FB6" w:rsidRDefault="0010672A" w:rsidP="003D693E">
            <w:pPr>
              <w:spacing w:after="0" w:line="240" w:lineRule="auto"/>
              <w:rPr>
                <w:rFonts w:ascii="Times New Roman" w:hAnsi="Times New Roman" w:cs="Times New Roman"/>
                <w:bCs/>
                <w:highlight w:val="lightGray"/>
              </w:rPr>
            </w:pPr>
            <w:r w:rsidRPr="0010672A">
              <w:rPr>
                <w:rFonts w:ascii="Times New Roman" w:hAnsi="Times New Roman" w:cs="Times New Roman"/>
                <w:bCs/>
              </w:rPr>
              <w:t xml:space="preserve">Organizēt  seminārus par NKM aktuālajiem jautājumiem </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Regulāri informēta sabiedrība, veicināta tās izpratne par NKM saglabāšanas un attīstības jautājumiem</w:t>
            </w:r>
          </w:p>
        </w:tc>
        <w:tc>
          <w:tcPr>
            <w:tcW w:w="1417" w:type="dxa"/>
          </w:tcPr>
          <w:p w:rsidR="004F1791" w:rsidRDefault="0010672A">
            <w:pPr>
              <w:spacing w:after="0" w:line="240" w:lineRule="auto"/>
              <w:ind w:left="41"/>
              <w:rPr>
                <w:rFonts w:ascii="Times New Roman" w:hAnsi="Times New Roman" w:cs="Times New Roman"/>
                <w:bCs/>
              </w:rPr>
            </w:pPr>
            <w:r w:rsidRPr="0010672A">
              <w:rPr>
                <w:rFonts w:ascii="Times New Roman" w:hAnsi="Times New Roman" w:cs="Times New Roman"/>
                <w:bCs/>
              </w:rPr>
              <w:t xml:space="preserve">Nodrošināti vismaz </w:t>
            </w:r>
            <w:r w:rsidR="0003415E">
              <w:rPr>
                <w:rFonts w:ascii="Times New Roman" w:hAnsi="Times New Roman" w:cs="Times New Roman"/>
                <w:bCs/>
              </w:rPr>
              <w:t>3 </w:t>
            </w:r>
            <w:r w:rsidRPr="0010672A">
              <w:rPr>
                <w:rFonts w:ascii="Times New Roman" w:hAnsi="Times New Roman" w:cs="Times New Roman"/>
                <w:bCs/>
              </w:rPr>
              <w:t>semināri</w:t>
            </w:r>
          </w:p>
        </w:tc>
        <w:tc>
          <w:tcPr>
            <w:tcW w:w="1134" w:type="dxa"/>
          </w:tcPr>
          <w:p w:rsidR="004F1791" w:rsidRDefault="0010672A">
            <w:pPr>
              <w:spacing w:after="0" w:line="240" w:lineRule="auto"/>
              <w:ind w:left="41"/>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F368A2">
            <w:pPr>
              <w:spacing w:after="0" w:line="240" w:lineRule="auto"/>
              <w:ind w:left="41"/>
              <w:jc w:val="center"/>
              <w:rPr>
                <w:rFonts w:ascii="Times New Roman" w:hAnsi="Times New Roman" w:cs="Times New Roman"/>
                <w:bCs/>
              </w:rPr>
            </w:pPr>
            <w:r>
              <w:rPr>
                <w:rFonts w:ascii="Times New Roman" w:hAnsi="Times New Roman" w:cs="Times New Roman"/>
                <w:bCs/>
              </w:rPr>
              <w:t>P</w:t>
            </w:r>
            <w:r w:rsidR="0010672A" w:rsidRPr="0010672A">
              <w:rPr>
                <w:rFonts w:ascii="Times New Roman" w:hAnsi="Times New Roman" w:cs="Times New Roman"/>
                <w:bCs/>
              </w:rPr>
              <w:t>ašvaldības NVO</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1)</w:t>
            </w:r>
            <w:r w:rsidR="00EA7AA9">
              <w:rPr>
                <w:rFonts w:ascii="Times New Roman" w:hAnsi="Times New Roman" w:cs="Times New Roman"/>
                <w:bCs/>
              </w:rPr>
              <w:t> </w:t>
            </w:r>
            <w:r w:rsidRPr="0010672A">
              <w:rPr>
                <w:rFonts w:ascii="Times New Roman" w:hAnsi="Times New Roman" w:cs="Times New Roman"/>
                <w:bCs/>
              </w:rPr>
              <w:t xml:space="preserve">Nodrošināti </w:t>
            </w:r>
            <w:r w:rsidR="0003415E">
              <w:rPr>
                <w:rFonts w:ascii="Times New Roman" w:hAnsi="Times New Roman" w:cs="Times New Roman"/>
                <w:bCs/>
              </w:rPr>
              <w:t>2 </w:t>
            </w:r>
            <w:r w:rsidRPr="0010672A">
              <w:rPr>
                <w:rFonts w:ascii="Times New Roman" w:hAnsi="Times New Roman" w:cs="Times New Roman"/>
                <w:bCs/>
              </w:rPr>
              <w:t>semināri Rēzeknē un Liepājā</w:t>
            </w:r>
            <w:r w:rsidR="0003415E">
              <w:rPr>
                <w:rFonts w:ascii="Times New Roman" w:hAnsi="Times New Roman" w:cs="Times New Roman"/>
                <w:bCs/>
              </w:rPr>
              <w:t>;</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2)</w:t>
            </w:r>
            <w:r w:rsidR="00EA7AA9">
              <w:rPr>
                <w:rFonts w:ascii="Times New Roman" w:hAnsi="Times New Roman" w:cs="Times New Roman"/>
                <w:bCs/>
              </w:rPr>
              <w:t> </w:t>
            </w:r>
            <w:r w:rsidRPr="0010672A">
              <w:rPr>
                <w:rFonts w:ascii="Times New Roman" w:hAnsi="Times New Roman" w:cs="Times New Roman"/>
                <w:bCs/>
              </w:rPr>
              <w:t xml:space="preserve">Par NKM informēts </w:t>
            </w:r>
            <w:r w:rsidR="0003415E">
              <w:rPr>
                <w:rFonts w:ascii="Times New Roman" w:hAnsi="Times New Roman" w:cs="Times New Roman"/>
                <w:bCs/>
              </w:rPr>
              <w:t>5 </w:t>
            </w:r>
            <w:r w:rsidRPr="0010672A">
              <w:rPr>
                <w:rFonts w:ascii="Times New Roman" w:hAnsi="Times New Roman" w:cs="Times New Roman"/>
                <w:bCs/>
              </w:rPr>
              <w:t>reģionālajos semināros (Riebiņos, Mazsalacā, Kuldīgā, Jēkabpilī, Rīgā</w:t>
            </w:r>
            <w:r w:rsidR="0003415E">
              <w:rPr>
                <w:rFonts w:ascii="Times New Roman" w:hAnsi="Times New Roman" w:cs="Times New Roman"/>
                <w:bCs/>
              </w:rPr>
              <w:t>)</w:t>
            </w:r>
            <w:r w:rsidRPr="0010672A">
              <w:rPr>
                <w:rFonts w:ascii="Times New Roman" w:hAnsi="Times New Roman" w:cs="Times New Roman"/>
                <w:bCs/>
              </w:rPr>
              <w:t xml:space="preserve"> kultūras centru darbiniekiem</w:t>
            </w:r>
          </w:p>
        </w:tc>
      </w:tr>
      <w:tr w:rsidR="00EA5A16" w:rsidRPr="00ED2FB6" w:rsidTr="002A695F">
        <w:tc>
          <w:tcPr>
            <w:tcW w:w="709"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5.3.</w:t>
            </w:r>
          </w:p>
        </w:tc>
        <w:tc>
          <w:tcPr>
            <w:tcW w:w="1276"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Nodrošināt NKM padomes darbību NKM saglabāšanai un attīstībai, t.sk. Latvijas NKM saraksta izveides un darbības pārraudzībai</w:t>
            </w:r>
          </w:p>
        </w:tc>
        <w:tc>
          <w:tcPr>
            <w:tcW w:w="1276"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Nodrošināta NKM padomes darbība, vismaz 2</w:t>
            </w:r>
            <w:r w:rsidR="001721FA">
              <w:rPr>
                <w:rFonts w:ascii="Times New Roman" w:hAnsi="Times New Roman" w:cs="Times New Roman"/>
                <w:bCs/>
              </w:rPr>
              <w:t> </w:t>
            </w:r>
            <w:r w:rsidRPr="0010672A">
              <w:rPr>
                <w:rFonts w:ascii="Times New Roman" w:hAnsi="Times New Roman" w:cs="Times New Roman"/>
                <w:bCs/>
              </w:rPr>
              <w:t>sēdes gadā</w:t>
            </w:r>
          </w:p>
        </w:tc>
        <w:tc>
          <w:tcPr>
            <w:tcW w:w="1417" w:type="dxa"/>
          </w:tcPr>
          <w:p w:rsidR="00EA5A16" w:rsidRPr="00ED2FB6" w:rsidRDefault="0010672A" w:rsidP="003D693E">
            <w:pPr>
              <w:spacing w:after="0" w:line="240" w:lineRule="auto"/>
              <w:rPr>
                <w:rFonts w:ascii="Times New Roman" w:hAnsi="Times New Roman" w:cs="Times New Roman"/>
                <w:bCs/>
              </w:rPr>
            </w:pPr>
            <w:r w:rsidRPr="0010672A">
              <w:rPr>
                <w:rFonts w:ascii="Times New Roman" w:hAnsi="Times New Roman" w:cs="Times New Roman"/>
                <w:bCs/>
              </w:rPr>
              <w:t>Pieņemtie lēmumi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EA5A16" w:rsidRPr="00ED2FB6" w:rsidRDefault="00EA5A16" w:rsidP="003D693E">
            <w:pPr>
              <w:spacing w:after="0" w:line="240" w:lineRule="auto"/>
              <w:rPr>
                <w:rFonts w:ascii="Times New Roman" w:hAnsi="Times New Roman" w:cs="Times New Roman"/>
                <w:bCs/>
              </w:rPr>
            </w:pP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 xml:space="preserve">Nodrošinātas </w:t>
            </w:r>
            <w:r w:rsidR="001721FA">
              <w:rPr>
                <w:rFonts w:ascii="Times New Roman" w:hAnsi="Times New Roman" w:cs="Times New Roman"/>
                <w:bCs/>
              </w:rPr>
              <w:t>3 </w:t>
            </w:r>
            <w:r w:rsidRPr="0010672A">
              <w:rPr>
                <w:rFonts w:ascii="Times New Roman" w:hAnsi="Times New Roman" w:cs="Times New Roman"/>
                <w:bCs/>
              </w:rPr>
              <w:t>NKM padomes sēdes</w:t>
            </w:r>
          </w:p>
        </w:tc>
      </w:tr>
      <w:tr w:rsidR="00EA5A16" w:rsidRPr="00ED2FB6" w:rsidTr="002A695F">
        <w:tc>
          <w:tcPr>
            <w:tcW w:w="709"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5.4.</w:t>
            </w:r>
          </w:p>
        </w:tc>
        <w:tc>
          <w:tcPr>
            <w:tcW w:w="1276" w:type="dxa"/>
          </w:tcPr>
          <w:p w:rsidR="00EA5A16" w:rsidRPr="00ED2FB6" w:rsidRDefault="0010672A" w:rsidP="003D693E">
            <w:pPr>
              <w:spacing w:after="0" w:line="240" w:lineRule="auto"/>
              <w:rPr>
                <w:rFonts w:ascii="Times New Roman" w:hAnsi="Times New Roman" w:cs="Times New Roman"/>
                <w:bCs/>
                <w:highlight w:val="lightGray"/>
              </w:rPr>
            </w:pPr>
            <w:r w:rsidRPr="0010672A">
              <w:rPr>
                <w:rFonts w:ascii="Times New Roman" w:hAnsi="Times New Roman" w:cs="Times New Roman"/>
                <w:bCs/>
              </w:rPr>
              <w:t xml:space="preserve">Pilnveidot atbalsta mehānismu </w:t>
            </w:r>
            <w:r w:rsidRPr="0010672A">
              <w:rPr>
                <w:rFonts w:ascii="Times New Roman" w:hAnsi="Times New Roman" w:cs="Times New Roman"/>
                <w:bCs/>
              </w:rPr>
              <w:lastRenderedPageBreak/>
              <w:t xml:space="preserve">NKM sarakstā iekļauto vērtību pārmantojamība, tostarp rūpējoties par vietējo </w:t>
            </w:r>
            <w:proofErr w:type="spellStart"/>
            <w:r w:rsidRPr="0010672A">
              <w:rPr>
                <w:rFonts w:ascii="Times New Roman" w:hAnsi="Times New Roman" w:cs="Times New Roman"/>
                <w:bCs/>
              </w:rPr>
              <w:t>kultūrtelpu</w:t>
            </w:r>
            <w:proofErr w:type="spellEnd"/>
            <w:r w:rsidRPr="0010672A">
              <w:rPr>
                <w:rFonts w:ascii="Times New Roman" w:hAnsi="Times New Roman" w:cs="Times New Roman"/>
                <w:bCs/>
              </w:rPr>
              <w:t xml:space="preserve"> savdabības saglabāšanu</w:t>
            </w:r>
          </w:p>
        </w:tc>
        <w:tc>
          <w:tcPr>
            <w:tcW w:w="1276" w:type="dxa"/>
          </w:tcPr>
          <w:p w:rsidR="00EA5A16" w:rsidRPr="00ED2FB6" w:rsidRDefault="002975A9" w:rsidP="003D693E">
            <w:pPr>
              <w:pStyle w:val="Komentrateksts"/>
              <w:rPr>
                <w:rFonts w:ascii="Times New Roman" w:hAnsi="Times New Roman" w:cs="Times New Roman"/>
                <w:sz w:val="22"/>
                <w:szCs w:val="22"/>
              </w:rPr>
            </w:pPr>
            <w:r>
              <w:rPr>
                <w:rFonts w:ascii="Times New Roman" w:hAnsi="Times New Roman" w:cs="Times New Roman"/>
                <w:sz w:val="22"/>
                <w:szCs w:val="22"/>
              </w:rPr>
              <w:lastRenderedPageBreak/>
              <w:t xml:space="preserve">NKM sarakstā iekļauto </w:t>
            </w:r>
            <w:proofErr w:type="spellStart"/>
            <w:r w:rsidR="0010672A" w:rsidRPr="0010672A">
              <w:rPr>
                <w:rFonts w:ascii="Times New Roman" w:hAnsi="Times New Roman" w:cs="Times New Roman"/>
                <w:sz w:val="22"/>
                <w:szCs w:val="22"/>
              </w:rPr>
              <w:lastRenderedPageBreak/>
              <w:t>kultūrtelpu</w:t>
            </w:r>
            <w:proofErr w:type="spellEnd"/>
            <w:r w:rsidR="0010672A" w:rsidRPr="0010672A">
              <w:rPr>
                <w:rFonts w:ascii="Times New Roman" w:hAnsi="Times New Roman" w:cs="Times New Roman"/>
                <w:sz w:val="22"/>
                <w:szCs w:val="22"/>
              </w:rPr>
              <w:t xml:space="preserve"> pārstāvjiem ir pieejams finansējums sava NKM saglabāšanai un attīstīšanai</w:t>
            </w:r>
          </w:p>
        </w:tc>
        <w:tc>
          <w:tcPr>
            <w:tcW w:w="1417"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lastRenderedPageBreak/>
              <w:t xml:space="preserve">Noslēgti vismaz </w:t>
            </w:r>
            <w:r w:rsidR="00ED4A61">
              <w:rPr>
                <w:rFonts w:ascii="Times New Roman" w:hAnsi="Times New Roman" w:cs="Times New Roman"/>
                <w:bCs/>
              </w:rPr>
              <w:t>2 </w:t>
            </w:r>
            <w:r w:rsidRPr="0010672A">
              <w:rPr>
                <w:rFonts w:ascii="Times New Roman" w:hAnsi="Times New Roman" w:cs="Times New Roman"/>
                <w:bCs/>
              </w:rPr>
              <w:t>finansējum</w:t>
            </w:r>
            <w:r w:rsidRPr="0010672A">
              <w:rPr>
                <w:rFonts w:ascii="Times New Roman" w:hAnsi="Times New Roman" w:cs="Times New Roman"/>
                <w:bCs/>
              </w:rPr>
              <w:lastRenderedPageBreak/>
              <w:t xml:space="preserve">a līgumi ar NKM sarakstā iekļauto </w:t>
            </w:r>
            <w:proofErr w:type="spellStart"/>
            <w:r w:rsidRPr="0010672A">
              <w:rPr>
                <w:rFonts w:ascii="Times New Roman" w:hAnsi="Times New Roman" w:cs="Times New Roman"/>
                <w:bCs/>
              </w:rPr>
              <w:t>kultūrtelpu</w:t>
            </w:r>
            <w:proofErr w:type="spellEnd"/>
            <w:r w:rsidRPr="0010672A">
              <w:rPr>
                <w:rFonts w:ascii="Times New Roman" w:hAnsi="Times New Roman" w:cs="Times New Roman"/>
                <w:bCs/>
              </w:rPr>
              <w:t xml:space="preserve"> pārstāvjiem</w:t>
            </w:r>
          </w:p>
        </w:tc>
        <w:tc>
          <w:tcPr>
            <w:tcW w:w="1134" w:type="dxa"/>
          </w:tcPr>
          <w:p w:rsidR="00EA5A16" w:rsidRPr="00ED2FB6" w:rsidRDefault="0010672A" w:rsidP="003D693E">
            <w:pPr>
              <w:spacing w:after="0" w:line="240" w:lineRule="auto"/>
              <w:jc w:val="center"/>
              <w:rPr>
                <w:rFonts w:ascii="Times New Roman" w:hAnsi="Times New Roman" w:cs="Times New Roman"/>
                <w:bCs/>
              </w:rPr>
            </w:pPr>
            <w:r w:rsidRPr="0010672A">
              <w:rPr>
                <w:rFonts w:ascii="Times New Roman" w:hAnsi="Times New Roman" w:cs="Times New Roman"/>
                <w:bCs/>
              </w:rPr>
              <w:lastRenderedPageBreak/>
              <w:t>KM, LNKC</w:t>
            </w:r>
          </w:p>
        </w:tc>
        <w:tc>
          <w:tcPr>
            <w:tcW w:w="1559" w:type="dxa"/>
          </w:tcPr>
          <w:p w:rsidR="00EA5A16" w:rsidRPr="00ED2FB6" w:rsidRDefault="0010672A" w:rsidP="003D693E">
            <w:pPr>
              <w:spacing w:after="0" w:line="240" w:lineRule="auto"/>
              <w:ind w:left="284"/>
              <w:jc w:val="center"/>
              <w:rPr>
                <w:rFonts w:ascii="Times New Roman" w:hAnsi="Times New Roman" w:cs="Times New Roman"/>
                <w:bCs/>
              </w:rPr>
            </w:pPr>
            <w:r w:rsidRPr="0010672A">
              <w:rPr>
                <w:rFonts w:ascii="Times New Roman" w:hAnsi="Times New Roman" w:cs="Times New Roman"/>
                <w:bCs/>
              </w:rPr>
              <w:t>NVO</w:t>
            </w:r>
          </w:p>
        </w:tc>
        <w:tc>
          <w:tcPr>
            <w:tcW w:w="1843"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 xml:space="preserve">Noslēgti </w:t>
            </w:r>
            <w:r w:rsidR="00ED4A61">
              <w:rPr>
                <w:rFonts w:ascii="Times New Roman" w:hAnsi="Times New Roman" w:cs="Times New Roman"/>
                <w:bCs/>
              </w:rPr>
              <w:t>2 </w:t>
            </w:r>
            <w:r w:rsidRPr="0010672A">
              <w:rPr>
                <w:rFonts w:ascii="Times New Roman" w:hAnsi="Times New Roman" w:cs="Times New Roman"/>
                <w:bCs/>
              </w:rPr>
              <w:t>finansējuma līgumi:</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lastRenderedPageBreak/>
              <w:t>1)</w:t>
            </w:r>
            <w:r w:rsidR="00D66DBF">
              <w:rPr>
                <w:rFonts w:ascii="Times New Roman" w:hAnsi="Times New Roman" w:cs="Times New Roman"/>
                <w:bCs/>
              </w:rPr>
              <w:t> </w:t>
            </w:r>
            <w:r w:rsidRPr="0010672A">
              <w:rPr>
                <w:rFonts w:ascii="Times New Roman" w:hAnsi="Times New Roman" w:cs="Times New Roman"/>
                <w:bCs/>
              </w:rPr>
              <w:t xml:space="preserve">Suitu </w:t>
            </w:r>
            <w:proofErr w:type="spellStart"/>
            <w:r w:rsidRPr="0010672A">
              <w:rPr>
                <w:rFonts w:ascii="Times New Roman" w:hAnsi="Times New Roman" w:cs="Times New Roman"/>
                <w:bCs/>
              </w:rPr>
              <w:t>kultūrtelpas</w:t>
            </w:r>
            <w:proofErr w:type="spellEnd"/>
            <w:r w:rsidRPr="0010672A">
              <w:rPr>
                <w:rFonts w:ascii="Times New Roman" w:hAnsi="Times New Roman" w:cs="Times New Roman"/>
                <w:bCs/>
              </w:rPr>
              <w:t xml:space="preserve"> </w:t>
            </w:r>
            <w:r w:rsidR="00D66DBF">
              <w:rPr>
                <w:rFonts w:ascii="Times New Roman" w:hAnsi="Times New Roman" w:cs="Times New Roman"/>
                <w:bCs/>
              </w:rPr>
              <w:t>pārstāvjiem;</w:t>
            </w:r>
          </w:p>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2)</w:t>
            </w:r>
            <w:r w:rsidR="00D66DBF">
              <w:rPr>
                <w:rFonts w:ascii="Times New Roman" w:hAnsi="Times New Roman" w:cs="Times New Roman"/>
                <w:bCs/>
              </w:rPr>
              <w:t> </w:t>
            </w:r>
            <w:r w:rsidRPr="0010672A">
              <w:rPr>
                <w:rFonts w:ascii="Times New Roman" w:hAnsi="Times New Roman" w:cs="Times New Roman"/>
                <w:bCs/>
              </w:rPr>
              <w:t xml:space="preserve">Lībiešu </w:t>
            </w:r>
            <w:proofErr w:type="spellStart"/>
            <w:r w:rsidRPr="0010672A">
              <w:rPr>
                <w:rFonts w:ascii="Times New Roman" w:hAnsi="Times New Roman" w:cs="Times New Roman"/>
                <w:bCs/>
              </w:rPr>
              <w:t>kultūrtelpas</w:t>
            </w:r>
            <w:proofErr w:type="spellEnd"/>
            <w:r w:rsidRPr="0010672A">
              <w:rPr>
                <w:rFonts w:ascii="Times New Roman" w:hAnsi="Times New Roman" w:cs="Times New Roman"/>
                <w:bCs/>
              </w:rPr>
              <w:t xml:space="preserve"> pārstāvjiem</w:t>
            </w:r>
          </w:p>
        </w:tc>
      </w:tr>
    </w:tbl>
    <w:p w:rsidR="004F1791" w:rsidRDefault="004F1791">
      <w:pPr>
        <w:spacing w:after="0" w:line="240" w:lineRule="auto"/>
        <w:rPr>
          <w:rFonts w:ascii="Times New Roman" w:hAnsi="Times New Roman" w:cs="Times New Roman"/>
          <w:shd w:val="clear" w:color="auto" w:fill="FFFFFF"/>
        </w:rPr>
      </w:pPr>
    </w:p>
    <w:p w:rsidR="004F1791" w:rsidRDefault="00EA5A16">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w:t>
      </w:r>
      <w:r w:rsidR="00534B9A">
        <w:rPr>
          <w:rFonts w:ascii="Times New Roman" w:eastAsia="Times New Roman" w:hAnsi="Times New Roman" w:cs="Times New Roman"/>
          <w:b/>
          <w:sz w:val="24"/>
          <w:szCs w:val="24"/>
          <w:lang w:eastAsia="lv-LV"/>
        </w:rPr>
        <w:t>I</w:t>
      </w:r>
      <w:r w:rsidR="000D2786" w:rsidRPr="009F4133">
        <w:rPr>
          <w:rFonts w:ascii="Times New Roman" w:eastAsia="Times New Roman" w:hAnsi="Times New Roman" w:cs="Times New Roman"/>
          <w:b/>
          <w:sz w:val="24"/>
          <w:szCs w:val="24"/>
          <w:lang w:eastAsia="lv-LV"/>
        </w:rPr>
        <w:t xml:space="preserve">. </w:t>
      </w:r>
      <w:r w:rsidR="00A15621" w:rsidRPr="009F4133">
        <w:rPr>
          <w:rFonts w:ascii="Times New Roman" w:eastAsia="Times New Roman" w:hAnsi="Times New Roman" w:cs="Times New Roman"/>
          <w:b/>
          <w:sz w:val="24"/>
          <w:szCs w:val="24"/>
          <w:lang w:eastAsia="lv-LV"/>
        </w:rPr>
        <w:t>Nemateriālā kultūras mantojuma saglabāšanas un attīstības plāns</w:t>
      </w:r>
      <w:r w:rsidR="00AB5674" w:rsidRPr="009F4133">
        <w:rPr>
          <w:rFonts w:ascii="Times New Roman" w:eastAsia="Times New Roman" w:hAnsi="Times New Roman" w:cs="Times New Roman"/>
          <w:b/>
          <w:sz w:val="24"/>
          <w:szCs w:val="24"/>
          <w:lang w:eastAsia="lv-LV"/>
        </w:rPr>
        <w:t xml:space="preserve"> 2020.</w:t>
      </w:r>
      <w:r w:rsidR="000700B3" w:rsidRPr="009F4133">
        <w:rPr>
          <w:rFonts w:ascii="Times New Roman" w:eastAsia="Times New Roman" w:hAnsi="Times New Roman" w:cs="Times New Roman"/>
          <w:b/>
          <w:sz w:val="24"/>
          <w:szCs w:val="24"/>
          <w:lang w:eastAsia="lv-LV"/>
        </w:rPr>
        <w:t>gadam</w:t>
      </w:r>
    </w:p>
    <w:p w:rsidR="004F1791" w:rsidRDefault="004F1791">
      <w:pPr>
        <w:spacing w:after="0" w:line="240" w:lineRule="auto"/>
        <w:rPr>
          <w:rFonts w:ascii="Times New Roman" w:eastAsia="Times New Roman" w:hAnsi="Times New Roman" w:cs="Times New Roman"/>
          <w:sz w:val="24"/>
          <w:szCs w:val="24"/>
          <w:lang w:eastAsia="lv-LV"/>
        </w:rPr>
      </w:pPr>
    </w:p>
    <w:p w:rsidR="004F1791" w:rsidRDefault="00AB5674">
      <w:pPr>
        <w:spacing w:after="0" w:line="240" w:lineRule="auto"/>
        <w:ind w:firstLine="720"/>
        <w:jc w:val="both"/>
        <w:rPr>
          <w:rFonts w:ascii="Times New Roman" w:hAnsi="Times New Roman" w:cs="Times New Roman"/>
          <w:sz w:val="24"/>
          <w:szCs w:val="24"/>
          <w:shd w:val="clear" w:color="auto" w:fill="FFFFFF"/>
        </w:rPr>
      </w:pPr>
      <w:r w:rsidRPr="009F4133">
        <w:rPr>
          <w:rFonts w:ascii="Times New Roman" w:hAnsi="Times New Roman" w:cs="Times New Roman"/>
          <w:sz w:val="24"/>
          <w:szCs w:val="24"/>
          <w:shd w:val="clear" w:color="auto" w:fill="FFFFFF"/>
        </w:rPr>
        <w:t xml:space="preserve">Plāns strukturēts saskaņā ar </w:t>
      </w:r>
      <w:bookmarkStart w:id="11" w:name="_Hlk26981977"/>
      <w:r w:rsidR="00957E3A" w:rsidRPr="009F4133">
        <w:rPr>
          <w:rFonts w:ascii="Times New Roman" w:hAnsi="Times New Roman" w:cs="Times New Roman"/>
          <w:sz w:val="24"/>
          <w:szCs w:val="24"/>
          <w:shd w:val="clear" w:color="auto" w:fill="FFFFFF"/>
        </w:rPr>
        <w:t>NKM 9.panta otrajā daļā noteiktajiem kritērijiem.</w:t>
      </w:r>
    </w:p>
    <w:p w:rsidR="004F1791" w:rsidRDefault="00AB5674">
      <w:pPr>
        <w:spacing w:after="0" w:line="240" w:lineRule="auto"/>
        <w:ind w:firstLine="720"/>
        <w:jc w:val="both"/>
        <w:rPr>
          <w:rFonts w:ascii="Times New Roman" w:hAnsi="Times New Roman" w:cs="Times New Roman"/>
          <w:sz w:val="24"/>
          <w:szCs w:val="24"/>
          <w:shd w:val="clear" w:color="auto" w:fill="FFFFFF"/>
        </w:rPr>
      </w:pPr>
      <w:r w:rsidRPr="009F4133">
        <w:rPr>
          <w:rFonts w:ascii="Times New Roman" w:hAnsi="Times New Roman" w:cs="Times New Roman"/>
          <w:sz w:val="24"/>
          <w:szCs w:val="24"/>
          <w:shd w:val="clear" w:color="auto" w:fill="FFFFFF"/>
        </w:rPr>
        <w:t xml:space="preserve">Plāna mērķis: </w:t>
      </w:r>
      <w:r w:rsidR="00A15621" w:rsidRPr="009F4133">
        <w:rPr>
          <w:rFonts w:ascii="Times New Roman" w:hAnsi="Times New Roman" w:cs="Times New Roman"/>
          <w:sz w:val="24"/>
          <w:szCs w:val="24"/>
          <w:shd w:val="clear" w:color="auto" w:fill="FFFFFF"/>
        </w:rPr>
        <w:t xml:space="preserve">nodrošināt nemateriālā kultūras mantojuma ilgtspēju, stiprinot NKM saglabāšanas mērķtiecīgam atbalstam nepieciešamo vidi un apstākļus, iesaistot sabiedrību un koordinējot valsts pārvaldes, pašvaldību un institūciju sadarbību NKM elementu atklāšanā, pētīšanā, popularizēšanā un saglabāšanā. </w:t>
      </w:r>
    </w:p>
    <w:p w:rsidR="004F1791" w:rsidRPr="002975A9" w:rsidRDefault="004F1791">
      <w:pPr>
        <w:spacing w:after="0" w:line="240" w:lineRule="auto"/>
        <w:jc w:val="both"/>
        <w:rPr>
          <w:rFonts w:ascii="Times New Roman" w:hAnsi="Times New Roman" w:cs="Times New Roman"/>
          <w:sz w:val="24"/>
          <w:szCs w:val="24"/>
          <w:shd w:val="clear" w:color="auto" w:fill="FFFFFF"/>
        </w:rPr>
      </w:pPr>
    </w:p>
    <w:p w:rsidR="004F1791" w:rsidRPr="002975A9" w:rsidRDefault="00AB5674">
      <w:pPr>
        <w:pStyle w:val="Sarakstarindkopa"/>
        <w:numPr>
          <w:ilvl w:val="0"/>
          <w:numId w:val="3"/>
        </w:numPr>
        <w:spacing w:after="0" w:line="240" w:lineRule="auto"/>
        <w:jc w:val="both"/>
        <w:rPr>
          <w:rFonts w:ascii="Times New Roman" w:hAnsi="Times New Roman" w:cs="Times New Roman"/>
          <w:sz w:val="24"/>
          <w:szCs w:val="24"/>
          <w:shd w:val="clear" w:color="auto" w:fill="FFFFFF"/>
        </w:rPr>
      </w:pPr>
      <w:r w:rsidRPr="002975A9">
        <w:rPr>
          <w:rFonts w:ascii="Times New Roman" w:hAnsi="Times New Roman" w:cs="Times New Roman"/>
          <w:sz w:val="24"/>
          <w:szCs w:val="24"/>
          <w:shd w:val="clear" w:color="auto" w:fill="FFFFFF"/>
        </w:rPr>
        <w:t xml:space="preserve">Rīcības virziens: </w:t>
      </w:r>
      <w:r w:rsidR="00894FE8" w:rsidRPr="002975A9">
        <w:rPr>
          <w:rFonts w:ascii="Times New Roman" w:hAnsi="Times New Roman" w:cs="Times New Roman"/>
          <w:sz w:val="24"/>
          <w:szCs w:val="24"/>
          <w:shd w:val="clear" w:color="auto" w:fill="FFFFFF"/>
        </w:rPr>
        <w:t xml:space="preserve">Nacionālajā </w:t>
      </w:r>
      <w:r w:rsidR="00A15621" w:rsidRPr="002975A9">
        <w:rPr>
          <w:rFonts w:ascii="Times New Roman" w:hAnsi="Times New Roman" w:cs="Times New Roman"/>
          <w:sz w:val="24"/>
          <w:szCs w:val="24"/>
          <w:shd w:val="clear" w:color="auto" w:fill="FFFFFF"/>
        </w:rPr>
        <w:t xml:space="preserve">NKM sarakstā </w:t>
      </w:r>
      <w:r w:rsidR="00894FE8" w:rsidRPr="002975A9">
        <w:rPr>
          <w:rFonts w:ascii="Times New Roman" w:hAnsi="Times New Roman" w:cs="Times New Roman"/>
          <w:sz w:val="24"/>
          <w:szCs w:val="24"/>
          <w:shd w:val="clear" w:color="auto" w:fill="FFFFFF"/>
        </w:rPr>
        <w:t>un</w:t>
      </w:r>
      <w:r w:rsidR="00957E3A" w:rsidRPr="002975A9">
        <w:rPr>
          <w:rFonts w:ascii="Times New Roman" w:hAnsi="Times New Roman" w:cs="Times New Roman"/>
          <w:sz w:val="24"/>
          <w:szCs w:val="24"/>
          <w:shd w:val="clear" w:color="auto" w:fill="FFFFFF"/>
        </w:rPr>
        <w:t xml:space="preserve"> </w:t>
      </w:r>
      <w:r w:rsidR="00894FE8" w:rsidRPr="002975A9">
        <w:rPr>
          <w:rFonts w:ascii="Times New Roman" w:hAnsi="Times New Roman" w:cs="Times New Roman"/>
          <w:sz w:val="24"/>
          <w:szCs w:val="24"/>
          <w:shd w:val="clear" w:color="auto" w:fill="FFFFFF"/>
        </w:rPr>
        <w:t>K</w:t>
      </w:r>
      <w:r w:rsidR="00957E3A" w:rsidRPr="002975A9">
        <w:rPr>
          <w:rFonts w:ascii="Times New Roman" w:hAnsi="Times New Roman" w:cs="Times New Roman"/>
          <w:sz w:val="24"/>
          <w:szCs w:val="24"/>
          <w:shd w:val="clear" w:color="auto" w:fill="FFFFFF"/>
        </w:rPr>
        <w:t>onvencijas sarakst</w:t>
      </w:r>
      <w:r w:rsidR="00894FE8" w:rsidRPr="002975A9">
        <w:rPr>
          <w:rFonts w:ascii="Times New Roman" w:hAnsi="Times New Roman" w:cs="Times New Roman"/>
          <w:sz w:val="24"/>
          <w:szCs w:val="24"/>
          <w:shd w:val="clear" w:color="auto" w:fill="FFFFFF"/>
        </w:rPr>
        <w:t>os</w:t>
      </w:r>
      <w:r w:rsidR="00957E3A" w:rsidRPr="002975A9">
        <w:rPr>
          <w:rFonts w:ascii="Times New Roman" w:hAnsi="Times New Roman" w:cs="Times New Roman"/>
          <w:sz w:val="24"/>
          <w:szCs w:val="24"/>
          <w:shd w:val="clear" w:color="auto" w:fill="FFFFFF"/>
        </w:rPr>
        <w:t xml:space="preserve"> iekļauto </w:t>
      </w:r>
      <w:r w:rsidR="00894FE8" w:rsidRPr="002975A9">
        <w:rPr>
          <w:rFonts w:ascii="Times New Roman" w:hAnsi="Times New Roman" w:cs="Times New Roman"/>
          <w:sz w:val="24"/>
          <w:szCs w:val="24"/>
          <w:shd w:val="clear" w:color="auto" w:fill="FFFFFF"/>
        </w:rPr>
        <w:t xml:space="preserve">NKM </w:t>
      </w:r>
      <w:r w:rsidR="00957E3A" w:rsidRPr="002975A9">
        <w:rPr>
          <w:rFonts w:ascii="Times New Roman" w:hAnsi="Times New Roman" w:cs="Times New Roman"/>
          <w:sz w:val="24"/>
          <w:szCs w:val="24"/>
          <w:shd w:val="clear" w:color="auto" w:fill="FFFFFF"/>
        </w:rPr>
        <w:t xml:space="preserve">elementu ilgtspējas </w:t>
      </w:r>
      <w:r w:rsidR="00894FE8" w:rsidRPr="002975A9">
        <w:rPr>
          <w:rFonts w:ascii="Times New Roman" w:hAnsi="Times New Roman" w:cs="Times New Roman"/>
          <w:sz w:val="24"/>
          <w:szCs w:val="24"/>
          <w:shd w:val="clear" w:color="auto" w:fill="FFFFFF"/>
        </w:rPr>
        <w:t>nodrošināšana</w:t>
      </w:r>
      <w:r w:rsidR="00957E3A" w:rsidRPr="002975A9">
        <w:rPr>
          <w:rFonts w:ascii="Times New Roman" w:hAnsi="Times New Roman" w:cs="Times New Roman"/>
          <w:sz w:val="24"/>
          <w:szCs w:val="24"/>
          <w:shd w:val="clear" w:color="auto" w:fill="FFFFFF"/>
        </w:rPr>
        <w:t>;</w:t>
      </w:r>
    </w:p>
    <w:p w:rsidR="004F1791" w:rsidRPr="002975A9" w:rsidRDefault="00A15621">
      <w:pPr>
        <w:pStyle w:val="Sarakstarindkopa"/>
        <w:numPr>
          <w:ilvl w:val="0"/>
          <w:numId w:val="3"/>
        </w:numPr>
        <w:spacing w:after="0" w:line="240" w:lineRule="auto"/>
        <w:jc w:val="both"/>
        <w:rPr>
          <w:rFonts w:ascii="Times New Roman" w:hAnsi="Times New Roman" w:cs="Times New Roman"/>
          <w:sz w:val="24"/>
          <w:szCs w:val="24"/>
          <w:shd w:val="clear" w:color="auto" w:fill="FFFFFF"/>
        </w:rPr>
      </w:pPr>
      <w:r w:rsidRPr="002975A9">
        <w:rPr>
          <w:rFonts w:ascii="Times New Roman" w:hAnsi="Times New Roman" w:cs="Times New Roman"/>
          <w:sz w:val="24"/>
          <w:szCs w:val="24"/>
          <w:shd w:val="clear" w:color="auto" w:fill="FFFFFF"/>
        </w:rPr>
        <w:t xml:space="preserve">Rīcības virziens: NKM </w:t>
      </w:r>
      <w:r w:rsidR="005D769E" w:rsidRPr="002975A9">
        <w:rPr>
          <w:rFonts w:ascii="Times New Roman" w:hAnsi="Times New Roman" w:cs="Times New Roman"/>
          <w:sz w:val="24"/>
          <w:szCs w:val="24"/>
          <w:shd w:val="clear" w:color="auto" w:fill="FFFFFF"/>
        </w:rPr>
        <w:t xml:space="preserve">elementu </w:t>
      </w:r>
      <w:r w:rsidRPr="002975A9">
        <w:rPr>
          <w:rFonts w:ascii="Times New Roman" w:hAnsi="Times New Roman" w:cs="Times New Roman"/>
          <w:sz w:val="24"/>
          <w:szCs w:val="24"/>
          <w:shd w:val="clear" w:color="auto" w:fill="FFFFFF"/>
        </w:rPr>
        <w:t>atklāšana</w:t>
      </w:r>
      <w:r w:rsidR="00957E3A" w:rsidRPr="002975A9">
        <w:rPr>
          <w:rFonts w:ascii="Times New Roman" w:hAnsi="Times New Roman" w:cs="Times New Roman"/>
          <w:sz w:val="24"/>
          <w:szCs w:val="24"/>
          <w:shd w:val="clear" w:color="auto" w:fill="FFFFFF"/>
        </w:rPr>
        <w:t xml:space="preserve"> (identificēšana)</w:t>
      </w:r>
      <w:r w:rsidRPr="002975A9">
        <w:rPr>
          <w:rFonts w:ascii="Times New Roman" w:hAnsi="Times New Roman" w:cs="Times New Roman"/>
          <w:sz w:val="24"/>
          <w:szCs w:val="24"/>
          <w:shd w:val="clear" w:color="auto" w:fill="FFFFFF"/>
        </w:rPr>
        <w:t>, dokumentēšana un pētniecība;</w:t>
      </w:r>
    </w:p>
    <w:p w:rsidR="004F1791" w:rsidRPr="002975A9" w:rsidRDefault="00E85EB4">
      <w:pPr>
        <w:pStyle w:val="Sarakstarindkopa"/>
        <w:numPr>
          <w:ilvl w:val="0"/>
          <w:numId w:val="3"/>
        </w:numPr>
        <w:spacing w:after="0" w:line="240" w:lineRule="auto"/>
        <w:jc w:val="both"/>
        <w:rPr>
          <w:rFonts w:ascii="Times New Roman" w:hAnsi="Times New Roman" w:cs="Times New Roman"/>
          <w:sz w:val="24"/>
          <w:szCs w:val="24"/>
          <w:shd w:val="clear" w:color="auto" w:fill="FFFFFF"/>
        </w:rPr>
      </w:pPr>
      <w:r w:rsidRPr="002975A9">
        <w:rPr>
          <w:rFonts w:ascii="Times New Roman" w:hAnsi="Times New Roman" w:cs="Times New Roman"/>
          <w:sz w:val="24"/>
          <w:szCs w:val="24"/>
          <w:shd w:val="clear" w:color="auto" w:fill="FFFFFF"/>
        </w:rPr>
        <w:t xml:space="preserve">Rīcības virziens: </w:t>
      </w:r>
      <w:r w:rsidR="00DE1933" w:rsidRPr="002975A9">
        <w:rPr>
          <w:rFonts w:ascii="Times New Roman" w:hAnsi="Times New Roman" w:cs="Times New Roman"/>
          <w:sz w:val="24"/>
          <w:szCs w:val="24"/>
          <w:shd w:val="clear" w:color="auto" w:fill="FFFFFF"/>
        </w:rPr>
        <w:t>NKM iedzīvināšana, vērtības nostiprināšana,</w:t>
      </w:r>
      <w:r w:rsidRPr="002975A9">
        <w:rPr>
          <w:rFonts w:ascii="Times New Roman" w:hAnsi="Times New Roman" w:cs="Times New Roman"/>
          <w:sz w:val="24"/>
          <w:szCs w:val="24"/>
          <w:shd w:val="clear" w:color="auto" w:fill="FFFFFF"/>
        </w:rPr>
        <w:t xml:space="preserve"> attīstīšana un popularizēšana;</w:t>
      </w:r>
    </w:p>
    <w:p w:rsidR="004F1791" w:rsidRPr="002975A9" w:rsidRDefault="00A15621">
      <w:pPr>
        <w:pStyle w:val="Sarakstarindkopa"/>
        <w:numPr>
          <w:ilvl w:val="0"/>
          <w:numId w:val="3"/>
        </w:numPr>
        <w:spacing w:after="0" w:line="240" w:lineRule="auto"/>
        <w:jc w:val="both"/>
        <w:rPr>
          <w:rFonts w:ascii="Times New Roman" w:hAnsi="Times New Roman" w:cs="Times New Roman"/>
          <w:sz w:val="24"/>
          <w:szCs w:val="24"/>
          <w:shd w:val="clear" w:color="auto" w:fill="FFFFFF"/>
        </w:rPr>
      </w:pPr>
      <w:r w:rsidRPr="002975A9">
        <w:rPr>
          <w:rFonts w:ascii="Times New Roman" w:hAnsi="Times New Roman" w:cs="Times New Roman"/>
          <w:sz w:val="24"/>
          <w:szCs w:val="24"/>
          <w:shd w:val="clear" w:color="auto" w:fill="FFFFFF"/>
        </w:rPr>
        <w:t xml:space="preserve">Rīcības virziens: </w:t>
      </w:r>
      <w:r w:rsidR="002F57E4" w:rsidRPr="002975A9">
        <w:rPr>
          <w:rFonts w:ascii="Times New Roman" w:hAnsi="Times New Roman" w:cs="Times New Roman"/>
          <w:sz w:val="24"/>
          <w:szCs w:val="24"/>
          <w:shd w:val="clear" w:color="auto" w:fill="FFFFFF"/>
        </w:rPr>
        <w:t>NKM tematu iekļaušana formālās un neformālas izglītības programmu saturā, t.sk. speciālistu un pedagogu sagatavošana un kopienu iesaiste šādu programmu veidošanā un īstenošanā</w:t>
      </w:r>
      <w:r w:rsidRPr="002975A9">
        <w:rPr>
          <w:rFonts w:ascii="Times New Roman" w:hAnsi="Times New Roman" w:cs="Times New Roman"/>
          <w:sz w:val="24"/>
          <w:szCs w:val="24"/>
          <w:shd w:val="clear" w:color="auto" w:fill="FFFFFF"/>
        </w:rPr>
        <w:t>;</w:t>
      </w:r>
    </w:p>
    <w:p w:rsidR="004F1791" w:rsidRPr="002975A9" w:rsidRDefault="00837CF5">
      <w:pPr>
        <w:pStyle w:val="Sarakstarindkopa"/>
        <w:numPr>
          <w:ilvl w:val="0"/>
          <w:numId w:val="3"/>
        </w:numPr>
        <w:spacing w:after="0" w:line="240" w:lineRule="auto"/>
        <w:jc w:val="both"/>
        <w:rPr>
          <w:rFonts w:ascii="Times New Roman" w:hAnsi="Times New Roman" w:cs="Times New Roman"/>
          <w:sz w:val="24"/>
          <w:szCs w:val="24"/>
          <w:shd w:val="clear" w:color="auto" w:fill="FFFFFF"/>
        </w:rPr>
      </w:pPr>
      <w:r w:rsidRPr="002975A9">
        <w:rPr>
          <w:rFonts w:ascii="Times New Roman" w:hAnsi="Times New Roman" w:cs="Times New Roman"/>
          <w:sz w:val="24"/>
          <w:szCs w:val="24"/>
          <w:shd w:val="clear" w:color="auto" w:fill="FFFFFF"/>
        </w:rPr>
        <w:t xml:space="preserve">Rīcības virziens: </w:t>
      </w:r>
      <w:r w:rsidR="00716CDC" w:rsidRPr="002975A9">
        <w:rPr>
          <w:rFonts w:ascii="Times New Roman" w:hAnsi="Times New Roman" w:cs="Times New Roman"/>
          <w:sz w:val="24"/>
          <w:szCs w:val="24"/>
          <w:shd w:val="clear" w:color="auto" w:fill="FFFFFF"/>
        </w:rPr>
        <w:t>c</w:t>
      </w:r>
      <w:r w:rsidR="0010672A" w:rsidRPr="002975A9">
        <w:rPr>
          <w:rFonts w:ascii="Times New Roman" w:hAnsi="Times New Roman" w:cs="Times New Roman"/>
          <w:bCs/>
          <w:sz w:val="24"/>
          <w:szCs w:val="24"/>
        </w:rPr>
        <w:t>ita veida administratīvais, tehniskais, organizatoriskais, juridiskais, metodiskais un finansiālais atbalsts kopienām un citām NKM saglabāšanā iesaistītajām pusēm</w:t>
      </w:r>
      <w:r w:rsidR="00EC3366" w:rsidRPr="002975A9">
        <w:rPr>
          <w:rFonts w:ascii="Times New Roman" w:hAnsi="Times New Roman" w:cs="Times New Roman"/>
          <w:sz w:val="24"/>
          <w:szCs w:val="24"/>
          <w:shd w:val="clear" w:color="auto" w:fill="FFFFFF"/>
        </w:rPr>
        <w:t>.</w:t>
      </w:r>
      <w:bookmarkEnd w:id="11"/>
    </w:p>
    <w:p w:rsidR="004F1791" w:rsidRDefault="004F1791">
      <w:pPr>
        <w:spacing w:after="0" w:line="240" w:lineRule="auto"/>
        <w:rPr>
          <w:rFonts w:ascii="Times New Roman" w:eastAsia="Times New Roman" w:hAnsi="Times New Roman" w:cs="Times New Roman"/>
          <w:b/>
          <w:sz w:val="24"/>
          <w:szCs w:val="24"/>
          <w:lang w:eastAsia="lv-LV"/>
        </w:rPr>
      </w:pPr>
    </w:p>
    <w:tbl>
      <w:tblPr>
        <w:tblStyle w:val="Reatabula"/>
        <w:tblW w:w="9214" w:type="dxa"/>
        <w:tblInd w:w="108" w:type="dxa"/>
        <w:tblLayout w:type="fixed"/>
        <w:tblLook w:val="04A0"/>
      </w:tblPr>
      <w:tblGrid>
        <w:gridCol w:w="709"/>
        <w:gridCol w:w="1418"/>
        <w:gridCol w:w="1417"/>
        <w:gridCol w:w="1418"/>
        <w:gridCol w:w="1134"/>
        <w:gridCol w:w="1559"/>
        <w:gridCol w:w="1559"/>
      </w:tblGrid>
      <w:tr w:rsidR="005D5CE9" w:rsidRPr="00C81FF2" w:rsidTr="00EA7AA9">
        <w:tc>
          <w:tcPr>
            <w:tcW w:w="2127" w:type="dxa"/>
            <w:gridSpan w:val="2"/>
          </w:tcPr>
          <w:p w:rsidR="00D850E9" w:rsidRPr="00C81FF2" w:rsidRDefault="0010672A" w:rsidP="00B00E7E">
            <w:pPr>
              <w:spacing w:after="0" w:line="240" w:lineRule="auto"/>
              <w:rPr>
                <w:rFonts w:ascii="Times New Roman" w:hAnsi="Times New Roman" w:cs="Times New Roman"/>
                <w:b/>
                <w:bCs/>
              </w:rPr>
            </w:pPr>
            <w:r w:rsidRPr="0010672A">
              <w:rPr>
                <w:rFonts w:ascii="Times New Roman" w:hAnsi="Times New Roman" w:cs="Times New Roman"/>
                <w:b/>
                <w:bCs/>
              </w:rPr>
              <w:t>Plāna mērķis</w:t>
            </w:r>
          </w:p>
        </w:tc>
        <w:tc>
          <w:tcPr>
            <w:tcW w:w="7087" w:type="dxa"/>
            <w:gridSpan w:val="5"/>
          </w:tcPr>
          <w:p w:rsidR="00D850E9" w:rsidRPr="00C81FF2" w:rsidRDefault="0010672A" w:rsidP="00517A39">
            <w:pPr>
              <w:spacing w:after="0" w:line="240" w:lineRule="auto"/>
              <w:jc w:val="both"/>
              <w:rPr>
                <w:rFonts w:ascii="Times New Roman" w:hAnsi="Times New Roman" w:cs="Times New Roman"/>
              </w:rPr>
            </w:pPr>
            <w:r w:rsidRPr="0010672A">
              <w:rPr>
                <w:rFonts w:ascii="Times New Roman" w:hAnsi="Times New Roman" w:cs="Times New Roman"/>
                <w:b/>
                <w:bCs/>
                <w:color w:val="000000" w:themeColor="text1"/>
              </w:rPr>
              <w:t>Nodrošināt NKM ilgtspēju, stiprinot NKM saglabāšanas mērķtiecīgam atbalstam nepieciešamo vidi un apstākļus, iesaistot sabiedrību un koordinējot valsts pārvaldes, pašvaldību un institūciju sadarbību NKM elementu atklāšanā, pētīšanā, popularizēšanā un saglabāšanā</w:t>
            </w:r>
          </w:p>
        </w:tc>
      </w:tr>
      <w:tr w:rsidR="00C7322C" w:rsidRPr="00C81FF2" w:rsidTr="00EA7AA9">
        <w:tc>
          <w:tcPr>
            <w:tcW w:w="2127" w:type="dxa"/>
            <w:gridSpan w:val="2"/>
          </w:tcPr>
          <w:p w:rsidR="004F1791" w:rsidRDefault="0010672A">
            <w:pPr>
              <w:spacing w:after="0" w:line="240" w:lineRule="auto"/>
              <w:jc w:val="both"/>
              <w:rPr>
                <w:rFonts w:ascii="Times New Roman" w:hAnsi="Times New Roman" w:cs="Times New Roman"/>
                <w:b/>
                <w:bCs/>
                <w:color w:val="000000" w:themeColor="text1"/>
              </w:rPr>
            </w:pPr>
            <w:r w:rsidRPr="0010672A">
              <w:rPr>
                <w:rFonts w:ascii="Times New Roman" w:hAnsi="Times New Roman" w:cs="Times New Roman"/>
                <w:b/>
                <w:bCs/>
                <w:color w:val="000000" w:themeColor="text1"/>
              </w:rPr>
              <w:t>Politikas rezultāts un rezultatīvie rādītāji</w:t>
            </w:r>
          </w:p>
        </w:tc>
        <w:tc>
          <w:tcPr>
            <w:tcW w:w="7087" w:type="dxa"/>
            <w:gridSpan w:val="5"/>
          </w:tcPr>
          <w:p w:rsidR="00C7322C" w:rsidRPr="00557694" w:rsidRDefault="0010672A" w:rsidP="00E85EB4">
            <w:pPr>
              <w:spacing w:after="0" w:line="240" w:lineRule="auto"/>
              <w:jc w:val="both"/>
              <w:rPr>
                <w:rFonts w:ascii="Times New Roman" w:hAnsi="Times New Roman" w:cs="Times New Roman"/>
                <w:b/>
                <w:color w:val="000000" w:themeColor="text1"/>
              </w:rPr>
            </w:pPr>
            <w:r w:rsidRPr="0010672A">
              <w:rPr>
                <w:rFonts w:ascii="Times New Roman" w:hAnsi="Times New Roman" w:cs="Times New Roman"/>
                <w:b/>
                <w:bCs/>
                <w:color w:val="000000" w:themeColor="text1"/>
              </w:rPr>
              <w:t xml:space="preserve">Nodrošināta NKM apzināšana, saglabāšana, sabiedrības izglītošana </w:t>
            </w:r>
          </w:p>
        </w:tc>
      </w:tr>
      <w:tr w:rsidR="00517A39" w:rsidRPr="00C81FF2" w:rsidTr="00EA7AA9">
        <w:tc>
          <w:tcPr>
            <w:tcW w:w="2127" w:type="dxa"/>
            <w:gridSpan w:val="2"/>
          </w:tcPr>
          <w:p w:rsidR="00517A39" w:rsidRPr="00C81FF2" w:rsidRDefault="0010672A" w:rsidP="00517A39">
            <w:pPr>
              <w:spacing w:after="0" w:line="240" w:lineRule="auto"/>
              <w:rPr>
                <w:rFonts w:ascii="Times New Roman" w:hAnsi="Times New Roman" w:cs="Times New Roman"/>
                <w:b/>
                <w:bCs/>
              </w:rPr>
            </w:pPr>
            <w:r w:rsidRPr="0010672A">
              <w:rPr>
                <w:rFonts w:ascii="Times New Roman" w:hAnsi="Times New Roman" w:cs="Times New Roman"/>
                <w:b/>
                <w:bCs/>
              </w:rPr>
              <w:t>1. Rīcības virziens</w:t>
            </w:r>
          </w:p>
        </w:tc>
        <w:tc>
          <w:tcPr>
            <w:tcW w:w="7087" w:type="dxa"/>
            <w:gridSpan w:val="5"/>
          </w:tcPr>
          <w:p w:rsidR="00517A39" w:rsidRPr="00C81FF2" w:rsidRDefault="0010672A" w:rsidP="00517A39">
            <w:pPr>
              <w:spacing w:after="0" w:line="240" w:lineRule="auto"/>
              <w:jc w:val="both"/>
              <w:rPr>
                <w:rFonts w:ascii="Times New Roman" w:hAnsi="Times New Roman" w:cs="Times New Roman"/>
                <w:b/>
                <w:bCs/>
              </w:rPr>
            </w:pPr>
            <w:r w:rsidRPr="0010672A">
              <w:rPr>
                <w:rFonts w:ascii="Times New Roman" w:hAnsi="Times New Roman" w:cs="Times New Roman"/>
                <w:b/>
                <w:bCs/>
              </w:rPr>
              <w:t>Nacionālajā NKM sarakstā un Konvencijas sarakstos iekļauto NKM elementu ilgtspējas nodrošināšana</w:t>
            </w:r>
          </w:p>
        </w:tc>
      </w:tr>
      <w:tr w:rsidR="001D3AE8" w:rsidRPr="00C81FF2" w:rsidTr="002E059E">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p.k.</w:t>
            </w:r>
          </w:p>
        </w:tc>
        <w:tc>
          <w:tcPr>
            <w:tcW w:w="1418" w:type="dxa"/>
            <w:vAlign w:val="center"/>
          </w:tcPr>
          <w:p w:rsidR="001D3AE8" w:rsidRPr="00C81FF2" w:rsidRDefault="0010672A" w:rsidP="001D3AE8">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417" w:type="dxa"/>
            <w:vAlign w:val="center"/>
          </w:tcPr>
          <w:p w:rsidR="001D3AE8" w:rsidRPr="00C81FF2" w:rsidRDefault="0010672A" w:rsidP="001D3AE8">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8" w:type="dxa"/>
            <w:vAlign w:val="center"/>
          </w:tcPr>
          <w:p w:rsidR="001D3AE8" w:rsidRPr="00C81FF2" w:rsidRDefault="0010672A" w:rsidP="001D3AE8">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1D3AE8" w:rsidRPr="00C81FF2" w:rsidRDefault="0010672A" w:rsidP="001D3AE8">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4F1791" w:rsidRDefault="0010672A">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559" w:type="dxa"/>
            <w:vAlign w:val="center"/>
          </w:tcPr>
          <w:p w:rsidR="001D3AE8" w:rsidRPr="00C81FF2" w:rsidRDefault="0010672A" w:rsidP="001D3AE8">
            <w:pPr>
              <w:spacing w:after="0" w:line="240" w:lineRule="auto"/>
              <w:jc w:val="center"/>
              <w:rPr>
                <w:rFonts w:ascii="Times New Roman" w:hAnsi="Times New Roman" w:cs="Times New Roman"/>
                <w:bCs/>
              </w:rPr>
            </w:pPr>
            <w:r w:rsidRPr="0010672A">
              <w:rPr>
                <w:rFonts w:ascii="Times New Roman" w:hAnsi="Times New Roman" w:cs="Times New Roman"/>
                <w:bCs/>
              </w:rPr>
              <w:t>Izpildes termiņš</w:t>
            </w:r>
          </w:p>
          <w:p w:rsidR="001D3AE8" w:rsidRPr="00C81FF2" w:rsidRDefault="0010672A" w:rsidP="001D3AE8">
            <w:pPr>
              <w:spacing w:after="0" w:line="240" w:lineRule="auto"/>
              <w:jc w:val="center"/>
              <w:rPr>
                <w:rFonts w:ascii="Times New Roman" w:hAnsi="Times New Roman" w:cs="Times New Roman"/>
                <w:bCs/>
                <w:i/>
              </w:rPr>
            </w:pPr>
            <w:r w:rsidRPr="0010672A">
              <w:rPr>
                <w:rFonts w:ascii="Times New Roman" w:hAnsi="Times New Roman" w:cs="Times New Roman"/>
                <w:bCs/>
              </w:rPr>
              <w:t>(ar precizitāti līdz pusgadam)</w:t>
            </w:r>
          </w:p>
        </w:tc>
      </w:tr>
      <w:tr w:rsidR="00517A39" w:rsidRPr="00C81FF2" w:rsidTr="002E059E">
        <w:tc>
          <w:tcPr>
            <w:tcW w:w="709" w:type="dxa"/>
          </w:tcPr>
          <w:p w:rsidR="004F1791" w:rsidRDefault="0010672A">
            <w:pPr>
              <w:tabs>
                <w:tab w:val="left" w:pos="597"/>
              </w:tabs>
              <w:spacing w:after="0" w:line="240" w:lineRule="auto"/>
              <w:ind w:right="92"/>
              <w:rPr>
                <w:rFonts w:ascii="Times New Roman" w:hAnsi="Times New Roman" w:cs="Times New Roman"/>
                <w:bCs/>
                <w:i/>
              </w:rPr>
            </w:pPr>
            <w:r w:rsidRPr="0010672A">
              <w:rPr>
                <w:rFonts w:ascii="Times New Roman" w:hAnsi="Times New Roman" w:cs="Times New Roman"/>
                <w:bCs/>
              </w:rPr>
              <w:t>1.1.</w:t>
            </w:r>
          </w:p>
        </w:tc>
        <w:tc>
          <w:tcPr>
            <w:tcW w:w="1418"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shd w:val="clear" w:color="auto" w:fill="FFFFFF"/>
              </w:rPr>
              <w:t xml:space="preserve">Nodrošināt pieteikumu iesniegšanu NKM elementu </w:t>
            </w:r>
            <w:r w:rsidRPr="0010672A">
              <w:rPr>
                <w:rFonts w:ascii="Times New Roman" w:hAnsi="Times New Roman" w:cs="Times New Roman"/>
                <w:shd w:val="clear" w:color="auto" w:fill="FFFFFF"/>
              </w:rPr>
              <w:lastRenderedPageBreak/>
              <w:t>iekļaušanai Nacionālajā NKM sarakstā</w:t>
            </w:r>
          </w:p>
        </w:tc>
        <w:tc>
          <w:tcPr>
            <w:tcW w:w="1417" w:type="dxa"/>
          </w:tcPr>
          <w:p w:rsidR="00517A39" w:rsidRPr="00C81FF2" w:rsidRDefault="0010672A" w:rsidP="00517A39">
            <w:pPr>
              <w:spacing w:after="0" w:line="240" w:lineRule="auto"/>
              <w:rPr>
                <w:rFonts w:ascii="Times New Roman" w:hAnsi="Times New Roman" w:cs="Times New Roman"/>
                <w:bCs/>
              </w:rPr>
            </w:pPr>
            <w:r w:rsidRPr="0010672A">
              <w:rPr>
                <w:rFonts w:ascii="Times New Roman" w:hAnsi="Times New Roman" w:cs="Times New Roman"/>
                <w:shd w:val="clear" w:color="auto" w:fill="FFFFFF"/>
              </w:rPr>
              <w:lastRenderedPageBreak/>
              <w:t>Reizi gadā izsludināta pieteikumu iesniegšana</w:t>
            </w:r>
          </w:p>
        </w:tc>
        <w:tc>
          <w:tcPr>
            <w:tcW w:w="1418"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Iesniegti un izvērtēti vismaz 3</w:t>
            </w:r>
            <w:r w:rsidR="00894FE8">
              <w:rPr>
                <w:rFonts w:ascii="Times New Roman" w:hAnsi="Times New Roman" w:cs="Times New Roman"/>
                <w:bCs/>
              </w:rPr>
              <w:t> </w:t>
            </w:r>
            <w:r w:rsidRPr="0010672A">
              <w:rPr>
                <w:rFonts w:ascii="Times New Roman" w:hAnsi="Times New Roman" w:cs="Times New Roman"/>
                <w:bCs/>
              </w:rPr>
              <w:t>pieteikumi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NKM padome</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KM</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DD029B">
              <w:rPr>
                <w:rFonts w:ascii="Times New Roman" w:hAnsi="Times New Roman" w:cs="Times New Roman"/>
                <w:bCs/>
              </w:rPr>
              <w:t>.</w:t>
            </w:r>
          </w:p>
        </w:tc>
      </w:tr>
      <w:tr w:rsidR="00517A39" w:rsidRPr="00C81FF2" w:rsidTr="002E059E">
        <w:tc>
          <w:tcPr>
            <w:tcW w:w="709" w:type="dxa"/>
          </w:tcPr>
          <w:p w:rsidR="004F1791" w:rsidRDefault="0010672A">
            <w:pPr>
              <w:tabs>
                <w:tab w:val="left" w:pos="597"/>
              </w:tabs>
              <w:spacing w:after="0" w:line="240" w:lineRule="auto"/>
              <w:ind w:right="92"/>
              <w:rPr>
                <w:rFonts w:ascii="Times New Roman" w:hAnsi="Times New Roman" w:cs="Times New Roman"/>
                <w:bCs/>
              </w:rPr>
            </w:pPr>
            <w:r w:rsidRPr="0010672A">
              <w:rPr>
                <w:rFonts w:ascii="Times New Roman" w:hAnsi="Times New Roman" w:cs="Times New Roman"/>
                <w:bCs/>
              </w:rPr>
              <w:lastRenderedPageBreak/>
              <w:t>1.2.</w:t>
            </w:r>
          </w:p>
        </w:tc>
        <w:tc>
          <w:tcPr>
            <w:tcW w:w="1418"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Nodrošināt fiziskām un juridiskām personām pretendēt uz finansējumu VKKF noteiktajā kārtībā NKM sarakstā un Konvencijas sarakstos iekļauto elementu saglabāšanai</w:t>
            </w:r>
          </w:p>
        </w:tc>
        <w:tc>
          <w:tcPr>
            <w:tcW w:w="1417" w:type="dxa"/>
          </w:tcPr>
          <w:p w:rsidR="00517A39" w:rsidRPr="00C81FF2" w:rsidRDefault="0010672A" w:rsidP="00517A39">
            <w:pPr>
              <w:spacing w:after="0" w:line="240" w:lineRule="auto"/>
              <w:rPr>
                <w:rFonts w:ascii="Times New Roman" w:hAnsi="Times New Roman" w:cs="Times New Roman"/>
                <w:bCs/>
              </w:rPr>
            </w:pPr>
            <w:r w:rsidRPr="0010672A">
              <w:rPr>
                <w:rFonts w:ascii="Times New Roman" w:hAnsi="Times New Roman" w:cs="Times New Roman"/>
                <w:bCs/>
              </w:rPr>
              <w:t>Reizi gadā izsludināts viens projektu konkurss</w:t>
            </w:r>
          </w:p>
        </w:tc>
        <w:tc>
          <w:tcPr>
            <w:tcW w:w="1418" w:type="dxa"/>
            <w:shd w:val="clear" w:color="auto" w:fill="auto"/>
          </w:tcPr>
          <w:p w:rsidR="00517A39" w:rsidRPr="00C81FF2" w:rsidRDefault="0010672A" w:rsidP="00517A39">
            <w:pPr>
              <w:spacing w:after="0" w:line="240" w:lineRule="auto"/>
              <w:rPr>
                <w:rFonts w:ascii="Times New Roman" w:hAnsi="Times New Roman" w:cs="Times New Roman"/>
                <w:bCs/>
              </w:rPr>
            </w:pPr>
            <w:r w:rsidRPr="0010672A">
              <w:rPr>
                <w:rFonts w:ascii="Times New Roman" w:hAnsi="Times New Roman" w:cs="Times New Roman"/>
                <w:bCs/>
              </w:rPr>
              <w:t>Konkursa kārtībā izvērtēti pieteikumi, piešķirts finansējums</w:t>
            </w:r>
          </w:p>
        </w:tc>
        <w:tc>
          <w:tcPr>
            <w:tcW w:w="1134" w:type="dxa"/>
            <w:shd w:val="clear" w:color="auto" w:fill="auto"/>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VKKF</w:t>
            </w:r>
          </w:p>
        </w:tc>
        <w:tc>
          <w:tcPr>
            <w:tcW w:w="1559" w:type="dxa"/>
            <w:shd w:val="clear" w:color="auto" w:fill="auto"/>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KM</w:t>
            </w:r>
          </w:p>
        </w:tc>
        <w:tc>
          <w:tcPr>
            <w:tcW w:w="1559" w:type="dxa"/>
            <w:shd w:val="clear" w:color="auto" w:fill="auto"/>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DD029B">
              <w:rPr>
                <w:rFonts w:ascii="Times New Roman" w:hAnsi="Times New Roman" w:cs="Times New Roman"/>
                <w:bCs/>
              </w:rPr>
              <w:t>.</w:t>
            </w:r>
          </w:p>
        </w:tc>
      </w:tr>
      <w:tr w:rsidR="00517A39" w:rsidRPr="00C81FF2" w:rsidTr="002E059E">
        <w:tc>
          <w:tcPr>
            <w:tcW w:w="709" w:type="dxa"/>
          </w:tcPr>
          <w:p w:rsidR="004F1791" w:rsidRDefault="0010672A">
            <w:pPr>
              <w:tabs>
                <w:tab w:val="left" w:pos="597"/>
              </w:tabs>
              <w:spacing w:after="0" w:line="240" w:lineRule="auto"/>
              <w:ind w:right="92"/>
              <w:rPr>
                <w:rFonts w:ascii="Times New Roman" w:hAnsi="Times New Roman" w:cs="Times New Roman"/>
                <w:bCs/>
              </w:rPr>
            </w:pPr>
            <w:r w:rsidRPr="0010672A">
              <w:rPr>
                <w:rFonts w:ascii="Times New Roman" w:hAnsi="Times New Roman" w:cs="Times New Roman"/>
                <w:bCs/>
              </w:rPr>
              <w:t>1.3.</w:t>
            </w:r>
          </w:p>
        </w:tc>
        <w:tc>
          <w:tcPr>
            <w:tcW w:w="1418" w:type="dxa"/>
          </w:tcPr>
          <w:p w:rsidR="004F1791" w:rsidRDefault="0010672A">
            <w:pPr>
              <w:spacing w:after="0" w:line="240" w:lineRule="auto"/>
              <w:jc w:val="both"/>
              <w:rPr>
                <w:rFonts w:ascii="Times New Roman" w:hAnsi="Times New Roman" w:cs="Times New Roman"/>
                <w:shd w:val="clear" w:color="auto" w:fill="FFFFFF"/>
              </w:rPr>
            </w:pPr>
            <w:r w:rsidRPr="0010672A">
              <w:rPr>
                <w:rFonts w:ascii="Times New Roman" w:hAnsi="Times New Roman" w:cs="Times New Roman"/>
                <w:shd w:val="clear" w:color="auto" w:fill="FFFFFF"/>
              </w:rPr>
              <w:t>Nodrošināt sabiedrībai informāciju par NKM</w:t>
            </w:r>
          </w:p>
        </w:tc>
        <w:tc>
          <w:tcPr>
            <w:tcW w:w="1417" w:type="dxa"/>
          </w:tcPr>
          <w:p w:rsidR="00517A39" w:rsidRPr="00C81FF2" w:rsidRDefault="0010672A" w:rsidP="00517A39">
            <w:pPr>
              <w:spacing w:after="0" w:line="240" w:lineRule="auto"/>
              <w:rPr>
                <w:rFonts w:ascii="Times New Roman" w:hAnsi="Times New Roman" w:cs="Times New Roman"/>
                <w:shd w:val="clear" w:color="auto" w:fill="FFFFFF"/>
              </w:rPr>
            </w:pPr>
            <w:r w:rsidRPr="0010672A">
              <w:rPr>
                <w:rFonts w:ascii="Times New Roman" w:hAnsi="Times New Roman" w:cs="Times New Roman"/>
                <w:shd w:val="clear" w:color="auto" w:fill="FFFFFF"/>
              </w:rPr>
              <w:t>Izstrādāta un valsts finansēta NKM tīmekļa vietne</w:t>
            </w:r>
          </w:p>
        </w:tc>
        <w:tc>
          <w:tcPr>
            <w:tcW w:w="1418" w:type="dxa"/>
          </w:tcPr>
          <w:p w:rsidR="00517A39" w:rsidRPr="00C81FF2" w:rsidRDefault="0010672A" w:rsidP="00517A39">
            <w:pPr>
              <w:spacing w:after="0" w:line="240" w:lineRule="auto"/>
              <w:rPr>
                <w:rFonts w:ascii="Times New Roman" w:hAnsi="Times New Roman" w:cs="Times New Roman"/>
                <w:bCs/>
              </w:rPr>
            </w:pPr>
            <w:r w:rsidRPr="0010672A">
              <w:rPr>
                <w:rFonts w:ascii="Times New Roman" w:hAnsi="Times New Roman" w:cs="Times New Roman"/>
                <w:bCs/>
              </w:rPr>
              <w:t>1 jauna tīmekļa vietne</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KISC, LNB,</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DD029B">
              <w:rPr>
                <w:rFonts w:ascii="Times New Roman" w:hAnsi="Times New Roman" w:cs="Times New Roman"/>
                <w:bCs/>
              </w:rPr>
              <w:t>.</w:t>
            </w:r>
          </w:p>
        </w:tc>
      </w:tr>
      <w:tr w:rsidR="00517A39" w:rsidRPr="00C81FF2" w:rsidTr="002E059E">
        <w:tc>
          <w:tcPr>
            <w:tcW w:w="709" w:type="dxa"/>
          </w:tcPr>
          <w:p w:rsidR="00517A39" w:rsidRPr="00C81FF2" w:rsidRDefault="0010672A" w:rsidP="00517A39">
            <w:pPr>
              <w:tabs>
                <w:tab w:val="left" w:pos="597"/>
              </w:tabs>
              <w:spacing w:after="0" w:line="240" w:lineRule="auto"/>
              <w:ind w:right="92"/>
              <w:rPr>
                <w:rFonts w:ascii="Times New Roman" w:hAnsi="Times New Roman" w:cs="Times New Roman"/>
                <w:bCs/>
              </w:rPr>
            </w:pPr>
            <w:r w:rsidRPr="0010672A">
              <w:rPr>
                <w:rFonts w:ascii="Times New Roman" w:hAnsi="Times New Roman" w:cs="Times New Roman"/>
                <w:bCs/>
              </w:rPr>
              <w:t>1.4.</w:t>
            </w:r>
          </w:p>
        </w:tc>
        <w:tc>
          <w:tcPr>
            <w:tcW w:w="1418" w:type="dxa"/>
          </w:tcPr>
          <w:p w:rsidR="004F1791" w:rsidRDefault="0010672A">
            <w:pPr>
              <w:spacing w:after="0" w:line="240" w:lineRule="auto"/>
              <w:jc w:val="both"/>
              <w:rPr>
                <w:rFonts w:ascii="Times New Roman" w:hAnsi="Times New Roman" w:cs="Times New Roman"/>
                <w:shd w:val="clear" w:color="auto" w:fill="FFFFFF"/>
              </w:rPr>
            </w:pPr>
            <w:r w:rsidRPr="0010672A">
              <w:rPr>
                <w:rFonts w:ascii="Times New Roman" w:hAnsi="Times New Roman" w:cs="Times New Roman"/>
                <w:shd w:val="clear" w:color="auto" w:fill="FFFFFF"/>
              </w:rPr>
              <w:t xml:space="preserve">Nodrošināt atvērtās piekļuves repozitoriju t.sk. LFK digitālā arhīva </w:t>
            </w:r>
            <w:proofErr w:type="spellStart"/>
            <w:r w:rsidRPr="0010672A">
              <w:rPr>
                <w:rFonts w:ascii="Times New Roman" w:hAnsi="Times New Roman" w:cs="Times New Roman"/>
                <w:shd w:val="clear" w:color="auto" w:fill="FFFFFF"/>
              </w:rPr>
              <w:t>garamantas.lv</w:t>
            </w:r>
            <w:proofErr w:type="spellEnd"/>
            <w:r w:rsidRPr="0010672A">
              <w:rPr>
                <w:rFonts w:ascii="Times New Roman" w:hAnsi="Times New Roman" w:cs="Times New Roman"/>
                <w:shd w:val="clear" w:color="auto" w:fill="FFFFFF"/>
              </w:rPr>
              <w:t xml:space="preserve"> darbību, nodrošināt datu bāzes atklātā un dokumentētā NKM popularizēšanai</w:t>
            </w:r>
          </w:p>
        </w:tc>
        <w:tc>
          <w:tcPr>
            <w:tcW w:w="1417" w:type="dxa"/>
          </w:tcPr>
          <w:p w:rsidR="00517A39" w:rsidRPr="00C81FF2" w:rsidRDefault="0010672A" w:rsidP="00517A39">
            <w:pPr>
              <w:spacing w:after="0" w:line="240" w:lineRule="auto"/>
              <w:rPr>
                <w:rFonts w:ascii="Times New Roman" w:hAnsi="Times New Roman" w:cs="Times New Roman"/>
                <w:shd w:val="clear" w:color="auto" w:fill="FFFFFF"/>
              </w:rPr>
            </w:pPr>
            <w:r w:rsidRPr="0010672A">
              <w:rPr>
                <w:rFonts w:ascii="Times New Roman" w:hAnsi="Times New Roman" w:cs="Times New Roman"/>
                <w:shd w:val="clear" w:color="auto" w:fill="FFFFFF"/>
              </w:rPr>
              <w:t xml:space="preserve">Ieskenētas, aprakstītas un tiešsaistē publicētas NKM datu kopas </w:t>
            </w:r>
          </w:p>
        </w:tc>
        <w:tc>
          <w:tcPr>
            <w:tcW w:w="1418" w:type="dxa"/>
          </w:tcPr>
          <w:p w:rsidR="00517A39" w:rsidRPr="00C81FF2" w:rsidRDefault="0010672A" w:rsidP="00517A39">
            <w:pPr>
              <w:spacing w:after="0" w:line="240" w:lineRule="auto"/>
              <w:rPr>
                <w:rFonts w:ascii="Times New Roman" w:hAnsi="Times New Roman" w:cs="Times New Roman"/>
                <w:bCs/>
              </w:rPr>
            </w:pPr>
            <w:r w:rsidRPr="0010672A">
              <w:rPr>
                <w:rFonts w:ascii="Times New Roman" w:hAnsi="Times New Roman" w:cs="Times New Roman"/>
                <w:shd w:val="clear" w:color="auto" w:fill="FFFFFF"/>
              </w:rPr>
              <w:t>Sabiedrībai nodrošināta pieeja vismaz 25% no šobrīd esošajiem krājumu materiāliem</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LFK, augstskolas informatīvās un kultūras institūcijas</w:t>
            </w:r>
            <w:r w:rsidR="00C4209B">
              <w:rPr>
                <w:rFonts w:ascii="Times New Roman" w:hAnsi="Times New Roman" w:cs="Times New Roman"/>
                <w:bCs/>
              </w:rPr>
              <w:t xml:space="preserve"> </w:t>
            </w:r>
            <w:r w:rsidRPr="0010672A">
              <w:rPr>
                <w:rFonts w:ascii="Times New Roman" w:hAnsi="Times New Roman" w:cs="Times New Roman"/>
                <w:bCs/>
              </w:rPr>
              <w:t>(bibliotēkas muzeji)</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DD029B">
              <w:rPr>
                <w:rFonts w:ascii="Times New Roman" w:hAnsi="Times New Roman" w:cs="Times New Roman"/>
                <w:bCs/>
              </w:rPr>
              <w:t>.</w:t>
            </w:r>
          </w:p>
        </w:tc>
      </w:tr>
      <w:tr w:rsidR="00517A39" w:rsidRPr="00C81FF2" w:rsidTr="002A695F">
        <w:trPr>
          <w:trHeight w:val="203"/>
        </w:trPr>
        <w:tc>
          <w:tcPr>
            <w:tcW w:w="2127" w:type="dxa"/>
            <w:gridSpan w:val="2"/>
          </w:tcPr>
          <w:p w:rsidR="00517A39" w:rsidRPr="00C81FF2" w:rsidRDefault="0010672A" w:rsidP="00517A39">
            <w:pPr>
              <w:tabs>
                <w:tab w:val="left" w:pos="597"/>
              </w:tabs>
              <w:spacing w:after="0" w:line="240" w:lineRule="auto"/>
              <w:ind w:right="92"/>
              <w:rPr>
                <w:rFonts w:ascii="Times New Roman" w:hAnsi="Times New Roman" w:cs="Times New Roman"/>
                <w:b/>
                <w:bCs/>
              </w:rPr>
            </w:pPr>
            <w:r w:rsidRPr="0010672A">
              <w:rPr>
                <w:rFonts w:ascii="Times New Roman" w:hAnsi="Times New Roman" w:cs="Times New Roman"/>
                <w:b/>
                <w:bCs/>
              </w:rPr>
              <w:t>2. Rīcības virziens</w:t>
            </w:r>
          </w:p>
        </w:tc>
        <w:tc>
          <w:tcPr>
            <w:tcW w:w="7087" w:type="dxa"/>
            <w:gridSpan w:val="5"/>
          </w:tcPr>
          <w:p w:rsidR="00517A39" w:rsidRPr="00C81FF2" w:rsidRDefault="0010672A" w:rsidP="002975A9">
            <w:pPr>
              <w:spacing w:after="0" w:line="240" w:lineRule="auto"/>
              <w:jc w:val="both"/>
              <w:rPr>
                <w:rFonts w:ascii="Times New Roman" w:hAnsi="Times New Roman" w:cs="Times New Roman"/>
                <w:b/>
                <w:bCs/>
              </w:rPr>
            </w:pPr>
            <w:r w:rsidRPr="0010672A">
              <w:rPr>
                <w:rFonts w:ascii="Times New Roman" w:hAnsi="Times New Roman" w:cs="Times New Roman"/>
                <w:b/>
                <w:bCs/>
              </w:rPr>
              <w:t>NKM elementu atklāšana (identificēšana), dokumentēšana un pētniecība</w:t>
            </w:r>
          </w:p>
        </w:tc>
      </w:tr>
      <w:tr w:rsidR="00FB6EC3" w:rsidRPr="00C81FF2" w:rsidTr="00211AEC">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p.k.</w:t>
            </w:r>
          </w:p>
        </w:tc>
        <w:tc>
          <w:tcPr>
            <w:tcW w:w="1418" w:type="dxa"/>
            <w:vAlign w:val="center"/>
          </w:tcPr>
          <w:p w:rsidR="00FB6EC3" w:rsidRPr="00C81FF2" w:rsidRDefault="0010672A" w:rsidP="00FB6EC3">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417" w:type="dxa"/>
            <w:vAlign w:val="center"/>
          </w:tcPr>
          <w:p w:rsidR="00FB6EC3" w:rsidRPr="00C81FF2" w:rsidRDefault="0010672A" w:rsidP="00FB6EC3">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8" w:type="dxa"/>
            <w:vAlign w:val="center"/>
          </w:tcPr>
          <w:p w:rsidR="00FB6EC3" w:rsidRPr="00C81FF2" w:rsidRDefault="0010672A" w:rsidP="00FB6EC3">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FB6EC3" w:rsidRPr="00C81FF2" w:rsidRDefault="0010672A" w:rsidP="00FB6EC3">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4F1791" w:rsidRDefault="0010672A">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559" w:type="dxa"/>
            <w:vAlign w:val="center"/>
          </w:tcPr>
          <w:p w:rsidR="00FB6EC3" w:rsidRPr="00C81FF2" w:rsidRDefault="0010672A" w:rsidP="00FB6EC3">
            <w:pPr>
              <w:spacing w:after="0" w:line="240" w:lineRule="auto"/>
              <w:jc w:val="center"/>
              <w:rPr>
                <w:rFonts w:ascii="Times New Roman" w:hAnsi="Times New Roman" w:cs="Times New Roman"/>
                <w:bCs/>
              </w:rPr>
            </w:pPr>
            <w:r w:rsidRPr="0010672A">
              <w:rPr>
                <w:rFonts w:ascii="Times New Roman" w:hAnsi="Times New Roman" w:cs="Times New Roman"/>
                <w:bCs/>
              </w:rPr>
              <w:t>Izpildes termiņš</w:t>
            </w:r>
          </w:p>
          <w:p w:rsidR="00FB6EC3" w:rsidRPr="00C81FF2" w:rsidRDefault="0010672A" w:rsidP="00FB6EC3">
            <w:pPr>
              <w:spacing w:after="0" w:line="240" w:lineRule="auto"/>
              <w:jc w:val="center"/>
              <w:rPr>
                <w:rFonts w:ascii="Times New Roman" w:hAnsi="Times New Roman" w:cs="Times New Roman"/>
                <w:bCs/>
                <w:i/>
              </w:rPr>
            </w:pPr>
            <w:r w:rsidRPr="0010672A">
              <w:rPr>
                <w:rFonts w:ascii="Times New Roman" w:hAnsi="Times New Roman" w:cs="Times New Roman"/>
                <w:bCs/>
              </w:rPr>
              <w:t>(ar precizitāti līdz pusgadam)</w:t>
            </w:r>
          </w:p>
        </w:tc>
      </w:tr>
      <w:tr w:rsidR="0068469E" w:rsidRPr="00C81FF2" w:rsidTr="00211AEC">
        <w:tc>
          <w:tcPr>
            <w:tcW w:w="709" w:type="dxa"/>
          </w:tcPr>
          <w:p w:rsidR="0068469E" w:rsidRPr="00C81FF2" w:rsidRDefault="0010672A" w:rsidP="0068469E">
            <w:pPr>
              <w:spacing w:after="0" w:line="240" w:lineRule="auto"/>
              <w:rPr>
                <w:rFonts w:ascii="Times New Roman" w:hAnsi="Times New Roman" w:cs="Times New Roman"/>
                <w:bCs/>
              </w:rPr>
            </w:pPr>
            <w:r w:rsidRPr="0010672A">
              <w:rPr>
                <w:rFonts w:ascii="Times New Roman" w:hAnsi="Times New Roman" w:cs="Times New Roman"/>
                <w:bCs/>
              </w:rPr>
              <w:t>2.1.</w:t>
            </w:r>
          </w:p>
        </w:tc>
        <w:tc>
          <w:tcPr>
            <w:tcW w:w="1418" w:type="dxa"/>
          </w:tcPr>
          <w:p w:rsidR="004F1791" w:rsidRDefault="0010672A">
            <w:pPr>
              <w:spacing w:after="0" w:line="240" w:lineRule="auto"/>
              <w:ind w:left="-84"/>
              <w:jc w:val="both"/>
              <w:rPr>
                <w:rFonts w:ascii="Times New Roman" w:hAnsi="Times New Roman" w:cs="Times New Roman"/>
                <w:bCs/>
              </w:rPr>
            </w:pPr>
            <w:r w:rsidRPr="0010672A">
              <w:rPr>
                <w:rFonts w:ascii="Times New Roman" w:hAnsi="Times New Roman" w:cs="Times New Roman"/>
                <w:bCs/>
              </w:rPr>
              <w:t>Veicināt sabiedriskas iniciatīvas NKM apzināšanai un dokumentēšanai (akcijas, konkursi, u.c.)</w:t>
            </w:r>
          </w:p>
        </w:tc>
        <w:tc>
          <w:tcPr>
            <w:tcW w:w="1417" w:type="dxa"/>
          </w:tcPr>
          <w:p w:rsidR="004F1791" w:rsidRDefault="0010672A">
            <w:pPr>
              <w:spacing w:after="0" w:line="240" w:lineRule="auto"/>
              <w:ind w:left="35"/>
              <w:jc w:val="both"/>
              <w:rPr>
                <w:rFonts w:ascii="Times New Roman" w:hAnsi="Times New Roman" w:cs="Times New Roman"/>
                <w:bCs/>
              </w:rPr>
            </w:pPr>
            <w:r w:rsidRPr="0010672A">
              <w:rPr>
                <w:rFonts w:ascii="Times New Roman" w:hAnsi="Times New Roman" w:cs="Times New Roman"/>
                <w:bCs/>
              </w:rPr>
              <w:t xml:space="preserve">Apkopoti jauni NKM dati, ieskenētas, aprakstītas un publiskošanai sagatavotas NKM datu </w:t>
            </w:r>
            <w:r w:rsidRPr="0010672A">
              <w:rPr>
                <w:rFonts w:ascii="Times New Roman" w:hAnsi="Times New Roman" w:cs="Times New Roman"/>
                <w:bCs/>
              </w:rPr>
              <w:lastRenderedPageBreak/>
              <w:t>kopas</w:t>
            </w:r>
          </w:p>
        </w:tc>
        <w:tc>
          <w:tcPr>
            <w:tcW w:w="1418" w:type="dxa"/>
          </w:tcPr>
          <w:p w:rsidR="0068469E" w:rsidRPr="00C81FF2" w:rsidRDefault="0010672A" w:rsidP="0068469E">
            <w:pPr>
              <w:spacing w:after="0" w:line="240" w:lineRule="auto"/>
              <w:ind w:left="35"/>
              <w:rPr>
                <w:rFonts w:ascii="Times New Roman" w:hAnsi="Times New Roman" w:cs="Times New Roman"/>
                <w:bCs/>
              </w:rPr>
            </w:pPr>
            <w:r w:rsidRPr="0010672A">
              <w:rPr>
                <w:rFonts w:ascii="Times New Roman" w:eastAsia="Times New Roman" w:hAnsi="Times New Roman" w:cs="Times New Roman"/>
              </w:rPr>
              <w:lastRenderedPageBreak/>
              <w:t>1 konkurss vai akcija gadā</w:t>
            </w:r>
          </w:p>
        </w:tc>
        <w:tc>
          <w:tcPr>
            <w:tcW w:w="1134"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LFK, augstskolas</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LKA ZPC,</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Pašvaldības</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31.12.2020</w:t>
            </w:r>
            <w:r w:rsidR="00E402B3">
              <w:rPr>
                <w:rFonts w:ascii="Times New Roman" w:hAnsi="Times New Roman" w:cs="Times New Roman"/>
                <w:bCs/>
              </w:rPr>
              <w:t>.</w:t>
            </w:r>
          </w:p>
        </w:tc>
      </w:tr>
      <w:tr w:rsidR="00FB6EC3" w:rsidRPr="00BE210A" w:rsidTr="00211AEC">
        <w:tc>
          <w:tcPr>
            <w:tcW w:w="709" w:type="dxa"/>
          </w:tcPr>
          <w:p w:rsidR="00FB6EC3" w:rsidRPr="00BE210A"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lastRenderedPageBreak/>
              <w:t>2.2.</w:t>
            </w:r>
          </w:p>
        </w:tc>
        <w:tc>
          <w:tcPr>
            <w:tcW w:w="1418" w:type="dxa"/>
          </w:tcPr>
          <w:p w:rsidR="004F1791" w:rsidRDefault="0010672A">
            <w:pPr>
              <w:spacing w:after="0" w:line="240" w:lineRule="auto"/>
              <w:jc w:val="both"/>
              <w:rPr>
                <w:rFonts w:ascii="Times New Roman" w:hAnsi="Times New Roman" w:cs="Times New Roman"/>
                <w:bCs/>
              </w:rPr>
            </w:pPr>
            <w:r w:rsidRPr="0010672A">
              <w:rPr>
                <w:rFonts w:ascii="Times New Roman" w:hAnsi="Times New Roman" w:cs="Times New Roman"/>
                <w:bCs/>
              </w:rPr>
              <w:t>Veicināt un popularizēt NKM pētniecību un dokumentēšanu savas iestādes kompetences ietvaros</w:t>
            </w:r>
          </w:p>
        </w:tc>
        <w:tc>
          <w:tcPr>
            <w:tcW w:w="1417" w:type="dxa"/>
          </w:tcPr>
          <w:p w:rsidR="004F1791" w:rsidRDefault="0010672A">
            <w:pPr>
              <w:spacing w:after="0" w:line="240" w:lineRule="auto"/>
              <w:ind w:left="35"/>
              <w:rPr>
                <w:rFonts w:ascii="Times New Roman" w:hAnsi="Times New Roman" w:cs="Times New Roman"/>
                <w:bCs/>
              </w:rPr>
            </w:pPr>
            <w:r w:rsidRPr="0010672A">
              <w:rPr>
                <w:rFonts w:ascii="Times New Roman" w:hAnsi="Times New Roman" w:cs="Times New Roman"/>
                <w:bCs/>
              </w:rPr>
              <w:t>Pētnieki piedalījušies Latvijas un starptautisko</w:t>
            </w:r>
            <w:r w:rsidR="00BE210A">
              <w:rPr>
                <w:rFonts w:ascii="Times New Roman" w:hAnsi="Times New Roman" w:cs="Times New Roman"/>
                <w:bCs/>
              </w:rPr>
              <w:t>s</w:t>
            </w:r>
            <w:r w:rsidRPr="0010672A">
              <w:rPr>
                <w:rFonts w:ascii="Times New Roman" w:hAnsi="Times New Roman" w:cs="Times New Roman"/>
                <w:bCs/>
              </w:rPr>
              <w:t xml:space="preserve"> zinātniskos forumos, konferencēs vai organizējuši tās, nodrošinātas publikācijas</w:t>
            </w:r>
          </w:p>
        </w:tc>
        <w:tc>
          <w:tcPr>
            <w:tcW w:w="1418" w:type="dxa"/>
          </w:tcPr>
          <w:p w:rsidR="00FB6EC3" w:rsidRPr="00BE210A" w:rsidRDefault="0010672A" w:rsidP="00FB6EC3">
            <w:pPr>
              <w:spacing w:after="0" w:line="240" w:lineRule="auto"/>
              <w:ind w:left="35"/>
              <w:rPr>
                <w:rFonts w:ascii="Times New Roman" w:hAnsi="Times New Roman" w:cs="Times New Roman"/>
                <w:bCs/>
              </w:rPr>
            </w:pPr>
            <w:r w:rsidRPr="0010672A">
              <w:rPr>
                <w:rFonts w:ascii="Times New Roman" w:hAnsi="Times New Roman" w:cs="Times New Roman"/>
                <w:bCs/>
              </w:rPr>
              <w:t>Organizēts 1</w:t>
            </w:r>
            <w:r w:rsidR="00BE210A">
              <w:rPr>
                <w:rFonts w:ascii="Times New Roman" w:hAnsi="Times New Roman" w:cs="Times New Roman"/>
                <w:bCs/>
              </w:rPr>
              <w:t> </w:t>
            </w:r>
            <w:r w:rsidRPr="0010672A">
              <w:rPr>
                <w:rFonts w:ascii="Times New Roman" w:hAnsi="Times New Roman" w:cs="Times New Roman"/>
                <w:bCs/>
              </w:rPr>
              <w:t>seminārs/</w:t>
            </w:r>
          </w:p>
          <w:p w:rsidR="00FB6EC3" w:rsidRPr="00BE210A" w:rsidRDefault="0010672A" w:rsidP="00FB6EC3">
            <w:pPr>
              <w:spacing w:after="0" w:line="240" w:lineRule="auto"/>
              <w:ind w:left="35"/>
              <w:rPr>
                <w:rFonts w:ascii="Times New Roman" w:hAnsi="Times New Roman" w:cs="Times New Roman"/>
                <w:bCs/>
              </w:rPr>
            </w:pPr>
            <w:r w:rsidRPr="0010672A">
              <w:rPr>
                <w:rFonts w:ascii="Times New Roman" w:hAnsi="Times New Roman" w:cs="Times New Roman"/>
                <w:bCs/>
              </w:rPr>
              <w:t>konference</w:t>
            </w:r>
          </w:p>
          <w:p w:rsidR="00FB6EC3" w:rsidRPr="00BE210A" w:rsidRDefault="0010672A" w:rsidP="00FB6EC3">
            <w:pPr>
              <w:spacing w:after="0" w:line="240" w:lineRule="auto"/>
              <w:ind w:left="35"/>
              <w:rPr>
                <w:rFonts w:ascii="Times New Roman" w:hAnsi="Times New Roman" w:cs="Times New Roman"/>
                <w:bCs/>
              </w:rPr>
            </w:pPr>
            <w:r w:rsidRPr="0010672A">
              <w:rPr>
                <w:rFonts w:ascii="Times New Roman" w:hAnsi="Times New Roman" w:cs="Times New Roman"/>
                <w:bCs/>
              </w:rPr>
              <w:t>gadā</w:t>
            </w:r>
          </w:p>
          <w:p w:rsidR="00FB6EC3" w:rsidRPr="00BE210A" w:rsidRDefault="0010672A" w:rsidP="00FB6EC3">
            <w:pPr>
              <w:spacing w:after="0" w:line="240" w:lineRule="auto"/>
              <w:ind w:left="35"/>
              <w:rPr>
                <w:rFonts w:ascii="Times New Roman" w:hAnsi="Times New Roman" w:cs="Times New Roman"/>
                <w:bCs/>
              </w:rPr>
            </w:pPr>
            <w:r w:rsidRPr="0010672A">
              <w:rPr>
                <w:rFonts w:ascii="Times New Roman" w:hAnsi="Times New Roman" w:cs="Times New Roman"/>
                <w:bCs/>
              </w:rPr>
              <w:t xml:space="preserve">1 publikācija gadā </w:t>
            </w:r>
          </w:p>
        </w:tc>
        <w:tc>
          <w:tcPr>
            <w:tcW w:w="1134"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LFK</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RTA</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LKA</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JVLMA</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LU</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DU</w:t>
            </w:r>
          </w:p>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Liepājas Universitāte</w:t>
            </w:r>
          </w:p>
        </w:tc>
        <w:tc>
          <w:tcPr>
            <w:tcW w:w="1559"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 xml:space="preserve">LU LFMI izdevniecība, apgāds </w:t>
            </w:r>
            <w:r w:rsidR="00BE210A">
              <w:rPr>
                <w:rFonts w:ascii="Times New Roman" w:hAnsi="Times New Roman" w:cs="Times New Roman"/>
                <w:bCs/>
              </w:rPr>
              <w:t>„</w:t>
            </w:r>
            <w:r w:rsidRPr="0010672A">
              <w:rPr>
                <w:rFonts w:ascii="Times New Roman" w:hAnsi="Times New Roman" w:cs="Times New Roman"/>
                <w:bCs/>
              </w:rPr>
              <w:t>Zinātne”</w:t>
            </w:r>
          </w:p>
        </w:tc>
        <w:tc>
          <w:tcPr>
            <w:tcW w:w="1559" w:type="dxa"/>
          </w:tcPr>
          <w:p w:rsidR="004F1791" w:rsidRDefault="0010672A">
            <w:pPr>
              <w:spacing w:after="0" w:line="240" w:lineRule="auto"/>
              <w:ind w:left="35"/>
              <w:jc w:val="center"/>
              <w:rPr>
                <w:rFonts w:ascii="Times New Roman" w:hAnsi="Times New Roman" w:cs="Times New Roman"/>
                <w:bCs/>
              </w:rPr>
            </w:pPr>
            <w:r w:rsidRPr="0010672A">
              <w:rPr>
                <w:rFonts w:ascii="Times New Roman" w:hAnsi="Times New Roman" w:cs="Times New Roman"/>
                <w:bCs/>
              </w:rPr>
              <w:t>31.12.2020</w:t>
            </w:r>
            <w:r w:rsidR="00DD029B">
              <w:rPr>
                <w:rFonts w:ascii="Times New Roman" w:hAnsi="Times New Roman" w:cs="Times New Roman"/>
                <w:bCs/>
              </w:rPr>
              <w:t>.</w:t>
            </w:r>
          </w:p>
        </w:tc>
      </w:tr>
      <w:tr w:rsidR="00FB6EC3" w:rsidRPr="00C81FF2" w:rsidTr="00EA7AA9">
        <w:tc>
          <w:tcPr>
            <w:tcW w:w="2127" w:type="dxa"/>
            <w:gridSpan w:val="2"/>
          </w:tcPr>
          <w:p w:rsidR="00FB6EC3" w:rsidRPr="00C81FF2" w:rsidRDefault="0010672A" w:rsidP="00FB6EC3">
            <w:pPr>
              <w:spacing w:after="0" w:line="240" w:lineRule="auto"/>
              <w:rPr>
                <w:rFonts w:ascii="Times New Roman" w:eastAsia="Times New Roman" w:hAnsi="Times New Roman" w:cs="Times New Roman"/>
                <w:b/>
                <w:color w:val="000000"/>
                <w:lang w:eastAsia="lv-LV"/>
              </w:rPr>
            </w:pPr>
            <w:r w:rsidRPr="0010672A">
              <w:rPr>
                <w:rFonts w:ascii="Times New Roman" w:eastAsia="Times New Roman" w:hAnsi="Times New Roman" w:cs="Times New Roman"/>
                <w:b/>
                <w:color w:val="000000"/>
                <w:lang w:eastAsia="lv-LV"/>
              </w:rPr>
              <w:t>3. Rīcības virziens</w:t>
            </w:r>
          </w:p>
        </w:tc>
        <w:tc>
          <w:tcPr>
            <w:tcW w:w="7087" w:type="dxa"/>
            <w:gridSpan w:val="5"/>
            <w:vAlign w:val="center"/>
          </w:tcPr>
          <w:p w:rsidR="002D3141" w:rsidRPr="00C81FF2" w:rsidRDefault="0010672A" w:rsidP="002A695F">
            <w:pPr>
              <w:spacing w:after="0" w:line="240" w:lineRule="auto"/>
              <w:jc w:val="both"/>
              <w:rPr>
                <w:rFonts w:ascii="Times New Roman" w:eastAsia="Times New Roman" w:hAnsi="Times New Roman" w:cs="Times New Roman"/>
                <w:b/>
                <w:color w:val="000000"/>
                <w:lang w:eastAsia="lv-LV"/>
              </w:rPr>
            </w:pPr>
            <w:r w:rsidRPr="0010672A">
              <w:rPr>
                <w:rFonts w:ascii="Times New Roman" w:hAnsi="Times New Roman" w:cs="Times New Roman"/>
                <w:b/>
                <w:bCs/>
              </w:rPr>
              <w:t>NKM iedzīvināšana, vērtības nostiprināšana, attīstīšana un popularizēšana</w:t>
            </w:r>
          </w:p>
        </w:tc>
      </w:tr>
      <w:tr w:rsidR="001E4D0B" w:rsidRPr="00C81FF2" w:rsidTr="00F3521D">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p.k.</w:t>
            </w:r>
          </w:p>
        </w:tc>
        <w:tc>
          <w:tcPr>
            <w:tcW w:w="1418"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417"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8"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4F1791" w:rsidRDefault="0010672A">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559" w:type="dxa"/>
            <w:vAlign w:val="center"/>
          </w:tcPr>
          <w:p w:rsidR="001E4D0B" w:rsidRPr="00C81FF2" w:rsidRDefault="0010672A" w:rsidP="001E4D0B">
            <w:pPr>
              <w:spacing w:after="0" w:line="240" w:lineRule="auto"/>
              <w:jc w:val="center"/>
              <w:rPr>
                <w:rFonts w:ascii="Times New Roman" w:hAnsi="Times New Roman" w:cs="Times New Roman"/>
                <w:bCs/>
              </w:rPr>
            </w:pPr>
            <w:r w:rsidRPr="0010672A">
              <w:rPr>
                <w:rFonts w:ascii="Times New Roman" w:hAnsi="Times New Roman" w:cs="Times New Roman"/>
                <w:bCs/>
              </w:rPr>
              <w:t>Izpildes termiņš</w:t>
            </w:r>
          </w:p>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bCs/>
              </w:rPr>
              <w:t>(ar precizitāti līdz pusgadam)</w:t>
            </w:r>
          </w:p>
        </w:tc>
      </w:tr>
      <w:tr w:rsidR="00FB6EC3" w:rsidRPr="00C81FF2" w:rsidTr="00F3521D">
        <w:tc>
          <w:tcPr>
            <w:tcW w:w="709"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3.1.</w:t>
            </w:r>
          </w:p>
        </w:tc>
        <w:tc>
          <w:tcPr>
            <w:tcW w:w="1418"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Vienotas terminoloģijas izveide</w:t>
            </w:r>
          </w:p>
        </w:tc>
        <w:tc>
          <w:tcPr>
            <w:tcW w:w="1417"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 xml:space="preserve">Definēts darba uzdevums. Izveidota starpinstitūciju darba grupa </w:t>
            </w:r>
          </w:p>
        </w:tc>
        <w:tc>
          <w:tcPr>
            <w:tcW w:w="1418"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Notikušas vismaz 2</w:t>
            </w:r>
            <w:r w:rsidR="00857F23">
              <w:rPr>
                <w:rFonts w:ascii="Times New Roman" w:hAnsi="Times New Roman" w:cs="Times New Roman"/>
                <w:bCs/>
              </w:rPr>
              <w:t> </w:t>
            </w:r>
            <w:r w:rsidRPr="0010672A">
              <w:rPr>
                <w:rFonts w:ascii="Times New Roman" w:hAnsi="Times New Roman" w:cs="Times New Roman"/>
                <w:bCs/>
              </w:rPr>
              <w:t>darba grupas sanāksmes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KM, augstskolas, UNESCO, NVO</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857F23">
              <w:rPr>
                <w:rFonts w:ascii="Times New Roman" w:hAnsi="Times New Roman" w:cs="Times New Roman"/>
                <w:bCs/>
              </w:rPr>
              <w:t>.</w:t>
            </w:r>
          </w:p>
        </w:tc>
      </w:tr>
      <w:tr w:rsidR="00FB6EC3" w:rsidRPr="00C81FF2" w:rsidTr="00F3521D">
        <w:tc>
          <w:tcPr>
            <w:tcW w:w="709"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3.2.</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Īstenot akcijas un pasākumus, veicinot dažādu NKM jomu attīstību un vairojot sabiedrības izpratni par to vērtību</w:t>
            </w:r>
          </w:p>
        </w:tc>
        <w:tc>
          <w:tcPr>
            <w:tcW w:w="1417"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Popularizētas NKM meistaru prasmes sabiedrībā</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4 pasākumi</w:t>
            </w:r>
          </w:p>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w:t>
            </w:r>
            <w:r w:rsidR="00DA6E83">
              <w:rPr>
                <w:rFonts w:ascii="Times New Roman" w:hAnsi="Times New Roman" w:cs="Times New Roman"/>
                <w:bCs/>
              </w:rPr>
              <w:t>„</w:t>
            </w:r>
            <w:r w:rsidRPr="0010672A">
              <w:rPr>
                <w:rFonts w:ascii="Times New Roman" w:hAnsi="Times New Roman" w:cs="Times New Roman"/>
                <w:bCs/>
              </w:rPr>
              <w:t xml:space="preserve">Satiec savu meistaru”, </w:t>
            </w:r>
            <w:proofErr w:type="spellStart"/>
            <w:r w:rsidRPr="0010672A">
              <w:rPr>
                <w:rFonts w:ascii="Times New Roman" w:hAnsi="Times New Roman" w:cs="Times New Roman"/>
                <w:bCs/>
              </w:rPr>
              <w:t>stāstniecības</w:t>
            </w:r>
            <w:proofErr w:type="spellEnd"/>
            <w:r w:rsidRPr="0010672A">
              <w:rPr>
                <w:rFonts w:ascii="Times New Roman" w:hAnsi="Times New Roman" w:cs="Times New Roman"/>
                <w:bCs/>
              </w:rPr>
              <w:t xml:space="preserve"> pasākums, festivāls </w:t>
            </w:r>
            <w:r w:rsidR="00DA6E83">
              <w:rPr>
                <w:rFonts w:ascii="Times New Roman" w:hAnsi="Times New Roman" w:cs="Times New Roman"/>
                <w:bCs/>
              </w:rPr>
              <w:t>„</w:t>
            </w:r>
            <w:r w:rsidRPr="0010672A">
              <w:rPr>
                <w:rFonts w:ascii="Times New Roman" w:hAnsi="Times New Roman" w:cs="Times New Roman"/>
                <w:bCs/>
              </w:rPr>
              <w:t>Dzīvā mūzika”,</w:t>
            </w:r>
          </w:p>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amatniecība, tautas lietišķās mākslas izstāde)</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eastAsia="Times New Roman" w:hAnsi="Times New Roman" w:cs="Times New Roman"/>
                <w:color w:val="000000"/>
                <w:lang w:eastAsia="lv-LV"/>
              </w:rPr>
              <w:t>Pašvaldības</w:t>
            </w:r>
          </w:p>
        </w:tc>
        <w:tc>
          <w:tcPr>
            <w:tcW w:w="1559" w:type="dxa"/>
          </w:tcPr>
          <w:p w:rsidR="00FB6EC3" w:rsidRPr="00C81FF2" w:rsidRDefault="0010672A" w:rsidP="00FB6EC3">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4E2A03">
              <w:rPr>
                <w:rFonts w:ascii="Times New Roman" w:hAnsi="Times New Roman" w:cs="Times New Roman"/>
                <w:bCs/>
              </w:rPr>
              <w:t>.</w:t>
            </w:r>
          </w:p>
        </w:tc>
      </w:tr>
      <w:tr w:rsidR="00FB6EC3" w:rsidRPr="00C81FF2" w:rsidTr="00F3521D">
        <w:tc>
          <w:tcPr>
            <w:tcW w:w="709"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3.3.</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 xml:space="preserve">Uzsākts darbs pie starptautiskā folkloras festivāla </w:t>
            </w:r>
            <w:r w:rsidR="002203F1">
              <w:rPr>
                <w:rFonts w:ascii="Times New Roman" w:hAnsi="Times New Roman" w:cs="Times New Roman"/>
                <w:bCs/>
              </w:rPr>
              <w:t>„</w:t>
            </w:r>
            <w:r w:rsidRPr="0010672A">
              <w:rPr>
                <w:rFonts w:ascii="Times New Roman" w:hAnsi="Times New Roman" w:cs="Times New Roman"/>
                <w:bCs/>
              </w:rPr>
              <w:t>Baltica 2021”</w:t>
            </w:r>
          </w:p>
        </w:tc>
        <w:tc>
          <w:tcPr>
            <w:tcW w:w="1417"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 xml:space="preserve">Izstrādāta mākslinieciskā koncepcija, nodrošinātas skates </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Izsludināts mākslinieciskās koncepcijas konkurss, notikušas skates reģionos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eastAsia="Times New Roman" w:hAnsi="Times New Roman" w:cs="Times New Roman"/>
                <w:color w:val="000000"/>
                <w:lang w:eastAsia="lv-LV"/>
              </w:rPr>
            </w:pPr>
            <w:r w:rsidRPr="0010672A">
              <w:rPr>
                <w:rFonts w:ascii="Times New Roman" w:eastAsia="Times New Roman" w:hAnsi="Times New Roman" w:cs="Times New Roman"/>
                <w:color w:val="000000"/>
                <w:lang w:eastAsia="lv-LV"/>
              </w:rPr>
              <w:t>Pašvaldības</w:t>
            </w:r>
          </w:p>
        </w:tc>
        <w:tc>
          <w:tcPr>
            <w:tcW w:w="1559" w:type="dxa"/>
          </w:tcPr>
          <w:p w:rsidR="00FB6EC3" w:rsidRPr="00C81FF2" w:rsidRDefault="0010672A" w:rsidP="00FB6EC3">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2203F1">
              <w:rPr>
                <w:rFonts w:ascii="Times New Roman" w:hAnsi="Times New Roman" w:cs="Times New Roman"/>
                <w:bCs/>
              </w:rPr>
              <w:t>.</w:t>
            </w:r>
          </w:p>
        </w:tc>
      </w:tr>
      <w:tr w:rsidR="00FB6EC3" w:rsidRPr="00C81FF2" w:rsidTr="00F3521D">
        <w:tc>
          <w:tcPr>
            <w:tcW w:w="709"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3.4.</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Veicināt NKM vērtību atpazīstamība Latvijā un pasaulē</w:t>
            </w:r>
          </w:p>
        </w:tc>
        <w:tc>
          <w:tcPr>
            <w:tcW w:w="1417"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Sabiedrība iepazīstināta ar NKM vērtībām</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Nodrošināta informācija sociālajos medijos, reģionālajos medijos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LIAA Tūrisma departaments, LNKC</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jc w:val="center"/>
              <w:rPr>
                <w:rFonts w:ascii="Times New Roman" w:eastAsia="Times New Roman" w:hAnsi="Times New Roman" w:cs="Times New Roman"/>
                <w:color w:val="000000"/>
                <w:lang w:eastAsia="lv-LV"/>
              </w:rPr>
            </w:pPr>
            <w:r w:rsidRPr="0010672A">
              <w:rPr>
                <w:rFonts w:ascii="Times New Roman" w:eastAsia="Times New Roman" w:hAnsi="Times New Roman" w:cs="Times New Roman"/>
                <w:color w:val="000000"/>
                <w:lang w:eastAsia="lv-LV"/>
              </w:rPr>
              <w:t>LNKC</w:t>
            </w:r>
          </w:p>
        </w:tc>
        <w:tc>
          <w:tcPr>
            <w:tcW w:w="1559" w:type="dxa"/>
          </w:tcPr>
          <w:p w:rsidR="00FB6EC3" w:rsidRPr="00C81FF2" w:rsidRDefault="0010672A" w:rsidP="00FB6EC3">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957AE9">
              <w:rPr>
                <w:rFonts w:ascii="Times New Roman" w:hAnsi="Times New Roman" w:cs="Times New Roman"/>
                <w:bCs/>
              </w:rPr>
              <w:t>.</w:t>
            </w:r>
          </w:p>
        </w:tc>
      </w:tr>
      <w:tr w:rsidR="00FB6EC3" w:rsidRPr="00C81FF2" w:rsidTr="00EA7AA9">
        <w:tc>
          <w:tcPr>
            <w:tcW w:w="2127" w:type="dxa"/>
            <w:gridSpan w:val="2"/>
          </w:tcPr>
          <w:p w:rsidR="00FB6EC3" w:rsidRPr="00C81FF2" w:rsidRDefault="0010672A" w:rsidP="00FB6EC3">
            <w:pPr>
              <w:spacing w:after="0" w:line="240" w:lineRule="auto"/>
              <w:rPr>
                <w:rFonts w:ascii="Times New Roman" w:hAnsi="Times New Roman" w:cs="Times New Roman"/>
                <w:b/>
                <w:bCs/>
              </w:rPr>
            </w:pPr>
            <w:r w:rsidRPr="0010672A">
              <w:rPr>
                <w:rFonts w:ascii="Times New Roman" w:hAnsi="Times New Roman" w:cs="Times New Roman"/>
                <w:b/>
                <w:bCs/>
              </w:rPr>
              <w:t>4. Rīcības virziens</w:t>
            </w:r>
          </w:p>
        </w:tc>
        <w:tc>
          <w:tcPr>
            <w:tcW w:w="7087" w:type="dxa"/>
            <w:gridSpan w:val="5"/>
          </w:tcPr>
          <w:p w:rsidR="00FB6EC3" w:rsidRPr="00C81FF2" w:rsidRDefault="0010672A" w:rsidP="001E4D0B">
            <w:pPr>
              <w:spacing w:after="0" w:line="240" w:lineRule="auto"/>
              <w:jc w:val="both"/>
              <w:rPr>
                <w:rFonts w:ascii="Times New Roman" w:hAnsi="Times New Roman" w:cs="Times New Roman"/>
                <w:bCs/>
              </w:rPr>
            </w:pPr>
            <w:r w:rsidRPr="0010672A">
              <w:rPr>
                <w:rFonts w:ascii="Times New Roman" w:hAnsi="Times New Roman" w:cs="Times New Roman"/>
                <w:b/>
                <w:bCs/>
              </w:rPr>
              <w:t xml:space="preserve">NKM tematu iekļaušana formālās un neformālas izglītības programmu saturā, t.sk. speciālistu un pedagogu sagatavošana un kopienu iesaiste </w:t>
            </w:r>
            <w:r w:rsidRPr="0010672A">
              <w:rPr>
                <w:rFonts w:ascii="Times New Roman" w:hAnsi="Times New Roman" w:cs="Times New Roman"/>
                <w:b/>
                <w:bCs/>
              </w:rPr>
              <w:lastRenderedPageBreak/>
              <w:t>šādu programmu veidošanā un īstenošanā</w:t>
            </w:r>
          </w:p>
        </w:tc>
      </w:tr>
      <w:tr w:rsidR="001E4D0B" w:rsidRPr="00C81FF2" w:rsidTr="00D33417">
        <w:tc>
          <w:tcPr>
            <w:tcW w:w="709" w:type="dxa"/>
            <w:vAlign w:val="center"/>
          </w:tcPr>
          <w:p w:rsidR="004F1791" w:rsidRDefault="0010672A">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lastRenderedPageBreak/>
              <w:t>Nr. p.k.</w:t>
            </w:r>
          </w:p>
        </w:tc>
        <w:tc>
          <w:tcPr>
            <w:tcW w:w="1418"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417"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8"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4F1791" w:rsidRDefault="0010672A">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559" w:type="dxa"/>
            <w:vAlign w:val="center"/>
          </w:tcPr>
          <w:p w:rsidR="001E4D0B" w:rsidRPr="00C81FF2" w:rsidRDefault="0010672A" w:rsidP="001E4D0B">
            <w:pPr>
              <w:spacing w:after="0" w:line="240" w:lineRule="auto"/>
              <w:jc w:val="center"/>
              <w:rPr>
                <w:rFonts w:ascii="Times New Roman" w:hAnsi="Times New Roman" w:cs="Times New Roman"/>
                <w:bCs/>
              </w:rPr>
            </w:pPr>
            <w:r w:rsidRPr="0010672A">
              <w:rPr>
                <w:rFonts w:ascii="Times New Roman" w:hAnsi="Times New Roman" w:cs="Times New Roman"/>
                <w:bCs/>
              </w:rPr>
              <w:t>Izpildes termiņš</w:t>
            </w:r>
          </w:p>
          <w:p w:rsidR="001E4D0B" w:rsidRPr="00C81FF2" w:rsidRDefault="0010672A" w:rsidP="001E4D0B">
            <w:pPr>
              <w:spacing w:after="0" w:line="240" w:lineRule="auto"/>
              <w:jc w:val="center"/>
              <w:rPr>
                <w:rFonts w:ascii="Times New Roman" w:hAnsi="Times New Roman" w:cs="Times New Roman"/>
                <w:bCs/>
                <w:i/>
              </w:rPr>
            </w:pPr>
            <w:r w:rsidRPr="0010672A">
              <w:rPr>
                <w:rFonts w:ascii="Times New Roman" w:hAnsi="Times New Roman" w:cs="Times New Roman"/>
                <w:bCs/>
              </w:rPr>
              <w:t>(ar precizitāti līdz pusgadam)</w:t>
            </w:r>
          </w:p>
        </w:tc>
      </w:tr>
      <w:tr w:rsidR="00FB6EC3"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4.1.</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Izstrādāt un īstenot programmas NKM lietpratēju (meistaru) zināšanu un prasmju tālāknodošanai un apmācībai</w:t>
            </w:r>
          </w:p>
        </w:tc>
        <w:tc>
          <w:tcPr>
            <w:tcW w:w="1417"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Izstrādātas un īstenotas programmas, VKKF konkursu kārtībā</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1 programma gadā</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VKKF</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3C71B7">
              <w:rPr>
                <w:rFonts w:ascii="Times New Roman" w:hAnsi="Times New Roman" w:cs="Times New Roman"/>
                <w:bCs/>
              </w:rPr>
              <w:t>.</w:t>
            </w:r>
          </w:p>
        </w:tc>
      </w:tr>
      <w:tr w:rsidR="00FB6EC3"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4.2.</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Nodrošināt metodiskus materiālus dažādās NKM jomās, sniedzot atbalstu sabiedrības iniciatīvām NKM saglabāšanā un tālāknodošanā</w:t>
            </w:r>
          </w:p>
        </w:tc>
        <w:tc>
          <w:tcPr>
            <w:tcW w:w="1417"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Izstrādāti un izdoti izglītojoši, informatīvi u.c. materiāli</w:t>
            </w:r>
          </w:p>
        </w:tc>
        <w:tc>
          <w:tcPr>
            <w:tcW w:w="1418"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 xml:space="preserve">Vismaz </w:t>
            </w:r>
            <w:r w:rsidR="0086672A">
              <w:rPr>
                <w:rFonts w:ascii="Times New Roman" w:hAnsi="Times New Roman" w:cs="Times New Roman"/>
                <w:bCs/>
              </w:rPr>
              <w:t>1 </w:t>
            </w:r>
            <w:r w:rsidRPr="0010672A">
              <w:rPr>
                <w:rFonts w:ascii="Times New Roman" w:hAnsi="Times New Roman" w:cs="Times New Roman"/>
                <w:bCs/>
              </w:rPr>
              <w:t>metodisks</w:t>
            </w:r>
            <w:r w:rsidR="00406EA7">
              <w:rPr>
                <w:rFonts w:ascii="Times New Roman" w:hAnsi="Times New Roman" w:cs="Times New Roman"/>
                <w:bCs/>
              </w:rPr>
              <w:t>/</w:t>
            </w:r>
            <w:r w:rsidR="0086672A">
              <w:rPr>
                <w:rFonts w:ascii="Times New Roman" w:hAnsi="Times New Roman" w:cs="Times New Roman"/>
                <w:bCs/>
              </w:rPr>
              <w:t xml:space="preserve"> </w:t>
            </w:r>
            <w:r w:rsidRPr="0010672A">
              <w:rPr>
                <w:rFonts w:ascii="Times New Roman" w:hAnsi="Times New Roman" w:cs="Times New Roman"/>
                <w:bCs/>
              </w:rPr>
              <w:t xml:space="preserve">informatīvs </w:t>
            </w:r>
            <w:r w:rsidR="00406EA7">
              <w:rPr>
                <w:rFonts w:ascii="Times New Roman" w:hAnsi="Times New Roman" w:cs="Times New Roman"/>
                <w:bCs/>
              </w:rPr>
              <w:t xml:space="preserve">materiāls </w:t>
            </w:r>
            <w:r w:rsidRPr="0010672A">
              <w:rPr>
                <w:rFonts w:ascii="Times New Roman" w:hAnsi="Times New Roman" w:cs="Times New Roman"/>
                <w:bCs/>
              </w:rPr>
              <w:t>gadā</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NVO</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86672A">
              <w:rPr>
                <w:rFonts w:ascii="Times New Roman" w:hAnsi="Times New Roman" w:cs="Times New Roman"/>
                <w:bCs/>
              </w:rPr>
              <w:t>.</w:t>
            </w:r>
          </w:p>
        </w:tc>
      </w:tr>
      <w:tr w:rsidR="008A4857"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4.3.</w:t>
            </w:r>
          </w:p>
        </w:tc>
        <w:tc>
          <w:tcPr>
            <w:tcW w:w="1418" w:type="dxa"/>
          </w:tcPr>
          <w:p w:rsidR="00FB6EC3" w:rsidRPr="00C81FF2" w:rsidRDefault="0010672A" w:rsidP="00312A04">
            <w:pPr>
              <w:spacing w:after="0" w:line="240" w:lineRule="auto"/>
              <w:rPr>
                <w:rFonts w:ascii="Times New Roman" w:hAnsi="Times New Roman" w:cs="Times New Roman"/>
                <w:bCs/>
              </w:rPr>
            </w:pPr>
            <w:r w:rsidRPr="0010672A">
              <w:rPr>
                <w:rFonts w:ascii="Times New Roman" w:hAnsi="Times New Roman" w:cs="Times New Roman"/>
                <w:bCs/>
              </w:rPr>
              <w:t xml:space="preserve">Aprobēt, pilnveidot un ieviest jauno mācību saturu (arī kultūras izpratnes un </w:t>
            </w:r>
            <w:proofErr w:type="spellStart"/>
            <w:r w:rsidRPr="0010672A">
              <w:rPr>
                <w:rFonts w:ascii="Times New Roman" w:hAnsi="Times New Roman" w:cs="Times New Roman"/>
                <w:bCs/>
              </w:rPr>
              <w:t>pašizpausmes</w:t>
            </w:r>
            <w:proofErr w:type="spellEnd"/>
            <w:r w:rsidRPr="0010672A">
              <w:rPr>
                <w:rFonts w:ascii="Times New Roman" w:hAnsi="Times New Roman" w:cs="Times New Roman"/>
                <w:bCs/>
              </w:rPr>
              <w:t xml:space="preserve"> mākslā mācību jomā, kurā iekļauti NKM saistītie temati (turpmāk – KIPM) un mācīšanās pieeju pirmsskolas izglītībā un pamatizglītībā</w:t>
            </w:r>
          </w:p>
        </w:tc>
        <w:tc>
          <w:tcPr>
            <w:tcW w:w="1417" w:type="dxa"/>
          </w:tcPr>
          <w:p w:rsidR="00FB6EC3" w:rsidRPr="00C81FF2" w:rsidRDefault="0010672A" w:rsidP="00EA241E">
            <w:pPr>
              <w:spacing w:after="0" w:line="240" w:lineRule="auto"/>
              <w:rPr>
                <w:rFonts w:ascii="Times New Roman" w:hAnsi="Times New Roman" w:cs="Times New Roman"/>
                <w:bCs/>
              </w:rPr>
            </w:pPr>
            <w:r w:rsidRPr="0010672A">
              <w:rPr>
                <w:rFonts w:ascii="Times New Roman" w:hAnsi="Times New Roman" w:cs="Times New Roman"/>
                <w:bCs/>
              </w:rPr>
              <w:t xml:space="preserve">Tiek ieviests jaunais mācību saturs un mācīšanās pieeja KIPM pirmsskolas izglītībā un  pamatizglītībā </w:t>
            </w:r>
          </w:p>
        </w:tc>
        <w:tc>
          <w:tcPr>
            <w:tcW w:w="1418"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 xml:space="preserve">Izstrādāts mācību metodiskais līdzeklis </w:t>
            </w:r>
            <w:proofErr w:type="spellStart"/>
            <w:r w:rsidRPr="0010672A">
              <w:rPr>
                <w:rFonts w:ascii="Times New Roman" w:hAnsi="Times New Roman" w:cs="Times New Roman"/>
                <w:bCs/>
              </w:rPr>
              <w:t>pirsmskolas</w:t>
            </w:r>
            <w:proofErr w:type="spellEnd"/>
            <w:r w:rsidRPr="0010672A">
              <w:rPr>
                <w:rFonts w:ascii="Times New Roman" w:hAnsi="Times New Roman" w:cs="Times New Roman"/>
                <w:bCs/>
              </w:rPr>
              <w:t xml:space="preserve"> mācību programmas īstenošanai un 4 </w:t>
            </w:r>
            <w:r w:rsidRPr="0010672A">
              <w:rPr>
                <w:rFonts w:ascii="Times New Roman" w:hAnsi="Times New Roman" w:cs="Times New Roman"/>
                <w:bCs/>
                <w:shd w:val="clear" w:color="auto" w:fill="FFFFFF"/>
              </w:rPr>
              <w:t>KIPM</w:t>
            </w:r>
            <w:r w:rsidRPr="0010672A">
              <w:rPr>
                <w:rFonts w:ascii="Times New Roman" w:hAnsi="Times New Roman" w:cs="Times New Roman"/>
                <w:bCs/>
              </w:rPr>
              <w:t xml:space="preserve"> pamatizglītības mācību priekšmetu  programmas </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IZM</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VISC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31.08.2020</w:t>
            </w:r>
            <w:r w:rsidR="006D5142">
              <w:rPr>
                <w:rFonts w:ascii="Times New Roman" w:hAnsi="Times New Roman" w:cs="Times New Roman"/>
                <w:bCs/>
              </w:rPr>
              <w:t>.</w:t>
            </w:r>
          </w:p>
        </w:tc>
      </w:tr>
      <w:tr w:rsidR="008A4857"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4.4.</w:t>
            </w:r>
          </w:p>
        </w:tc>
        <w:tc>
          <w:tcPr>
            <w:tcW w:w="1418" w:type="dxa"/>
          </w:tcPr>
          <w:p w:rsidR="00FB6EC3" w:rsidRPr="00C81FF2" w:rsidRDefault="0010672A" w:rsidP="00D37E74">
            <w:pPr>
              <w:spacing w:after="0" w:line="240" w:lineRule="auto"/>
              <w:rPr>
                <w:rFonts w:ascii="Times New Roman" w:hAnsi="Times New Roman" w:cs="Times New Roman"/>
                <w:bCs/>
              </w:rPr>
            </w:pPr>
            <w:r w:rsidRPr="0010672A">
              <w:rPr>
                <w:rFonts w:ascii="Times New Roman" w:hAnsi="Times New Roman" w:cs="Times New Roman"/>
                <w:bCs/>
              </w:rPr>
              <w:t xml:space="preserve">Aprobēt, pilnveidot un ieviest jauno </w:t>
            </w:r>
            <w:r w:rsidRPr="0010672A">
              <w:rPr>
                <w:rFonts w:ascii="Times New Roman" w:hAnsi="Times New Roman" w:cs="Times New Roman"/>
                <w:bCs/>
              </w:rPr>
              <w:lastRenderedPageBreak/>
              <w:t>mācību saturu un mācīšanās pieeju KIPM vispārējā vidējā un profesionālajā izglītībā</w:t>
            </w:r>
          </w:p>
        </w:tc>
        <w:tc>
          <w:tcPr>
            <w:tcW w:w="1417" w:type="dxa"/>
          </w:tcPr>
          <w:p w:rsidR="00FB6EC3" w:rsidRPr="00C81FF2" w:rsidRDefault="0010672A" w:rsidP="00E5728E">
            <w:pPr>
              <w:spacing w:after="0" w:line="240" w:lineRule="auto"/>
              <w:rPr>
                <w:rFonts w:ascii="Times New Roman" w:hAnsi="Times New Roman" w:cs="Times New Roman"/>
                <w:bCs/>
              </w:rPr>
            </w:pPr>
            <w:r w:rsidRPr="0010672A">
              <w:rPr>
                <w:rFonts w:ascii="Times New Roman" w:hAnsi="Times New Roman" w:cs="Times New Roman"/>
                <w:bCs/>
              </w:rPr>
              <w:lastRenderedPageBreak/>
              <w:t xml:space="preserve">Tiek ieviests jaunais mācību </w:t>
            </w:r>
            <w:r w:rsidRPr="0010672A">
              <w:rPr>
                <w:rFonts w:ascii="Times New Roman" w:hAnsi="Times New Roman" w:cs="Times New Roman"/>
                <w:bCs/>
              </w:rPr>
              <w:lastRenderedPageBreak/>
              <w:t xml:space="preserve">saturs un mācīšanās pieeja </w:t>
            </w:r>
            <w:r w:rsidRPr="0010672A">
              <w:rPr>
                <w:rFonts w:ascii="Times New Roman" w:hAnsi="Times New Roman" w:cs="Times New Roman"/>
                <w:bCs/>
                <w:shd w:val="clear" w:color="auto" w:fill="FFFFFF"/>
              </w:rPr>
              <w:t xml:space="preserve">KIPM </w:t>
            </w:r>
            <w:r w:rsidRPr="0010672A">
              <w:rPr>
                <w:rFonts w:ascii="Times New Roman" w:hAnsi="Times New Roman" w:cs="Times New Roman"/>
                <w:bCs/>
              </w:rPr>
              <w:t>vispārējā vidējā un profesionālajā izglītībā</w:t>
            </w:r>
          </w:p>
        </w:tc>
        <w:tc>
          <w:tcPr>
            <w:tcW w:w="1418"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lastRenderedPageBreak/>
              <w:t>Izstrādātas 5</w:t>
            </w:r>
            <w:r w:rsidR="000736C7">
              <w:rPr>
                <w:rFonts w:ascii="Times New Roman" w:hAnsi="Times New Roman" w:cs="Times New Roman"/>
                <w:bCs/>
              </w:rPr>
              <w:t> </w:t>
            </w:r>
            <w:r w:rsidRPr="0010672A">
              <w:rPr>
                <w:rFonts w:ascii="Times New Roman" w:hAnsi="Times New Roman" w:cs="Times New Roman"/>
                <w:bCs/>
                <w:shd w:val="clear" w:color="auto" w:fill="FFFFFF"/>
              </w:rPr>
              <w:t>KIPM</w:t>
            </w:r>
            <w:r w:rsidRPr="0010672A">
              <w:rPr>
                <w:rFonts w:ascii="Times New Roman" w:hAnsi="Times New Roman" w:cs="Times New Roman"/>
                <w:bCs/>
              </w:rPr>
              <w:t xml:space="preserve"> </w:t>
            </w:r>
            <w:proofErr w:type="spellStart"/>
            <w:r w:rsidRPr="0010672A">
              <w:rPr>
                <w:rFonts w:ascii="Times New Roman" w:hAnsi="Times New Roman" w:cs="Times New Roman"/>
                <w:bCs/>
              </w:rPr>
              <w:t>pamatkursu</w:t>
            </w:r>
            <w:proofErr w:type="spellEnd"/>
            <w:r w:rsidRPr="0010672A">
              <w:rPr>
                <w:rFonts w:ascii="Times New Roman" w:hAnsi="Times New Roman" w:cs="Times New Roman"/>
                <w:bCs/>
              </w:rPr>
              <w:t xml:space="preserve"> </w:t>
            </w:r>
            <w:r w:rsidRPr="0010672A">
              <w:rPr>
                <w:rFonts w:ascii="Times New Roman" w:hAnsi="Times New Roman" w:cs="Times New Roman"/>
                <w:bCs/>
              </w:rPr>
              <w:lastRenderedPageBreak/>
              <w:t xml:space="preserve">programmas vispārējā vidējā izglītībā </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lastRenderedPageBreak/>
              <w:t>IZM</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VISC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31.08.2020</w:t>
            </w:r>
            <w:r w:rsidR="000736C7">
              <w:rPr>
                <w:rFonts w:ascii="Times New Roman" w:hAnsi="Times New Roman" w:cs="Times New Roman"/>
                <w:bCs/>
              </w:rPr>
              <w:t>.</w:t>
            </w:r>
          </w:p>
        </w:tc>
      </w:tr>
      <w:tr w:rsidR="008A4857"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lastRenderedPageBreak/>
              <w:t>4.5.</w:t>
            </w:r>
          </w:p>
        </w:tc>
        <w:tc>
          <w:tcPr>
            <w:tcW w:w="1418" w:type="dxa"/>
          </w:tcPr>
          <w:p w:rsidR="00FB6EC3" w:rsidRPr="00C81FF2" w:rsidRDefault="0010672A" w:rsidP="00EA241E">
            <w:pPr>
              <w:spacing w:after="0" w:line="240" w:lineRule="auto"/>
              <w:rPr>
                <w:rFonts w:ascii="Times New Roman" w:hAnsi="Times New Roman" w:cs="Times New Roman"/>
                <w:bCs/>
              </w:rPr>
            </w:pPr>
            <w:r w:rsidRPr="0010672A">
              <w:rPr>
                <w:rFonts w:ascii="Times New Roman" w:hAnsi="Times New Roman" w:cs="Times New Roman"/>
                <w:bCs/>
                <w:shd w:val="clear" w:color="auto" w:fill="FFFFFF"/>
              </w:rPr>
              <w:t>Nodrošināt KIPM atbalsta materiālu, informatīvo un skaidrojošo materiālu izstrādi visos izglītības posmos</w:t>
            </w:r>
            <w:r w:rsidRPr="0010672A">
              <w:rPr>
                <w:rFonts w:ascii="Times New Roman" w:hAnsi="Times New Roman" w:cs="Times New Roman"/>
                <w:bCs/>
              </w:rPr>
              <w:t xml:space="preserve"> un ievietošanu digitālajā resursu krātuvē</w:t>
            </w:r>
          </w:p>
        </w:tc>
        <w:tc>
          <w:tcPr>
            <w:tcW w:w="1417" w:type="dxa"/>
          </w:tcPr>
          <w:p w:rsidR="00FB6EC3" w:rsidRPr="00C81FF2" w:rsidRDefault="0010672A" w:rsidP="00EA241E">
            <w:pPr>
              <w:spacing w:after="0" w:line="240" w:lineRule="auto"/>
              <w:rPr>
                <w:rFonts w:ascii="Times New Roman" w:hAnsi="Times New Roman" w:cs="Times New Roman"/>
                <w:bCs/>
              </w:rPr>
            </w:pPr>
            <w:r w:rsidRPr="0010672A">
              <w:rPr>
                <w:rFonts w:ascii="Times New Roman" w:hAnsi="Times New Roman" w:cs="Times New Roman"/>
                <w:bCs/>
                <w:shd w:val="clear" w:color="auto" w:fill="FFFFFF"/>
              </w:rPr>
              <w:t xml:space="preserve">Izstrādāti </w:t>
            </w:r>
            <w:r w:rsidRPr="0010672A">
              <w:rPr>
                <w:rFonts w:ascii="Times New Roman" w:hAnsi="Times New Roman" w:cs="Times New Roman"/>
                <w:bCs/>
              </w:rPr>
              <w:t>un ievietoti digitālajā resursu krātuvē</w:t>
            </w:r>
            <w:r w:rsidRPr="0010672A">
              <w:rPr>
                <w:rFonts w:ascii="Times New Roman" w:hAnsi="Times New Roman" w:cs="Times New Roman"/>
                <w:bCs/>
                <w:shd w:val="clear" w:color="auto" w:fill="FFFFFF"/>
              </w:rPr>
              <w:t xml:space="preserve"> atbalsta materiāli, informatīvi un skaidrojošie materiāli visos izglītības posmos</w:t>
            </w:r>
            <w:r w:rsidRPr="0010672A">
              <w:rPr>
                <w:rFonts w:ascii="Times New Roman" w:hAnsi="Times New Roman" w:cs="Times New Roman"/>
                <w:bCs/>
              </w:rPr>
              <w:t xml:space="preserve"> </w:t>
            </w:r>
            <w:r w:rsidRPr="0010672A">
              <w:rPr>
                <w:rFonts w:ascii="Times New Roman" w:hAnsi="Times New Roman" w:cs="Times New Roman"/>
                <w:bCs/>
                <w:shd w:val="clear" w:color="auto" w:fill="FFFFFF"/>
              </w:rPr>
              <w:t>KIPM</w:t>
            </w:r>
            <w:r w:rsidRPr="0010672A">
              <w:rPr>
                <w:rFonts w:ascii="Times New Roman" w:hAnsi="Times New Roman" w:cs="Times New Roman"/>
                <w:bCs/>
              </w:rPr>
              <w:t xml:space="preserve"> jomā </w:t>
            </w:r>
          </w:p>
        </w:tc>
        <w:tc>
          <w:tcPr>
            <w:tcW w:w="1418" w:type="dxa"/>
          </w:tcPr>
          <w:p w:rsidR="004F1791" w:rsidRDefault="0010672A">
            <w:pPr>
              <w:spacing w:after="0" w:line="240" w:lineRule="auto"/>
              <w:rPr>
                <w:rFonts w:ascii="Times New Roman" w:hAnsi="Times New Roman" w:cs="Times New Roman"/>
                <w:bCs/>
              </w:rPr>
            </w:pPr>
            <w:r w:rsidRPr="0010672A">
              <w:rPr>
                <w:rFonts w:ascii="Times New Roman" w:hAnsi="Times New Roman" w:cs="Times New Roman"/>
                <w:bCs/>
              </w:rPr>
              <w:t>Izstrādāti un ievietoti digitālajā resursu krātuvē</w:t>
            </w:r>
            <w:r w:rsidRPr="0010672A">
              <w:rPr>
                <w:rFonts w:ascii="Times New Roman" w:hAnsi="Times New Roman" w:cs="Times New Roman"/>
                <w:bCs/>
                <w:shd w:val="clear" w:color="auto" w:fill="FFFFFF"/>
              </w:rPr>
              <w:t xml:space="preserve"> </w:t>
            </w:r>
            <w:r w:rsidRPr="0010672A">
              <w:rPr>
                <w:rFonts w:ascii="Times New Roman" w:hAnsi="Times New Roman" w:cs="Times New Roman"/>
                <w:bCs/>
              </w:rPr>
              <w:t>10</w:t>
            </w:r>
            <w:r w:rsidR="00DD7BC6">
              <w:rPr>
                <w:rFonts w:ascii="Times New Roman" w:hAnsi="Times New Roman" w:cs="Times New Roman"/>
                <w:bCs/>
              </w:rPr>
              <w:t> </w:t>
            </w:r>
            <w:r w:rsidRPr="0010672A">
              <w:rPr>
                <w:rFonts w:ascii="Times New Roman" w:hAnsi="Times New Roman" w:cs="Times New Roman"/>
                <w:bCs/>
                <w:shd w:val="clear" w:color="auto" w:fill="FFFFFF"/>
              </w:rPr>
              <w:t>KIPM</w:t>
            </w:r>
            <w:r w:rsidRPr="0010672A">
              <w:rPr>
                <w:rFonts w:ascii="Times New Roman" w:hAnsi="Times New Roman" w:cs="Times New Roman"/>
                <w:bCs/>
              </w:rPr>
              <w:t xml:space="preserve"> atbalsta materiāli pedagogiem pirmsskolas, pamatskolas (1., 4. un 7.klase) un vispārējās vidējās izglītības </w:t>
            </w:r>
            <w:proofErr w:type="spellStart"/>
            <w:r w:rsidRPr="0010672A">
              <w:rPr>
                <w:rFonts w:ascii="Times New Roman" w:hAnsi="Times New Roman" w:cs="Times New Roman"/>
                <w:bCs/>
              </w:rPr>
              <w:t>pamatkursos</w:t>
            </w:r>
            <w:proofErr w:type="spellEnd"/>
            <w:r w:rsidRPr="0010672A">
              <w:rPr>
                <w:rFonts w:ascii="Times New Roman" w:hAnsi="Times New Roman" w:cs="Times New Roman"/>
                <w:bCs/>
              </w:rPr>
              <w:t xml:space="preserve"> (10.klase) </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IZM</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VISC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30.09.2020</w:t>
            </w:r>
            <w:r w:rsidR="00085B8F">
              <w:rPr>
                <w:rFonts w:ascii="Times New Roman" w:hAnsi="Times New Roman" w:cs="Times New Roman"/>
                <w:bCs/>
              </w:rPr>
              <w:t>.</w:t>
            </w:r>
          </w:p>
        </w:tc>
      </w:tr>
      <w:tr w:rsidR="001E4D0B" w:rsidRPr="00C81FF2" w:rsidTr="00D33417">
        <w:trPr>
          <w:trHeight w:val="1399"/>
        </w:trPr>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4.6.</w:t>
            </w:r>
          </w:p>
        </w:tc>
        <w:tc>
          <w:tcPr>
            <w:tcW w:w="1418" w:type="dxa"/>
          </w:tcPr>
          <w:p w:rsidR="001E4D0B" w:rsidRPr="00C81FF2" w:rsidRDefault="0010672A" w:rsidP="001E4D0B">
            <w:pPr>
              <w:spacing w:after="0" w:line="240" w:lineRule="auto"/>
              <w:rPr>
                <w:rFonts w:ascii="Times New Roman" w:hAnsi="Times New Roman" w:cs="Times New Roman"/>
                <w:bCs/>
              </w:rPr>
            </w:pPr>
            <w:r w:rsidRPr="0010672A">
              <w:rPr>
                <w:rFonts w:ascii="Times New Roman" w:hAnsi="Times New Roman" w:cs="Times New Roman"/>
                <w:bCs/>
              </w:rPr>
              <w:t>Izveidot un papildināt lekciju kursu LMA un LKA, iepazīstinot studentus ar Latvijas materiālo un nemateriālo kultūras mantojumu</w:t>
            </w:r>
          </w:p>
        </w:tc>
        <w:tc>
          <w:tcPr>
            <w:tcW w:w="1417" w:type="dxa"/>
          </w:tcPr>
          <w:p w:rsidR="001E4D0B" w:rsidRPr="00C81FF2" w:rsidRDefault="0010672A" w:rsidP="001E4D0B">
            <w:pPr>
              <w:spacing w:after="0" w:line="240" w:lineRule="auto"/>
              <w:rPr>
                <w:rFonts w:ascii="Times New Roman" w:hAnsi="Times New Roman" w:cs="Times New Roman"/>
                <w:bCs/>
              </w:rPr>
            </w:pPr>
            <w:r w:rsidRPr="0010672A">
              <w:rPr>
                <w:rFonts w:ascii="Times New Roman" w:hAnsi="Times New Roman" w:cs="Times New Roman"/>
                <w:bCs/>
              </w:rPr>
              <w:t>Veicināta studējošo izpratne un kompetence par NKM</w:t>
            </w:r>
          </w:p>
        </w:tc>
        <w:tc>
          <w:tcPr>
            <w:tcW w:w="1418" w:type="dxa"/>
          </w:tcPr>
          <w:p w:rsidR="001E4D0B" w:rsidRPr="00C81FF2" w:rsidRDefault="0010672A" w:rsidP="001E4D0B">
            <w:pPr>
              <w:spacing w:after="0" w:line="240" w:lineRule="auto"/>
              <w:rPr>
                <w:rFonts w:ascii="Times New Roman" w:hAnsi="Times New Roman" w:cs="Times New Roman"/>
                <w:bCs/>
              </w:rPr>
            </w:pPr>
            <w:r w:rsidRPr="0010672A">
              <w:rPr>
                <w:rFonts w:ascii="Times New Roman" w:hAnsi="Times New Roman" w:cs="Times New Roman"/>
                <w:bCs/>
              </w:rPr>
              <w:t>Izveidots viens jauns/ papildināts viens esošais lekciju kurss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LMA, LKA,</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LU</w:t>
            </w:r>
          </w:p>
        </w:tc>
        <w:tc>
          <w:tcPr>
            <w:tcW w:w="1559" w:type="dxa"/>
          </w:tcPr>
          <w:p w:rsidR="001E4D0B" w:rsidRPr="00C81FF2" w:rsidRDefault="001E4D0B" w:rsidP="001E4D0B">
            <w:pPr>
              <w:spacing w:after="0" w:line="240" w:lineRule="auto"/>
              <w:rPr>
                <w:rFonts w:ascii="Times New Roman" w:hAnsi="Times New Roman" w:cs="Times New Roman"/>
                <w:bCs/>
              </w:rPr>
            </w:pP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EE1E6D">
              <w:rPr>
                <w:rFonts w:ascii="Times New Roman" w:hAnsi="Times New Roman" w:cs="Times New Roman"/>
                <w:bCs/>
              </w:rPr>
              <w:t>.</w:t>
            </w:r>
          </w:p>
        </w:tc>
      </w:tr>
      <w:tr w:rsidR="00FB6EC3" w:rsidRPr="00C81FF2" w:rsidTr="002A695F">
        <w:trPr>
          <w:trHeight w:val="268"/>
        </w:trPr>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4.7.</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rPr>
              <w:t>Veicināt izpratni par dažādām NKM jomām, atjaunot, uzturēt un attīstīt mutvārdu, dejošanas un muzicēšanas tradīcijas</w:t>
            </w:r>
          </w:p>
        </w:tc>
        <w:tc>
          <w:tcPr>
            <w:tcW w:w="1417"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 xml:space="preserve">Rosināta bērnu un jauniešu </w:t>
            </w:r>
            <w:proofErr w:type="spellStart"/>
            <w:r w:rsidRPr="0010672A">
              <w:rPr>
                <w:rFonts w:ascii="Times New Roman" w:hAnsi="Times New Roman" w:cs="Times New Roman"/>
                <w:bCs/>
              </w:rPr>
              <w:t>pašizpausme</w:t>
            </w:r>
            <w:proofErr w:type="spellEnd"/>
            <w:r w:rsidRPr="0010672A">
              <w:rPr>
                <w:rFonts w:ascii="Times New Roman" w:hAnsi="Times New Roman" w:cs="Times New Roman"/>
                <w:bCs/>
              </w:rPr>
              <w:t xml:space="preserve"> mūsdienu tautas mutvārdu kultūrā, kā arī veicināta vēlme dziedāt un dejot lokālās tradīcijās sakņotu repertuāru</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Sarīkots vismaz 1</w:t>
            </w:r>
            <w:r w:rsidR="007F4440">
              <w:rPr>
                <w:rFonts w:ascii="Times New Roman" w:hAnsi="Times New Roman" w:cs="Times New Roman"/>
                <w:bCs/>
              </w:rPr>
              <w:t> </w:t>
            </w:r>
            <w:r w:rsidRPr="0010672A">
              <w:rPr>
                <w:rFonts w:ascii="Times New Roman" w:hAnsi="Times New Roman" w:cs="Times New Roman"/>
                <w:bCs/>
              </w:rPr>
              <w:t>stāstnieku</w:t>
            </w:r>
            <w:r w:rsidR="00D811B2">
              <w:rPr>
                <w:rFonts w:ascii="Times New Roman" w:hAnsi="Times New Roman" w:cs="Times New Roman"/>
                <w:bCs/>
              </w:rPr>
              <w:t>,</w:t>
            </w:r>
          </w:p>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tradicionālās dziedāšanas</w:t>
            </w:r>
            <w:r w:rsidR="00D811B2">
              <w:rPr>
                <w:rFonts w:ascii="Times New Roman" w:hAnsi="Times New Roman" w:cs="Times New Roman"/>
                <w:bCs/>
              </w:rPr>
              <w:t>,</w:t>
            </w:r>
          </w:p>
          <w:p w:rsidR="00764239"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dejošanas</w:t>
            </w:r>
            <w:r w:rsidR="00D811B2">
              <w:rPr>
                <w:rFonts w:ascii="Times New Roman" w:hAnsi="Times New Roman" w:cs="Times New Roman"/>
                <w:bCs/>
              </w:rPr>
              <w:t xml:space="preserve"> un</w:t>
            </w:r>
          </w:p>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 xml:space="preserve">muzikantu </w:t>
            </w:r>
            <w:r w:rsidR="00D811B2">
              <w:rPr>
                <w:rFonts w:ascii="Times New Roman" w:hAnsi="Times New Roman" w:cs="Times New Roman"/>
                <w:bCs/>
              </w:rPr>
              <w:t xml:space="preserve">sarīkojums </w:t>
            </w:r>
            <w:r w:rsidRPr="0010672A">
              <w:rPr>
                <w:rFonts w:ascii="Times New Roman" w:hAnsi="Times New Roman" w:cs="Times New Roman"/>
                <w:bCs/>
              </w:rPr>
              <w:t>bērniem un jauniešiem;</w:t>
            </w:r>
          </w:p>
          <w:p w:rsidR="004F1791" w:rsidRDefault="007F4440">
            <w:pPr>
              <w:spacing w:after="0" w:line="240" w:lineRule="auto"/>
              <w:rPr>
                <w:rFonts w:ascii="Times New Roman" w:hAnsi="Times New Roman" w:cs="Times New Roman"/>
                <w:bCs/>
              </w:rPr>
            </w:pPr>
            <w:r>
              <w:rPr>
                <w:rFonts w:ascii="Times New Roman" w:hAnsi="Times New Roman" w:cs="Times New Roman"/>
                <w:bCs/>
              </w:rPr>
              <w:t>B</w:t>
            </w:r>
            <w:r w:rsidR="0010672A" w:rsidRPr="0010672A">
              <w:rPr>
                <w:rFonts w:ascii="Times New Roman" w:hAnsi="Times New Roman" w:cs="Times New Roman"/>
                <w:bCs/>
              </w:rPr>
              <w:t xml:space="preserve">ērnu un jauniešu folkloras kopu reģionālie sarīkojumi </w:t>
            </w:r>
            <w:r w:rsidR="00D811B2">
              <w:rPr>
                <w:rFonts w:ascii="Times New Roman" w:hAnsi="Times New Roman" w:cs="Times New Roman"/>
                <w:bCs/>
              </w:rPr>
              <w:t>un n</w:t>
            </w:r>
            <w:r w:rsidR="0010672A" w:rsidRPr="0010672A">
              <w:rPr>
                <w:rFonts w:ascii="Times New Roman" w:hAnsi="Times New Roman" w:cs="Times New Roman"/>
                <w:bCs/>
              </w:rPr>
              <w:t xml:space="preserve">acionālais </w:t>
            </w:r>
            <w:r w:rsidR="0010672A" w:rsidRPr="0010672A">
              <w:rPr>
                <w:rFonts w:ascii="Times New Roman" w:hAnsi="Times New Roman" w:cs="Times New Roman"/>
                <w:bCs/>
              </w:rPr>
              <w:lastRenderedPageBreak/>
              <w:t>sarīkojums</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lastRenderedPageBreak/>
              <w:t>Tradicionālās kultūras biedrība “</w:t>
            </w:r>
            <w:proofErr w:type="spellStart"/>
            <w:r w:rsidRPr="0010672A">
              <w:rPr>
                <w:rFonts w:ascii="Times New Roman" w:hAnsi="Times New Roman" w:cs="Times New Roman"/>
                <w:bCs/>
              </w:rPr>
              <w:t>Aprika</w:t>
            </w:r>
            <w:proofErr w:type="spellEnd"/>
            <w:r w:rsidRPr="0010672A">
              <w:rPr>
                <w:rFonts w:ascii="Times New Roman" w:hAnsi="Times New Roman" w:cs="Times New Roman"/>
                <w:bCs/>
              </w:rPr>
              <w:t>”</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VISC</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7F4440">
              <w:rPr>
                <w:rFonts w:ascii="Times New Roman" w:hAnsi="Times New Roman" w:cs="Times New Roman"/>
                <w:bCs/>
              </w:rPr>
              <w:t>.</w:t>
            </w:r>
          </w:p>
        </w:tc>
      </w:tr>
      <w:tr w:rsidR="00FB6EC3"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lastRenderedPageBreak/>
              <w:t>4.8.</w:t>
            </w:r>
          </w:p>
        </w:tc>
        <w:tc>
          <w:tcPr>
            <w:tcW w:w="1418" w:type="dxa"/>
          </w:tcPr>
          <w:p w:rsidR="004F1791" w:rsidRDefault="0010672A">
            <w:pPr>
              <w:spacing w:after="0" w:line="240" w:lineRule="auto"/>
              <w:jc w:val="both"/>
              <w:rPr>
                <w:rFonts w:ascii="Times New Roman" w:hAnsi="Times New Roman" w:cs="Times New Roman"/>
              </w:rPr>
            </w:pPr>
            <w:r w:rsidRPr="0010672A">
              <w:rPr>
                <w:rFonts w:ascii="Times New Roman" w:hAnsi="Times New Roman" w:cs="Times New Roman"/>
              </w:rPr>
              <w:t>Nodrošināt apmācības programmas pieaugušajiem tradicionālo instrumentu spēles apguvē</w:t>
            </w:r>
          </w:p>
        </w:tc>
        <w:tc>
          <w:tcPr>
            <w:tcW w:w="1417" w:type="dxa"/>
          </w:tcPr>
          <w:p w:rsidR="004F1791" w:rsidRDefault="0010672A">
            <w:pPr>
              <w:spacing w:after="0" w:line="240" w:lineRule="auto"/>
              <w:jc w:val="both"/>
              <w:rPr>
                <w:rFonts w:ascii="Times New Roman" w:hAnsi="Times New Roman" w:cs="Times New Roman"/>
              </w:rPr>
            </w:pPr>
            <w:r w:rsidRPr="0010672A">
              <w:rPr>
                <w:rFonts w:ascii="Times New Roman" w:hAnsi="Times New Roman" w:cs="Times New Roman"/>
              </w:rPr>
              <w:t>Nodrošināta iespēja apgūt NKM vērtības mūžizglītības ietvaros</w:t>
            </w:r>
          </w:p>
        </w:tc>
        <w:tc>
          <w:tcPr>
            <w:tcW w:w="1418" w:type="dxa"/>
          </w:tcPr>
          <w:p w:rsidR="00FB6EC3" w:rsidRPr="00C81FF2" w:rsidRDefault="0010672A" w:rsidP="00FB6EC3">
            <w:pPr>
              <w:spacing w:after="0" w:line="240" w:lineRule="auto"/>
              <w:rPr>
                <w:rFonts w:ascii="Times New Roman" w:hAnsi="Times New Roman" w:cs="Times New Roman"/>
              </w:rPr>
            </w:pPr>
            <w:r w:rsidRPr="0010672A">
              <w:rPr>
                <w:rFonts w:ascii="Times New Roman" w:hAnsi="Times New Roman" w:cs="Times New Roman"/>
              </w:rPr>
              <w:t>Sarīkoti instrumentu spēles apmācības kursi reizi gadā</w:t>
            </w:r>
          </w:p>
        </w:tc>
        <w:tc>
          <w:tcPr>
            <w:tcW w:w="1134"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 xml:space="preserve">NVO </w:t>
            </w:r>
            <w:r w:rsidR="009B250A">
              <w:rPr>
                <w:rFonts w:ascii="Times New Roman" w:hAnsi="Times New Roman" w:cs="Times New Roman"/>
              </w:rPr>
              <w:t>„</w:t>
            </w:r>
            <w:r w:rsidRPr="0010672A">
              <w:rPr>
                <w:rFonts w:ascii="Times New Roman" w:hAnsi="Times New Roman" w:cs="Times New Roman"/>
              </w:rPr>
              <w:t>Skaņu māja”</w:t>
            </w: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LNKC</w:t>
            </w:r>
          </w:p>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VKKF</w:t>
            </w: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31.12.2020</w:t>
            </w:r>
            <w:r w:rsidR="009B250A">
              <w:rPr>
                <w:rFonts w:ascii="Times New Roman" w:hAnsi="Times New Roman" w:cs="Times New Roman"/>
              </w:rPr>
              <w:t>.</w:t>
            </w:r>
          </w:p>
        </w:tc>
      </w:tr>
      <w:tr w:rsidR="00FB6EC3"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4.9.</w:t>
            </w:r>
          </w:p>
        </w:tc>
        <w:tc>
          <w:tcPr>
            <w:tcW w:w="1418" w:type="dxa"/>
          </w:tcPr>
          <w:p w:rsidR="00FB6EC3" w:rsidRPr="00C81FF2" w:rsidRDefault="0010672A" w:rsidP="00FB6EC3">
            <w:pPr>
              <w:spacing w:after="0" w:line="240" w:lineRule="auto"/>
              <w:rPr>
                <w:rFonts w:ascii="Times New Roman" w:hAnsi="Times New Roman" w:cs="Times New Roman"/>
              </w:rPr>
            </w:pPr>
            <w:r w:rsidRPr="0010672A">
              <w:rPr>
                <w:rFonts w:ascii="Times New Roman" w:hAnsi="Times New Roman" w:cs="Times New Roman"/>
              </w:rPr>
              <w:t>Nodrošināt apmācības programmas lauku kopienu pārstāvjiem dažādās NKM jomās (tradicionālā lauksaimniecība, amatniecība, u.c.)</w:t>
            </w:r>
          </w:p>
        </w:tc>
        <w:tc>
          <w:tcPr>
            <w:tcW w:w="1417" w:type="dxa"/>
          </w:tcPr>
          <w:p w:rsidR="00FB6EC3" w:rsidRPr="00C81FF2" w:rsidRDefault="0010672A" w:rsidP="00FB6EC3">
            <w:pPr>
              <w:spacing w:after="0" w:line="240" w:lineRule="auto"/>
              <w:rPr>
                <w:rFonts w:ascii="Times New Roman" w:hAnsi="Times New Roman" w:cs="Times New Roman"/>
              </w:rPr>
            </w:pPr>
            <w:r w:rsidRPr="0010672A">
              <w:rPr>
                <w:rFonts w:ascii="Times New Roman" w:hAnsi="Times New Roman" w:cs="Times New Roman"/>
              </w:rPr>
              <w:t>Nodrošinātas apmācības</w:t>
            </w:r>
          </w:p>
        </w:tc>
        <w:tc>
          <w:tcPr>
            <w:tcW w:w="1418" w:type="dxa"/>
          </w:tcPr>
          <w:p w:rsidR="00FB6EC3" w:rsidRPr="00C81FF2" w:rsidRDefault="0010672A" w:rsidP="00FB6EC3">
            <w:pPr>
              <w:spacing w:after="0" w:line="240" w:lineRule="auto"/>
              <w:rPr>
                <w:rFonts w:ascii="Times New Roman" w:hAnsi="Times New Roman" w:cs="Times New Roman"/>
              </w:rPr>
            </w:pPr>
            <w:r w:rsidRPr="0010672A">
              <w:rPr>
                <w:rFonts w:ascii="Times New Roman" w:hAnsi="Times New Roman" w:cs="Times New Roman"/>
              </w:rPr>
              <w:t>Nodrošināt apmācības programmas lauku kopienu pārstāvjiem dažādās NKM jomās (tradicionālā lauksaimniecība, amatniecība, u.c.)</w:t>
            </w:r>
          </w:p>
        </w:tc>
        <w:tc>
          <w:tcPr>
            <w:tcW w:w="1134"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ZM</w:t>
            </w:r>
          </w:p>
        </w:tc>
        <w:tc>
          <w:tcPr>
            <w:tcW w:w="1559" w:type="dxa"/>
          </w:tcPr>
          <w:p w:rsidR="00FB6EC3" w:rsidRPr="00C81FF2" w:rsidRDefault="00FB6EC3" w:rsidP="00FB6EC3">
            <w:pPr>
              <w:spacing w:after="0" w:line="240" w:lineRule="auto"/>
              <w:rPr>
                <w:rFonts w:ascii="Times New Roman" w:hAnsi="Times New Roman" w:cs="Times New Roman"/>
              </w:rPr>
            </w:pP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31.12.2020</w:t>
            </w:r>
            <w:r w:rsidR="00C635C0">
              <w:rPr>
                <w:rFonts w:ascii="Times New Roman" w:hAnsi="Times New Roman" w:cs="Times New Roman"/>
              </w:rPr>
              <w:t>.</w:t>
            </w:r>
          </w:p>
        </w:tc>
      </w:tr>
      <w:tr w:rsidR="00FB6EC3" w:rsidRPr="00C81FF2" w:rsidTr="00D33417">
        <w:tc>
          <w:tcPr>
            <w:tcW w:w="709" w:type="dxa"/>
          </w:tcPr>
          <w:p w:rsidR="004F1791" w:rsidRDefault="002A695F" w:rsidP="002A695F">
            <w:pPr>
              <w:spacing w:after="0" w:line="240" w:lineRule="auto"/>
              <w:ind w:left="-108" w:right="92"/>
              <w:jc w:val="center"/>
              <w:rPr>
                <w:rFonts w:ascii="Times New Roman" w:hAnsi="Times New Roman" w:cs="Times New Roman"/>
                <w:bCs/>
              </w:rPr>
            </w:pPr>
            <w:r>
              <w:rPr>
                <w:rFonts w:ascii="Times New Roman" w:hAnsi="Times New Roman" w:cs="Times New Roman"/>
                <w:bCs/>
              </w:rPr>
              <w:t> </w:t>
            </w:r>
            <w:r w:rsidR="0010672A" w:rsidRPr="0010672A">
              <w:rPr>
                <w:rFonts w:ascii="Times New Roman" w:hAnsi="Times New Roman" w:cs="Times New Roman"/>
                <w:bCs/>
              </w:rPr>
              <w:t>4.10</w:t>
            </w:r>
            <w:r w:rsidR="00F030CF">
              <w:rPr>
                <w:rFonts w:ascii="Times New Roman" w:hAnsi="Times New Roman" w:cs="Times New Roman"/>
                <w:bCs/>
              </w:rPr>
              <w:t>.</w:t>
            </w:r>
          </w:p>
        </w:tc>
        <w:tc>
          <w:tcPr>
            <w:tcW w:w="1418" w:type="dxa"/>
          </w:tcPr>
          <w:p w:rsidR="00FB6EC3" w:rsidRPr="00C81FF2" w:rsidRDefault="0010672A" w:rsidP="00FB6EC3">
            <w:pPr>
              <w:spacing w:after="0" w:line="240" w:lineRule="auto"/>
              <w:rPr>
                <w:rFonts w:ascii="Times New Roman" w:hAnsi="Times New Roman" w:cs="Times New Roman"/>
              </w:rPr>
            </w:pPr>
            <w:r w:rsidRPr="0010672A">
              <w:rPr>
                <w:rFonts w:ascii="Times New Roman" w:hAnsi="Times New Roman" w:cs="Times New Roman"/>
              </w:rPr>
              <w:t>Veidot neformālās izglītības programmas muzejos un bibliotēkās NKM vērtības nostiprināšanai</w:t>
            </w:r>
          </w:p>
        </w:tc>
        <w:tc>
          <w:tcPr>
            <w:tcW w:w="1417" w:type="dxa"/>
          </w:tcPr>
          <w:p w:rsidR="00FB6EC3" w:rsidRPr="00C81FF2" w:rsidRDefault="0010672A" w:rsidP="00FB6EC3">
            <w:pPr>
              <w:spacing w:after="0" w:line="240" w:lineRule="auto"/>
              <w:rPr>
                <w:rFonts w:ascii="Times New Roman" w:hAnsi="Times New Roman" w:cs="Times New Roman"/>
              </w:rPr>
            </w:pPr>
            <w:r w:rsidRPr="0010672A">
              <w:rPr>
                <w:rFonts w:ascii="Times New Roman" w:hAnsi="Times New Roman" w:cs="Times New Roman"/>
              </w:rPr>
              <w:t>Izveidotas apmācību programmas</w:t>
            </w:r>
          </w:p>
        </w:tc>
        <w:tc>
          <w:tcPr>
            <w:tcW w:w="1418" w:type="dxa"/>
          </w:tcPr>
          <w:p w:rsidR="004F1791" w:rsidRDefault="0010672A">
            <w:pPr>
              <w:spacing w:after="0" w:line="240" w:lineRule="auto"/>
              <w:rPr>
                <w:rFonts w:ascii="Times New Roman" w:hAnsi="Times New Roman" w:cs="Times New Roman"/>
              </w:rPr>
            </w:pPr>
            <w:r w:rsidRPr="0010672A">
              <w:rPr>
                <w:rFonts w:ascii="Times New Roman" w:hAnsi="Times New Roman" w:cs="Times New Roman"/>
              </w:rPr>
              <w:t xml:space="preserve">Izveidota vismaz </w:t>
            </w:r>
            <w:r w:rsidR="002C142A">
              <w:rPr>
                <w:rFonts w:ascii="Times New Roman" w:hAnsi="Times New Roman" w:cs="Times New Roman"/>
              </w:rPr>
              <w:t>1 </w:t>
            </w:r>
            <w:r w:rsidRPr="0010672A">
              <w:rPr>
                <w:rFonts w:ascii="Times New Roman" w:hAnsi="Times New Roman" w:cs="Times New Roman"/>
              </w:rPr>
              <w:t xml:space="preserve">programma </w:t>
            </w:r>
          </w:p>
        </w:tc>
        <w:tc>
          <w:tcPr>
            <w:tcW w:w="1134"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Muzeji un bibliotēkas</w:t>
            </w: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LNKC</w:t>
            </w:r>
          </w:p>
        </w:tc>
        <w:tc>
          <w:tcPr>
            <w:tcW w:w="1559" w:type="dxa"/>
          </w:tcPr>
          <w:p w:rsidR="004F1791" w:rsidRDefault="0010672A">
            <w:pPr>
              <w:spacing w:after="0" w:line="240" w:lineRule="auto"/>
              <w:jc w:val="center"/>
              <w:rPr>
                <w:rFonts w:ascii="Times New Roman" w:hAnsi="Times New Roman" w:cs="Times New Roman"/>
              </w:rPr>
            </w:pPr>
            <w:r w:rsidRPr="0010672A">
              <w:rPr>
                <w:rFonts w:ascii="Times New Roman" w:hAnsi="Times New Roman" w:cs="Times New Roman"/>
              </w:rPr>
              <w:t>31.12.2020</w:t>
            </w:r>
            <w:r w:rsidR="000043D9">
              <w:rPr>
                <w:rFonts w:ascii="Times New Roman" w:hAnsi="Times New Roman" w:cs="Times New Roman"/>
              </w:rPr>
              <w:t>.</w:t>
            </w:r>
          </w:p>
        </w:tc>
      </w:tr>
      <w:tr w:rsidR="00FB6EC3" w:rsidRPr="00522B8C" w:rsidTr="002A695F">
        <w:tc>
          <w:tcPr>
            <w:tcW w:w="2127" w:type="dxa"/>
            <w:gridSpan w:val="2"/>
          </w:tcPr>
          <w:p w:rsidR="00FB6EC3" w:rsidRPr="00522B8C" w:rsidRDefault="0010672A" w:rsidP="002A695F">
            <w:pPr>
              <w:spacing w:after="0" w:line="240" w:lineRule="auto"/>
              <w:ind w:right="92"/>
              <w:jc w:val="center"/>
              <w:rPr>
                <w:rFonts w:ascii="Times New Roman" w:hAnsi="Times New Roman" w:cs="Times New Roman"/>
                <w:b/>
                <w:bCs/>
              </w:rPr>
            </w:pPr>
            <w:r w:rsidRPr="0010672A">
              <w:rPr>
                <w:rFonts w:ascii="Times New Roman" w:hAnsi="Times New Roman" w:cs="Times New Roman"/>
                <w:b/>
                <w:bCs/>
              </w:rPr>
              <w:t>5. rīcības virziens</w:t>
            </w:r>
          </w:p>
        </w:tc>
        <w:tc>
          <w:tcPr>
            <w:tcW w:w="7087" w:type="dxa"/>
            <w:gridSpan w:val="5"/>
          </w:tcPr>
          <w:p w:rsidR="00FB6EC3" w:rsidRPr="00522B8C" w:rsidRDefault="0010672A" w:rsidP="00CF3717">
            <w:pPr>
              <w:spacing w:after="0" w:line="240" w:lineRule="auto"/>
              <w:jc w:val="both"/>
              <w:rPr>
                <w:rFonts w:ascii="Times New Roman" w:hAnsi="Times New Roman" w:cs="Times New Roman"/>
              </w:rPr>
            </w:pPr>
            <w:r w:rsidRPr="0010672A">
              <w:rPr>
                <w:rFonts w:ascii="Times New Roman" w:hAnsi="Times New Roman" w:cs="Times New Roman"/>
                <w:b/>
                <w:bCs/>
              </w:rPr>
              <w:t>Cita veida administratīvais, tehniskais, organizatoriskais, juridiskais, metodiskais un finansiālais atbalsts kopienām un citām NKM saglabāšanā iesaistītajām pusēm</w:t>
            </w:r>
          </w:p>
        </w:tc>
      </w:tr>
      <w:tr w:rsidR="00CF3717" w:rsidRPr="00C81FF2" w:rsidTr="00D33417">
        <w:tc>
          <w:tcPr>
            <w:tcW w:w="709" w:type="dxa"/>
            <w:vAlign w:val="center"/>
          </w:tcPr>
          <w:p w:rsidR="00CF3717" w:rsidRPr="00C81FF2" w:rsidRDefault="0010672A" w:rsidP="00CF3717">
            <w:pPr>
              <w:tabs>
                <w:tab w:val="left" w:pos="597"/>
              </w:tabs>
              <w:spacing w:after="0" w:line="240" w:lineRule="auto"/>
              <w:jc w:val="center"/>
              <w:rPr>
                <w:rFonts w:ascii="Times New Roman" w:hAnsi="Times New Roman" w:cs="Times New Roman"/>
                <w:bCs/>
              </w:rPr>
            </w:pPr>
            <w:r w:rsidRPr="0010672A">
              <w:rPr>
                <w:rFonts w:ascii="Times New Roman" w:hAnsi="Times New Roman" w:cs="Times New Roman"/>
                <w:bCs/>
              </w:rPr>
              <w:t>Nr. p. k.</w:t>
            </w:r>
          </w:p>
        </w:tc>
        <w:tc>
          <w:tcPr>
            <w:tcW w:w="1418" w:type="dxa"/>
            <w:vAlign w:val="center"/>
          </w:tcPr>
          <w:p w:rsidR="00CF3717" w:rsidRPr="00C81FF2" w:rsidRDefault="0010672A" w:rsidP="00CF3717">
            <w:pPr>
              <w:spacing w:after="0" w:line="240" w:lineRule="auto"/>
              <w:jc w:val="center"/>
              <w:rPr>
                <w:rFonts w:ascii="Times New Roman" w:hAnsi="Times New Roman" w:cs="Times New Roman"/>
                <w:bCs/>
                <w:i/>
              </w:rPr>
            </w:pPr>
            <w:r w:rsidRPr="0010672A">
              <w:rPr>
                <w:rFonts w:ascii="Times New Roman" w:hAnsi="Times New Roman" w:cs="Times New Roman"/>
                <w:bCs/>
              </w:rPr>
              <w:t>Pasākums</w:t>
            </w:r>
          </w:p>
        </w:tc>
        <w:tc>
          <w:tcPr>
            <w:tcW w:w="1417" w:type="dxa"/>
            <w:vAlign w:val="center"/>
          </w:tcPr>
          <w:p w:rsidR="00CF3717" w:rsidRPr="00C81FF2" w:rsidRDefault="0010672A" w:rsidP="00CF3717">
            <w:pPr>
              <w:spacing w:after="0" w:line="240" w:lineRule="auto"/>
              <w:jc w:val="center"/>
              <w:rPr>
                <w:rFonts w:ascii="Times New Roman" w:hAnsi="Times New Roman" w:cs="Times New Roman"/>
                <w:bCs/>
                <w:i/>
              </w:rPr>
            </w:pPr>
            <w:r w:rsidRPr="0010672A">
              <w:rPr>
                <w:rFonts w:ascii="Times New Roman" w:hAnsi="Times New Roman" w:cs="Times New Roman"/>
              </w:rPr>
              <w:t>Darbības rezultāts</w:t>
            </w:r>
          </w:p>
        </w:tc>
        <w:tc>
          <w:tcPr>
            <w:tcW w:w="1418" w:type="dxa"/>
            <w:vAlign w:val="center"/>
          </w:tcPr>
          <w:p w:rsidR="00CF3717" w:rsidRPr="00C81FF2" w:rsidRDefault="0010672A" w:rsidP="00CF3717">
            <w:pPr>
              <w:spacing w:after="0" w:line="240" w:lineRule="auto"/>
              <w:jc w:val="center"/>
              <w:rPr>
                <w:rFonts w:ascii="Times New Roman" w:hAnsi="Times New Roman" w:cs="Times New Roman"/>
                <w:bCs/>
                <w:i/>
              </w:rPr>
            </w:pPr>
            <w:r w:rsidRPr="0010672A">
              <w:rPr>
                <w:rFonts w:ascii="Times New Roman" w:hAnsi="Times New Roman" w:cs="Times New Roman"/>
              </w:rPr>
              <w:t>Rezultatīvais rādītājs</w:t>
            </w:r>
          </w:p>
        </w:tc>
        <w:tc>
          <w:tcPr>
            <w:tcW w:w="1134" w:type="dxa"/>
            <w:vAlign w:val="center"/>
          </w:tcPr>
          <w:p w:rsidR="00CF3717" w:rsidRPr="00C81FF2" w:rsidRDefault="0010672A" w:rsidP="00CF3717">
            <w:pPr>
              <w:spacing w:after="0" w:line="240" w:lineRule="auto"/>
              <w:jc w:val="center"/>
              <w:rPr>
                <w:rFonts w:ascii="Times New Roman" w:hAnsi="Times New Roman" w:cs="Times New Roman"/>
                <w:bCs/>
                <w:i/>
              </w:rPr>
            </w:pPr>
            <w:r w:rsidRPr="0010672A">
              <w:rPr>
                <w:rFonts w:ascii="Times New Roman" w:hAnsi="Times New Roman" w:cs="Times New Roman"/>
                <w:bCs/>
              </w:rPr>
              <w:t>Atbildīgā institūcija</w:t>
            </w:r>
          </w:p>
        </w:tc>
        <w:tc>
          <w:tcPr>
            <w:tcW w:w="1559" w:type="dxa"/>
            <w:vAlign w:val="center"/>
          </w:tcPr>
          <w:p w:rsidR="004F1791" w:rsidRDefault="0010672A">
            <w:pPr>
              <w:spacing w:after="0" w:line="240" w:lineRule="auto"/>
              <w:jc w:val="center"/>
              <w:rPr>
                <w:rFonts w:ascii="Times New Roman" w:hAnsi="Times New Roman" w:cs="Times New Roman"/>
                <w:bCs/>
                <w:i/>
              </w:rPr>
            </w:pPr>
            <w:r w:rsidRPr="0010672A">
              <w:rPr>
                <w:rFonts w:ascii="Times New Roman" w:hAnsi="Times New Roman" w:cs="Times New Roman"/>
                <w:bCs/>
              </w:rPr>
              <w:t>Līdzatbildīgās institūcijas</w:t>
            </w:r>
          </w:p>
        </w:tc>
        <w:tc>
          <w:tcPr>
            <w:tcW w:w="1559" w:type="dxa"/>
            <w:vAlign w:val="center"/>
          </w:tcPr>
          <w:p w:rsidR="00CF3717" w:rsidRPr="00C81FF2" w:rsidRDefault="0010672A" w:rsidP="00CF3717">
            <w:pPr>
              <w:spacing w:after="0" w:line="240" w:lineRule="auto"/>
              <w:jc w:val="center"/>
              <w:rPr>
                <w:rFonts w:ascii="Times New Roman" w:hAnsi="Times New Roman" w:cs="Times New Roman"/>
                <w:bCs/>
              </w:rPr>
            </w:pPr>
            <w:r w:rsidRPr="0010672A">
              <w:rPr>
                <w:rFonts w:ascii="Times New Roman" w:hAnsi="Times New Roman" w:cs="Times New Roman"/>
                <w:bCs/>
              </w:rPr>
              <w:t>Izpildes termiņš</w:t>
            </w:r>
          </w:p>
          <w:p w:rsidR="00CF3717" w:rsidRPr="00C81FF2" w:rsidRDefault="0010672A" w:rsidP="00CF3717">
            <w:pPr>
              <w:spacing w:after="0" w:line="240" w:lineRule="auto"/>
              <w:jc w:val="center"/>
              <w:rPr>
                <w:rFonts w:ascii="Times New Roman" w:hAnsi="Times New Roman" w:cs="Times New Roman"/>
                <w:bCs/>
                <w:i/>
              </w:rPr>
            </w:pPr>
            <w:r w:rsidRPr="0010672A">
              <w:rPr>
                <w:rFonts w:ascii="Times New Roman" w:hAnsi="Times New Roman" w:cs="Times New Roman"/>
                <w:bCs/>
              </w:rPr>
              <w:t>(ar precizitāti līdz pusgadam)</w:t>
            </w:r>
          </w:p>
        </w:tc>
      </w:tr>
      <w:tr w:rsidR="00FB6EC3" w:rsidRPr="00C81FF2" w:rsidTr="00D33417">
        <w:tc>
          <w:tcPr>
            <w:tcW w:w="709" w:type="dxa"/>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t>5.1.</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Rosināt vietējās pašvaldības, izstrādājot jaunus vai aktualizējot esošos vietējo pašvaldību teritorijas attīstības plānošanas dokumentus</w:t>
            </w:r>
            <w:r w:rsidRPr="0010672A">
              <w:rPr>
                <w:rStyle w:val="Vresatsauce"/>
                <w:rFonts w:ascii="Times New Roman" w:hAnsi="Times New Roman" w:cs="Times New Roman"/>
              </w:rPr>
              <w:footnoteReference w:id="4"/>
            </w:r>
            <w:r w:rsidRPr="0010672A">
              <w:rPr>
                <w:rFonts w:ascii="Times New Roman" w:hAnsi="Times New Roman" w:cs="Times New Roman"/>
                <w:bCs/>
              </w:rPr>
              <w:t xml:space="preserve">, </w:t>
            </w:r>
            <w:r w:rsidRPr="0010672A">
              <w:rPr>
                <w:rFonts w:ascii="Times New Roman" w:hAnsi="Times New Roman" w:cs="Times New Roman"/>
                <w:bCs/>
              </w:rPr>
              <w:lastRenderedPageBreak/>
              <w:t>tajos ietvert NKM attīstības aspektus.</w:t>
            </w:r>
          </w:p>
        </w:tc>
        <w:tc>
          <w:tcPr>
            <w:tcW w:w="1417"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rPr>
              <w:lastRenderedPageBreak/>
              <w:t>Veicināta NKM attīstības aspektu iekļaušana pašvaldību plānošanas dokumentos</w:t>
            </w:r>
          </w:p>
        </w:tc>
        <w:tc>
          <w:tcPr>
            <w:tcW w:w="1418" w:type="dxa"/>
          </w:tcPr>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 xml:space="preserve">Vismaz </w:t>
            </w:r>
            <w:r w:rsidR="00803AB0">
              <w:rPr>
                <w:rFonts w:ascii="Times New Roman" w:hAnsi="Times New Roman" w:cs="Times New Roman"/>
                <w:bCs/>
              </w:rPr>
              <w:t>2 </w:t>
            </w:r>
            <w:r w:rsidRPr="0010672A">
              <w:rPr>
                <w:rFonts w:ascii="Times New Roman" w:hAnsi="Times New Roman" w:cs="Times New Roman"/>
                <w:bCs/>
              </w:rPr>
              <w:t>jaunajos pašvaldību teritorijas plānošanas dokumentos ietverti NKM attīstības aspekti</w:t>
            </w:r>
          </w:p>
          <w:p w:rsidR="00FB6EC3" w:rsidRPr="00C81FF2" w:rsidRDefault="00FB6EC3" w:rsidP="00FB6EC3">
            <w:pPr>
              <w:spacing w:after="0" w:line="240" w:lineRule="auto"/>
              <w:rPr>
                <w:rFonts w:ascii="Times New Roman" w:hAnsi="Times New Roman" w:cs="Times New Roman"/>
                <w:bCs/>
              </w:rPr>
            </w:pPr>
          </w:p>
          <w:p w:rsidR="00FB6EC3" w:rsidRPr="00C81FF2" w:rsidRDefault="0010672A" w:rsidP="00FB6EC3">
            <w:pPr>
              <w:spacing w:after="0" w:line="240" w:lineRule="auto"/>
              <w:rPr>
                <w:rFonts w:ascii="Times New Roman" w:hAnsi="Times New Roman" w:cs="Times New Roman"/>
                <w:bCs/>
              </w:rPr>
            </w:pPr>
            <w:r w:rsidRPr="0010672A">
              <w:rPr>
                <w:rFonts w:ascii="Times New Roman" w:hAnsi="Times New Roman" w:cs="Times New Roman"/>
                <w:bCs/>
              </w:rPr>
              <w:t xml:space="preserve">Aktualizēti esošie plānošanas </w:t>
            </w:r>
            <w:r w:rsidRPr="0010672A">
              <w:rPr>
                <w:rFonts w:ascii="Times New Roman" w:hAnsi="Times New Roman" w:cs="Times New Roman"/>
                <w:bCs/>
              </w:rPr>
              <w:lastRenderedPageBreak/>
              <w:t>dokumenti</w:t>
            </w:r>
          </w:p>
        </w:tc>
        <w:tc>
          <w:tcPr>
            <w:tcW w:w="1134"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lastRenderedPageBreak/>
              <w:t>Latvijas pašvaldības</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VARAM</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LPS</w:t>
            </w:r>
          </w:p>
        </w:tc>
        <w:tc>
          <w:tcPr>
            <w:tcW w:w="1559" w:type="dxa"/>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FF0744">
              <w:rPr>
                <w:rFonts w:ascii="Times New Roman" w:hAnsi="Times New Roman" w:cs="Times New Roman"/>
                <w:bCs/>
              </w:rPr>
              <w:t>.</w:t>
            </w:r>
          </w:p>
        </w:tc>
      </w:tr>
      <w:tr w:rsidR="00FB6EC3" w:rsidRPr="00C81FF2" w:rsidTr="00D33417">
        <w:tc>
          <w:tcPr>
            <w:tcW w:w="709" w:type="dxa"/>
            <w:shd w:val="clear" w:color="auto" w:fill="FFFFFF" w:themeFill="background1"/>
          </w:tcPr>
          <w:p w:rsidR="004F1791" w:rsidRDefault="0010672A">
            <w:pPr>
              <w:spacing w:after="0" w:line="240" w:lineRule="auto"/>
              <w:ind w:right="92"/>
              <w:rPr>
                <w:rFonts w:ascii="Times New Roman" w:hAnsi="Times New Roman" w:cs="Times New Roman"/>
                <w:bCs/>
              </w:rPr>
            </w:pPr>
            <w:r w:rsidRPr="0010672A">
              <w:rPr>
                <w:rFonts w:ascii="Times New Roman" w:hAnsi="Times New Roman" w:cs="Times New Roman"/>
                <w:bCs/>
              </w:rPr>
              <w:lastRenderedPageBreak/>
              <w:t>5.2.</w:t>
            </w:r>
          </w:p>
        </w:tc>
        <w:tc>
          <w:tcPr>
            <w:tcW w:w="1418" w:type="dxa"/>
            <w:shd w:val="clear" w:color="auto" w:fill="FFFFFF" w:themeFill="background1"/>
          </w:tcPr>
          <w:p w:rsidR="00FB6EC3" w:rsidRPr="00C81FF2" w:rsidRDefault="0010672A" w:rsidP="007606F0">
            <w:pPr>
              <w:spacing w:after="0" w:line="240" w:lineRule="auto"/>
              <w:rPr>
                <w:rFonts w:ascii="Times New Roman" w:hAnsi="Times New Roman" w:cs="Times New Roman"/>
                <w:bCs/>
              </w:rPr>
            </w:pPr>
            <w:r w:rsidRPr="0010672A">
              <w:rPr>
                <w:rFonts w:ascii="Times New Roman" w:hAnsi="Times New Roman" w:cs="Times New Roman"/>
              </w:rPr>
              <w:t>Radīt priekšnosacījumus finansiāla atbalsta mehānismiem vai programmām NKM saglabāšanai lauku un pilsētu kopienās kārtējā plānošanas perioda 2021.</w:t>
            </w:r>
            <w:r w:rsidR="007606F0">
              <w:rPr>
                <w:rFonts w:ascii="Times New Roman" w:hAnsi="Times New Roman" w:cs="Times New Roman"/>
              </w:rPr>
              <w:t xml:space="preserve"> – </w:t>
            </w:r>
            <w:r w:rsidRPr="0010672A">
              <w:rPr>
                <w:rFonts w:ascii="Times New Roman" w:hAnsi="Times New Roman" w:cs="Times New Roman"/>
              </w:rPr>
              <w:t>2027. ietvaros</w:t>
            </w:r>
          </w:p>
        </w:tc>
        <w:tc>
          <w:tcPr>
            <w:tcW w:w="1417" w:type="dxa"/>
            <w:shd w:val="clear" w:color="auto" w:fill="FFFFFF" w:themeFill="background1"/>
          </w:tcPr>
          <w:p w:rsidR="00FB6EC3" w:rsidRPr="00C81FF2" w:rsidRDefault="0010672A" w:rsidP="00FB6EC3">
            <w:pPr>
              <w:pStyle w:val="Komentrateksts"/>
              <w:rPr>
                <w:rFonts w:ascii="Times New Roman" w:hAnsi="Times New Roman" w:cs="Times New Roman"/>
                <w:sz w:val="22"/>
                <w:szCs w:val="22"/>
              </w:rPr>
            </w:pPr>
            <w:r w:rsidRPr="0010672A">
              <w:rPr>
                <w:rFonts w:ascii="Times New Roman" w:hAnsi="Times New Roman" w:cs="Times New Roman"/>
                <w:sz w:val="22"/>
                <w:szCs w:val="22"/>
              </w:rPr>
              <w:t>Nodrošināts atbalsts kopienām sava NKM saglabāšanā, kopšanā un popularizēšanā</w:t>
            </w:r>
          </w:p>
        </w:tc>
        <w:tc>
          <w:tcPr>
            <w:tcW w:w="1418" w:type="dxa"/>
            <w:shd w:val="clear" w:color="auto" w:fill="FFFFFF" w:themeFill="background1"/>
          </w:tcPr>
          <w:p w:rsidR="00FB6EC3" w:rsidRPr="00C81FF2" w:rsidRDefault="0010672A" w:rsidP="00FB6EC3">
            <w:pPr>
              <w:spacing w:after="0" w:line="240" w:lineRule="auto"/>
              <w:rPr>
                <w:rFonts w:ascii="Times New Roman" w:hAnsi="Times New Roman" w:cs="Times New Roman"/>
              </w:rPr>
            </w:pPr>
            <w:r w:rsidRPr="0010672A">
              <w:rPr>
                <w:rFonts w:ascii="Times New Roman" w:hAnsi="Times New Roman" w:cs="Times New Roman"/>
              </w:rPr>
              <w:t>Izstrādāti priekšlikumi nemateriālā kultūras mantojuma jomā nepieciešamajiem valsts atbalsta pasākumiem, tai skaitā finanšu instrumentiem, kas iesniegti FM.</w:t>
            </w:r>
          </w:p>
          <w:p w:rsidR="00FB6EC3" w:rsidRPr="00C81FF2" w:rsidRDefault="0010672A" w:rsidP="002A695F">
            <w:pPr>
              <w:spacing w:after="0" w:line="240" w:lineRule="auto"/>
              <w:rPr>
                <w:rFonts w:ascii="Times New Roman" w:hAnsi="Times New Roman" w:cs="Times New Roman"/>
                <w:bCs/>
              </w:rPr>
            </w:pPr>
            <w:r w:rsidRPr="0010672A">
              <w:rPr>
                <w:rFonts w:ascii="Times New Roman" w:hAnsi="Times New Roman" w:cs="Times New Roman"/>
              </w:rPr>
              <w:t>Radīti priekšn</w:t>
            </w:r>
            <w:r w:rsidR="002A695F">
              <w:rPr>
                <w:rFonts w:ascii="Times New Roman" w:hAnsi="Times New Roman" w:cs="Times New Roman"/>
              </w:rPr>
              <w:t>osacījumi atbalsta mehānismiem „</w:t>
            </w:r>
            <w:proofErr w:type="spellStart"/>
            <w:r w:rsidRPr="0010672A">
              <w:rPr>
                <w:rFonts w:ascii="Times New Roman" w:hAnsi="Times New Roman" w:cs="Times New Roman"/>
              </w:rPr>
              <w:t>Leader</w:t>
            </w:r>
            <w:proofErr w:type="spellEnd"/>
            <w:r w:rsidRPr="0010672A">
              <w:rPr>
                <w:rFonts w:ascii="Times New Roman" w:hAnsi="Times New Roman" w:cs="Times New Roman"/>
              </w:rPr>
              <w:t>” programmā 2021.</w:t>
            </w:r>
            <w:r w:rsidR="00803AB0">
              <w:rPr>
                <w:rFonts w:ascii="Times New Roman" w:hAnsi="Times New Roman" w:cs="Times New Roman"/>
              </w:rPr>
              <w:t xml:space="preserve"> </w:t>
            </w:r>
            <w:r w:rsidR="002A695F">
              <w:rPr>
                <w:rFonts w:ascii="Times New Roman" w:hAnsi="Times New Roman" w:cs="Times New Roman"/>
              </w:rPr>
              <w:t>–</w:t>
            </w:r>
            <w:r w:rsidR="00803AB0">
              <w:rPr>
                <w:rFonts w:ascii="Times New Roman" w:hAnsi="Times New Roman" w:cs="Times New Roman"/>
              </w:rPr>
              <w:t xml:space="preserve"> </w:t>
            </w:r>
            <w:r w:rsidRPr="0010672A">
              <w:rPr>
                <w:rFonts w:ascii="Times New Roman" w:hAnsi="Times New Roman" w:cs="Times New Roman"/>
              </w:rPr>
              <w:t>2027.</w:t>
            </w:r>
          </w:p>
        </w:tc>
        <w:tc>
          <w:tcPr>
            <w:tcW w:w="1134" w:type="dxa"/>
            <w:shd w:val="clear" w:color="auto" w:fill="FFFFFF" w:themeFill="background1"/>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ZM</w:t>
            </w:r>
          </w:p>
        </w:tc>
        <w:tc>
          <w:tcPr>
            <w:tcW w:w="1559" w:type="dxa"/>
            <w:shd w:val="clear" w:color="auto" w:fill="FFFFFF" w:themeFill="background1"/>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KM</w:t>
            </w:r>
          </w:p>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LNKC</w:t>
            </w:r>
          </w:p>
        </w:tc>
        <w:tc>
          <w:tcPr>
            <w:tcW w:w="1559" w:type="dxa"/>
            <w:shd w:val="clear" w:color="auto" w:fill="FFFFFF" w:themeFill="background1"/>
          </w:tcPr>
          <w:p w:rsidR="004F1791" w:rsidRDefault="0010672A">
            <w:pPr>
              <w:spacing w:after="0" w:line="240" w:lineRule="auto"/>
              <w:jc w:val="center"/>
              <w:rPr>
                <w:rFonts w:ascii="Times New Roman" w:hAnsi="Times New Roman" w:cs="Times New Roman"/>
                <w:bCs/>
              </w:rPr>
            </w:pPr>
            <w:r w:rsidRPr="0010672A">
              <w:rPr>
                <w:rFonts w:ascii="Times New Roman" w:hAnsi="Times New Roman" w:cs="Times New Roman"/>
                <w:bCs/>
              </w:rPr>
              <w:t>31.12.2020</w:t>
            </w:r>
            <w:r w:rsidR="00FF0744">
              <w:rPr>
                <w:rFonts w:ascii="Times New Roman" w:hAnsi="Times New Roman" w:cs="Times New Roman"/>
                <w:bCs/>
              </w:rPr>
              <w:t>.</w:t>
            </w:r>
          </w:p>
        </w:tc>
      </w:tr>
    </w:tbl>
    <w:p w:rsidR="00837CF5" w:rsidRPr="00803AB0" w:rsidRDefault="00837CF5" w:rsidP="00803AB0">
      <w:pPr>
        <w:spacing w:after="0" w:line="240" w:lineRule="auto"/>
        <w:rPr>
          <w:rFonts w:ascii="Times New Roman" w:eastAsia="Times New Roman" w:hAnsi="Times New Roman" w:cs="Times New Roman"/>
          <w:bCs/>
          <w:sz w:val="24"/>
          <w:szCs w:val="24"/>
          <w:lang w:eastAsia="lv-LV"/>
        </w:rPr>
      </w:pPr>
    </w:p>
    <w:p w:rsidR="005D5CE9" w:rsidRPr="009F4133" w:rsidRDefault="005D5CE9" w:rsidP="00803AB0">
      <w:pPr>
        <w:spacing w:after="0" w:line="240" w:lineRule="auto"/>
        <w:jc w:val="center"/>
        <w:rPr>
          <w:rFonts w:ascii="Times New Roman" w:eastAsia="Times New Roman" w:hAnsi="Times New Roman" w:cs="Times New Roman"/>
          <w:b/>
          <w:bCs/>
          <w:sz w:val="24"/>
          <w:szCs w:val="24"/>
          <w:lang w:eastAsia="lv-LV"/>
        </w:rPr>
      </w:pPr>
      <w:r w:rsidRPr="009F4133">
        <w:rPr>
          <w:rFonts w:ascii="Times New Roman" w:eastAsia="Times New Roman" w:hAnsi="Times New Roman" w:cs="Times New Roman"/>
          <w:b/>
          <w:bCs/>
          <w:sz w:val="24"/>
          <w:szCs w:val="24"/>
          <w:lang w:eastAsia="lv-LV"/>
        </w:rPr>
        <w:t>V</w:t>
      </w:r>
      <w:r w:rsidR="000D2786" w:rsidRPr="009F4133">
        <w:rPr>
          <w:rFonts w:ascii="Times New Roman" w:eastAsia="Times New Roman" w:hAnsi="Times New Roman" w:cs="Times New Roman"/>
          <w:b/>
          <w:bCs/>
          <w:sz w:val="24"/>
          <w:szCs w:val="24"/>
          <w:lang w:eastAsia="lv-LV"/>
        </w:rPr>
        <w:t>I</w:t>
      </w:r>
      <w:r w:rsidR="00BA0129">
        <w:rPr>
          <w:rFonts w:ascii="Times New Roman" w:eastAsia="Times New Roman" w:hAnsi="Times New Roman" w:cs="Times New Roman"/>
          <w:b/>
          <w:bCs/>
          <w:sz w:val="24"/>
          <w:szCs w:val="24"/>
          <w:lang w:eastAsia="lv-LV"/>
        </w:rPr>
        <w:t>I</w:t>
      </w:r>
      <w:r w:rsidRPr="009F4133">
        <w:rPr>
          <w:rFonts w:ascii="Times New Roman" w:eastAsia="Times New Roman" w:hAnsi="Times New Roman" w:cs="Times New Roman"/>
          <w:b/>
          <w:bCs/>
          <w:sz w:val="24"/>
          <w:szCs w:val="24"/>
          <w:lang w:eastAsia="lv-LV"/>
        </w:rPr>
        <w:t>. Ietekmes novērtējums uz valsts un pašvaldību budžetu</w:t>
      </w:r>
    </w:p>
    <w:p w:rsidR="00803AB0" w:rsidRDefault="00803AB0" w:rsidP="00803AB0">
      <w:pPr>
        <w:spacing w:after="0" w:line="240" w:lineRule="auto"/>
        <w:rPr>
          <w:rFonts w:ascii="Times New Roman" w:eastAsia="Times New Roman" w:hAnsi="Times New Roman" w:cs="Times New Roman"/>
          <w:sz w:val="24"/>
          <w:szCs w:val="24"/>
          <w:lang w:eastAsia="lv-LV"/>
        </w:rPr>
      </w:pPr>
    </w:p>
    <w:p w:rsidR="006048C5" w:rsidRPr="006048C5" w:rsidRDefault="006048C5" w:rsidP="006048C5">
      <w:pPr>
        <w:spacing w:after="0" w:line="240" w:lineRule="auto"/>
        <w:rPr>
          <w:rFonts w:ascii="Times New Roman" w:eastAsia="Times New Roman" w:hAnsi="Times New Roman" w:cs="Times New Roman"/>
          <w:iCs/>
          <w:sz w:val="24"/>
          <w:szCs w:val="24"/>
          <w:lang w:eastAsia="lv-LV"/>
        </w:rPr>
      </w:pPr>
      <w:r w:rsidRPr="006048C5">
        <w:rPr>
          <w:rFonts w:ascii="Times New Roman" w:eastAsia="Times New Roman" w:hAnsi="Times New Roman" w:cs="Times New Roman"/>
          <w:iCs/>
          <w:sz w:val="24"/>
          <w:szCs w:val="24"/>
          <w:lang w:eastAsia="lv-LV"/>
        </w:rPr>
        <w:t>Plāns tiek īstenots institūciju budžeta ietvaros.</w:t>
      </w:r>
    </w:p>
    <w:p w:rsidR="00803AB0" w:rsidRDefault="00803AB0" w:rsidP="00803AB0">
      <w:pPr>
        <w:spacing w:after="0" w:line="240" w:lineRule="auto"/>
        <w:rPr>
          <w:rFonts w:ascii="Times New Roman" w:eastAsia="Times New Roman" w:hAnsi="Times New Roman" w:cs="Times New Roman"/>
          <w:iCs/>
          <w:sz w:val="24"/>
          <w:szCs w:val="24"/>
          <w:lang w:eastAsia="lv-LV"/>
        </w:rPr>
      </w:pPr>
    </w:p>
    <w:p w:rsidR="00FE47CE" w:rsidRDefault="00FE47CE" w:rsidP="00803AB0">
      <w:pPr>
        <w:spacing w:after="0" w:line="240" w:lineRule="auto"/>
        <w:rPr>
          <w:rFonts w:ascii="Times New Roman" w:eastAsia="Times New Roman" w:hAnsi="Times New Roman" w:cs="Times New Roman"/>
          <w:iCs/>
          <w:sz w:val="24"/>
          <w:szCs w:val="24"/>
          <w:lang w:eastAsia="lv-LV"/>
        </w:rPr>
      </w:pPr>
    </w:p>
    <w:p w:rsidR="00A94971" w:rsidRPr="009F4133" w:rsidRDefault="00943B86" w:rsidP="002A695F">
      <w:pPr>
        <w:spacing w:after="0" w:line="240" w:lineRule="auto"/>
        <w:ind w:left="142"/>
        <w:rPr>
          <w:rFonts w:ascii="Times New Roman" w:eastAsia="Times New Roman" w:hAnsi="Times New Roman" w:cs="Times New Roman"/>
          <w:iCs/>
          <w:sz w:val="24"/>
          <w:szCs w:val="24"/>
          <w:lang w:eastAsia="lv-LV"/>
        </w:rPr>
      </w:pPr>
      <w:r w:rsidRPr="009F4133">
        <w:rPr>
          <w:rFonts w:ascii="Times New Roman" w:eastAsia="Times New Roman" w:hAnsi="Times New Roman" w:cs="Times New Roman"/>
          <w:iCs/>
          <w:sz w:val="24"/>
          <w:szCs w:val="24"/>
          <w:lang w:eastAsia="lv-LV"/>
        </w:rPr>
        <w:t xml:space="preserve">Kultūras ministrs </w:t>
      </w:r>
      <w:r w:rsidR="00D411B9" w:rsidRPr="009F4133">
        <w:rPr>
          <w:rFonts w:ascii="Times New Roman" w:eastAsia="Times New Roman" w:hAnsi="Times New Roman" w:cs="Times New Roman"/>
          <w:iCs/>
          <w:sz w:val="24"/>
          <w:szCs w:val="24"/>
          <w:lang w:eastAsia="lv-LV"/>
        </w:rPr>
        <w:tab/>
      </w:r>
      <w:r w:rsidR="00D411B9" w:rsidRPr="009F4133">
        <w:rPr>
          <w:rFonts w:ascii="Times New Roman" w:eastAsia="Times New Roman" w:hAnsi="Times New Roman" w:cs="Times New Roman"/>
          <w:iCs/>
          <w:sz w:val="24"/>
          <w:szCs w:val="24"/>
          <w:lang w:eastAsia="lv-LV"/>
        </w:rPr>
        <w:tab/>
      </w:r>
      <w:r w:rsidR="00D411B9" w:rsidRPr="009F4133">
        <w:rPr>
          <w:rFonts w:ascii="Times New Roman" w:eastAsia="Times New Roman" w:hAnsi="Times New Roman" w:cs="Times New Roman"/>
          <w:iCs/>
          <w:sz w:val="24"/>
          <w:szCs w:val="24"/>
          <w:lang w:eastAsia="lv-LV"/>
        </w:rPr>
        <w:tab/>
      </w:r>
      <w:r w:rsidR="00D411B9" w:rsidRPr="009F4133">
        <w:rPr>
          <w:rFonts w:ascii="Times New Roman" w:eastAsia="Times New Roman" w:hAnsi="Times New Roman" w:cs="Times New Roman"/>
          <w:iCs/>
          <w:sz w:val="24"/>
          <w:szCs w:val="24"/>
          <w:lang w:eastAsia="lv-LV"/>
        </w:rPr>
        <w:tab/>
      </w:r>
      <w:r w:rsidR="00D411B9" w:rsidRPr="009F4133">
        <w:rPr>
          <w:rFonts w:ascii="Times New Roman" w:eastAsia="Times New Roman" w:hAnsi="Times New Roman" w:cs="Times New Roman"/>
          <w:iCs/>
          <w:sz w:val="24"/>
          <w:szCs w:val="24"/>
          <w:lang w:eastAsia="lv-LV"/>
        </w:rPr>
        <w:tab/>
      </w:r>
      <w:r w:rsidR="00D411B9" w:rsidRPr="009F4133">
        <w:rPr>
          <w:rFonts w:ascii="Times New Roman" w:eastAsia="Times New Roman" w:hAnsi="Times New Roman" w:cs="Times New Roman"/>
          <w:iCs/>
          <w:sz w:val="24"/>
          <w:szCs w:val="24"/>
          <w:lang w:eastAsia="lv-LV"/>
        </w:rPr>
        <w:tab/>
      </w:r>
      <w:bookmarkStart w:id="12" w:name="_GoBack"/>
      <w:bookmarkEnd w:id="12"/>
      <w:r w:rsidR="00D411B9" w:rsidRPr="009F4133">
        <w:rPr>
          <w:rFonts w:ascii="Times New Roman" w:eastAsia="Times New Roman" w:hAnsi="Times New Roman" w:cs="Times New Roman"/>
          <w:iCs/>
          <w:sz w:val="24"/>
          <w:szCs w:val="24"/>
          <w:lang w:eastAsia="lv-LV"/>
        </w:rPr>
        <w:tab/>
      </w:r>
      <w:r w:rsidR="00D411B9" w:rsidRPr="009F4133">
        <w:rPr>
          <w:rFonts w:ascii="Times New Roman" w:eastAsia="Times New Roman" w:hAnsi="Times New Roman" w:cs="Times New Roman"/>
          <w:iCs/>
          <w:sz w:val="24"/>
          <w:szCs w:val="24"/>
          <w:lang w:eastAsia="lv-LV"/>
        </w:rPr>
        <w:tab/>
      </w:r>
      <w:r w:rsidRPr="009F4133">
        <w:rPr>
          <w:rFonts w:ascii="Times New Roman" w:eastAsia="Times New Roman" w:hAnsi="Times New Roman" w:cs="Times New Roman"/>
          <w:iCs/>
          <w:sz w:val="24"/>
          <w:szCs w:val="24"/>
          <w:lang w:eastAsia="lv-LV"/>
        </w:rPr>
        <w:t>N</w:t>
      </w:r>
      <w:r w:rsidR="00803AB0">
        <w:rPr>
          <w:rFonts w:ascii="Times New Roman" w:eastAsia="Times New Roman" w:hAnsi="Times New Roman" w:cs="Times New Roman"/>
          <w:iCs/>
          <w:sz w:val="24"/>
          <w:szCs w:val="24"/>
          <w:lang w:eastAsia="lv-LV"/>
        </w:rPr>
        <w:t>.</w:t>
      </w:r>
      <w:r w:rsidRPr="009F4133">
        <w:rPr>
          <w:rFonts w:ascii="Times New Roman" w:eastAsia="Times New Roman" w:hAnsi="Times New Roman" w:cs="Times New Roman"/>
          <w:iCs/>
          <w:sz w:val="24"/>
          <w:szCs w:val="24"/>
          <w:lang w:eastAsia="lv-LV"/>
        </w:rPr>
        <w:t>Puntulis</w:t>
      </w:r>
    </w:p>
    <w:p w:rsidR="00943B86" w:rsidRPr="009F4133" w:rsidRDefault="00943B86" w:rsidP="002A695F">
      <w:pPr>
        <w:spacing w:after="0" w:line="240" w:lineRule="auto"/>
        <w:ind w:left="142"/>
        <w:rPr>
          <w:rFonts w:ascii="Times New Roman" w:eastAsia="Times New Roman" w:hAnsi="Times New Roman" w:cs="Times New Roman"/>
          <w:iCs/>
          <w:sz w:val="24"/>
          <w:szCs w:val="24"/>
          <w:lang w:eastAsia="lv-LV"/>
        </w:rPr>
      </w:pPr>
    </w:p>
    <w:p w:rsidR="00D411B9" w:rsidRPr="009F4133" w:rsidRDefault="00D411B9" w:rsidP="002A695F">
      <w:pPr>
        <w:spacing w:after="0" w:line="240" w:lineRule="auto"/>
        <w:ind w:left="142"/>
        <w:rPr>
          <w:rFonts w:ascii="Times New Roman" w:eastAsia="Times New Roman" w:hAnsi="Times New Roman" w:cs="Times New Roman"/>
          <w:iCs/>
          <w:sz w:val="24"/>
          <w:szCs w:val="24"/>
          <w:lang w:eastAsia="lv-LV"/>
        </w:rPr>
      </w:pPr>
      <w:r w:rsidRPr="009F4133">
        <w:rPr>
          <w:rFonts w:ascii="Times New Roman" w:eastAsia="Times New Roman" w:hAnsi="Times New Roman" w:cs="Times New Roman"/>
          <w:iCs/>
          <w:sz w:val="24"/>
          <w:szCs w:val="24"/>
          <w:lang w:eastAsia="lv-LV"/>
        </w:rPr>
        <w:t>Vīza: Valsts sekretāre</w:t>
      </w:r>
      <w:r w:rsidR="002A695F">
        <w:rPr>
          <w:rFonts w:ascii="Times New Roman" w:eastAsia="Times New Roman" w:hAnsi="Times New Roman" w:cs="Times New Roman"/>
          <w:iCs/>
          <w:sz w:val="24"/>
          <w:szCs w:val="24"/>
          <w:lang w:eastAsia="lv-LV"/>
        </w:rPr>
        <w:tab/>
      </w:r>
      <w:r w:rsidR="002A695F">
        <w:rPr>
          <w:rFonts w:ascii="Times New Roman" w:eastAsia="Times New Roman" w:hAnsi="Times New Roman" w:cs="Times New Roman"/>
          <w:iCs/>
          <w:sz w:val="24"/>
          <w:szCs w:val="24"/>
          <w:lang w:eastAsia="lv-LV"/>
        </w:rPr>
        <w:tab/>
      </w:r>
      <w:r w:rsidR="002A695F">
        <w:rPr>
          <w:rFonts w:ascii="Times New Roman" w:eastAsia="Times New Roman" w:hAnsi="Times New Roman" w:cs="Times New Roman"/>
          <w:iCs/>
          <w:sz w:val="24"/>
          <w:szCs w:val="24"/>
          <w:lang w:eastAsia="lv-LV"/>
        </w:rPr>
        <w:tab/>
      </w:r>
      <w:r w:rsidR="002A695F">
        <w:rPr>
          <w:rFonts w:ascii="Times New Roman" w:eastAsia="Times New Roman" w:hAnsi="Times New Roman" w:cs="Times New Roman"/>
          <w:iCs/>
          <w:sz w:val="24"/>
          <w:szCs w:val="24"/>
          <w:lang w:eastAsia="lv-LV"/>
        </w:rPr>
        <w:tab/>
      </w:r>
      <w:r w:rsidR="002A695F">
        <w:rPr>
          <w:rFonts w:ascii="Times New Roman" w:eastAsia="Times New Roman" w:hAnsi="Times New Roman" w:cs="Times New Roman"/>
          <w:iCs/>
          <w:sz w:val="24"/>
          <w:szCs w:val="24"/>
          <w:lang w:eastAsia="lv-LV"/>
        </w:rPr>
        <w:tab/>
      </w:r>
      <w:r w:rsidR="002A695F">
        <w:rPr>
          <w:rFonts w:ascii="Times New Roman" w:eastAsia="Times New Roman" w:hAnsi="Times New Roman" w:cs="Times New Roman"/>
          <w:iCs/>
          <w:sz w:val="24"/>
          <w:szCs w:val="24"/>
          <w:lang w:eastAsia="lv-LV"/>
        </w:rPr>
        <w:tab/>
      </w:r>
      <w:r w:rsidR="002A695F">
        <w:rPr>
          <w:rFonts w:ascii="Times New Roman" w:eastAsia="Times New Roman" w:hAnsi="Times New Roman" w:cs="Times New Roman"/>
          <w:iCs/>
          <w:sz w:val="24"/>
          <w:szCs w:val="24"/>
          <w:lang w:eastAsia="lv-LV"/>
        </w:rPr>
        <w:tab/>
      </w:r>
      <w:r w:rsidR="00EC4CB1" w:rsidRPr="009F4133">
        <w:rPr>
          <w:rFonts w:ascii="Times New Roman" w:eastAsia="Times New Roman" w:hAnsi="Times New Roman" w:cs="Times New Roman"/>
          <w:iCs/>
          <w:sz w:val="24"/>
          <w:szCs w:val="24"/>
          <w:lang w:eastAsia="lv-LV"/>
        </w:rPr>
        <w:t>D</w:t>
      </w:r>
      <w:r w:rsidR="00803AB0">
        <w:rPr>
          <w:rFonts w:ascii="Times New Roman" w:eastAsia="Times New Roman" w:hAnsi="Times New Roman" w:cs="Times New Roman"/>
          <w:iCs/>
          <w:sz w:val="24"/>
          <w:szCs w:val="24"/>
          <w:lang w:eastAsia="lv-LV"/>
        </w:rPr>
        <w:t>.</w:t>
      </w:r>
      <w:r w:rsidR="00EC4CB1" w:rsidRPr="009F4133">
        <w:rPr>
          <w:rFonts w:ascii="Times New Roman" w:eastAsia="Times New Roman" w:hAnsi="Times New Roman" w:cs="Times New Roman"/>
          <w:iCs/>
          <w:sz w:val="24"/>
          <w:szCs w:val="24"/>
          <w:lang w:eastAsia="lv-LV"/>
        </w:rPr>
        <w:t>Vilsone</w:t>
      </w:r>
    </w:p>
    <w:p w:rsidR="00FF0744" w:rsidRPr="009F4133" w:rsidRDefault="00FF0744" w:rsidP="00A94971">
      <w:pPr>
        <w:spacing w:after="0" w:line="240" w:lineRule="auto"/>
        <w:rPr>
          <w:rFonts w:ascii="Times New Roman" w:eastAsia="Times New Roman" w:hAnsi="Times New Roman" w:cs="Times New Roman"/>
          <w:iCs/>
          <w:sz w:val="24"/>
          <w:szCs w:val="24"/>
          <w:lang w:eastAsia="lv-LV"/>
        </w:rPr>
      </w:pPr>
    </w:p>
    <w:p w:rsidR="00D411B9" w:rsidRDefault="00D411B9" w:rsidP="00A94971">
      <w:pPr>
        <w:spacing w:after="0" w:line="240" w:lineRule="auto"/>
        <w:rPr>
          <w:rFonts w:ascii="Times New Roman" w:eastAsia="Times New Roman" w:hAnsi="Times New Roman" w:cs="Times New Roman"/>
          <w:iCs/>
          <w:sz w:val="24"/>
          <w:szCs w:val="24"/>
          <w:lang w:eastAsia="lv-LV"/>
        </w:rPr>
      </w:pPr>
    </w:p>
    <w:p w:rsidR="00FE47CE" w:rsidRDefault="00FE47CE" w:rsidP="00A94971">
      <w:pPr>
        <w:spacing w:after="0" w:line="240" w:lineRule="auto"/>
        <w:rPr>
          <w:rFonts w:ascii="Times New Roman" w:eastAsia="Times New Roman" w:hAnsi="Times New Roman" w:cs="Times New Roman"/>
          <w:iCs/>
          <w:sz w:val="24"/>
          <w:szCs w:val="24"/>
          <w:lang w:eastAsia="lv-LV"/>
        </w:rPr>
      </w:pPr>
    </w:p>
    <w:p w:rsidR="002A695F" w:rsidRDefault="002A695F" w:rsidP="00A94971">
      <w:pPr>
        <w:spacing w:after="0" w:line="240" w:lineRule="auto"/>
        <w:rPr>
          <w:rFonts w:ascii="Times New Roman" w:eastAsia="Times New Roman" w:hAnsi="Times New Roman" w:cs="Times New Roman"/>
          <w:iCs/>
          <w:sz w:val="24"/>
          <w:szCs w:val="24"/>
          <w:lang w:eastAsia="lv-LV"/>
        </w:rPr>
      </w:pPr>
    </w:p>
    <w:p w:rsidR="002A695F" w:rsidRDefault="002A695F" w:rsidP="00A94971">
      <w:pPr>
        <w:spacing w:after="0" w:line="240" w:lineRule="auto"/>
        <w:rPr>
          <w:rFonts w:ascii="Times New Roman" w:eastAsia="Times New Roman" w:hAnsi="Times New Roman" w:cs="Times New Roman"/>
          <w:iCs/>
          <w:sz w:val="24"/>
          <w:szCs w:val="24"/>
          <w:lang w:eastAsia="lv-LV"/>
        </w:rPr>
      </w:pPr>
    </w:p>
    <w:p w:rsidR="002A695F" w:rsidRDefault="002A695F" w:rsidP="00A94971">
      <w:pPr>
        <w:spacing w:after="0" w:line="240" w:lineRule="auto"/>
        <w:rPr>
          <w:rFonts w:ascii="Times New Roman" w:eastAsia="Times New Roman" w:hAnsi="Times New Roman" w:cs="Times New Roman"/>
          <w:iCs/>
          <w:sz w:val="24"/>
          <w:szCs w:val="24"/>
          <w:lang w:eastAsia="lv-LV"/>
        </w:rPr>
      </w:pPr>
    </w:p>
    <w:p w:rsidR="002A695F" w:rsidRDefault="002A695F" w:rsidP="00A94971">
      <w:pPr>
        <w:spacing w:after="0" w:line="240" w:lineRule="auto"/>
        <w:rPr>
          <w:rFonts w:ascii="Times New Roman" w:eastAsia="Times New Roman" w:hAnsi="Times New Roman" w:cs="Times New Roman"/>
          <w:iCs/>
          <w:sz w:val="24"/>
          <w:szCs w:val="24"/>
          <w:lang w:eastAsia="lv-LV"/>
        </w:rPr>
      </w:pPr>
    </w:p>
    <w:p w:rsidR="00FE47CE" w:rsidRDefault="00FE47CE" w:rsidP="00A94971">
      <w:pPr>
        <w:spacing w:after="0" w:line="240" w:lineRule="auto"/>
        <w:rPr>
          <w:rFonts w:ascii="Times New Roman" w:eastAsia="Times New Roman" w:hAnsi="Times New Roman" w:cs="Times New Roman"/>
          <w:iCs/>
          <w:sz w:val="24"/>
          <w:szCs w:val="24"/>
          <w:lang w:eastAsia="lv-LV"/>
        </w:rPr>
      </w:pPr>
    </w:p>
    <w:p w:rsidR="00FE47CE" w:rsidRPr="009F4133" w:rsidRDefault="00FE47CE" w:rsidP="00A94971">
      <w:pPr>
        <w:spacing w:after="0" w:line="240" w:lineRule="auto"/>
        <w:rPr>
          <w:rFonts w:ascii="Times New Roman" w:eastAsia="Times New Roman" w:hAnsi="Times New Roman" w:cs="Times New Roman"/>
          <w:iCs/>
          <w:sz w:val="24"/>
          <w:szCs w:val="24"/>
          <w:lang w:eastAsia="lv-LV"/>
        </w:rPr>
      </w:pPr>
    </w:p>
    <w:p w:rsidR="000D2786" w:rsidRPr="002A695F" w:rsidRDefault="0010672A" w:rsidP="00A94971">
      <w:pPr>
        <w:spacing w:after="0" w:line="240" w:lineRule="auto"/>
        <w:rPr>
          <w:rFonts w:ascii="Times New Roman" w:eastAsia="Times New Roman" w:hAnsi="Times New Roman" w:cs="Times New Roman"/>
          <w:iCs/>
          <w:sz w:val="20"/>
          <w:szCs w:val="20"/>
          <w:lang w:eastAsia="lv-LV"/>
        </w:rPr>
      </w:pPr>
      <w:r w:rsidRPr="002A695F">
        <w:rPr>
          <w:rFonts w:ascii="Times New Roman" w:eastAsia="Times New Roman" w:hAnsi="Times New Roman" w:cs="Times New Roman"/>
          <w:iCs/>
          <w:sz w:val="20"/>
          <w:szCs w:val="20"/>
          <w:lang w:eastAsia="lv-LV"/>
        </w:rPr>
        <w:t>Pujāte 67228985</w:t>
      </w:r>
    </w:p>
    <w:p w:rsidR="000D2786" w:rsidRPr="002A695F" w:rsidRDefault="002C77D8" w:rsidP="00A94971">
      <w:pPr>
        <w:spacing w:after="0" w:line="240" w:lineRule="auto"/>
        <w:rPr>
          <w:rFonts w:ascii="Times New Roman" w:eastAsia="Times New Roman" w:hAnsi="Times New Roman" w:cs="Times New Roman"/>
          <w:iCs/>
          <w:sz w:val="20"/>
          <w:szCs w:val="20"/>
          <w:lang w:eastAsia="lv-LV"/>
        </w:rPr>
      </w:pPr>
      <w:hyperlink r:id="rId9" w:history="1">
        <w:r w:rsidR="0010672A" w:rsidRPr="002A695F">
          <w:rPr>
            <w:rStyle w:val="Hipersaite"/>
            <w:rFonts w:ascii="Times New Roman" w:eastAsia="Times New Roman" w:hAnsi="Times New Roman" w:cs="Times New Roman"/>
            <w:iCs/>
            <w:sz w:val="20"/>
            <w:szCs w:val="20"/>
            <w:lang w:eastAsia="lv-LV"/>
          </w:rPr>
          <w:t>Signe.Pujate@lnkc.gov.lv</w:t>
        </w:r>
      </w:hyperlink>
    </w:p>
    <w:p w:rsidR="00A93C84" w:rsidRPr="002A695F" w:rsidRDefault="00A93C84" w:rsidP="00A94971">
      <w:pPr>
        <w:spacing w:after="0" w:line="240" w:lineRule="auto"/>
        <w:rPr>
          <w:rFonts w:ascii="Times New Roman" w:eastAsia="Times New Roman" w:hAnsi="Times New Roman" w:cs="Times New Roman"/>
          <w:iCs/>
          <w:sz w:val="20"/>
          <w:szCs w:val="20"/>
          <w:lang w:eastAsia="lv-LV"/>
        </w:rPr>
      </w:pPr>
    </w:p>
    <w:p w:rsidR="00A94971" w:rsidRPr="002A695F" w:rsidRDefault="0010672A" w:rsidP="00A94971">
      <w:pPr>
        <w:spacing w:after="0" w:line="240" w:lineRule="auto"/>
        <w:rPr>
          <w:rFonts w:ascii="Times New Roman" w:eastAsia="Times New Roman" w:hAnsi="Times New Roman" w:cs="Times New Roman"/>
          <w:iCs/>
          <w:sz w:val="20"/>
          <w:szCs w:val="20"/>
          <w:lang w:eastAsia="lv-LV"/>
        </w:rPr>
      </w:pPr>
      <w:r w:rsidRPr="002A695F">
        <w:rPr>
          <w:rFonts w:ascii="Times New Roman" w:eastAsia="Times New Roman" w:hAnsi="Times New Roman" w:cs="Times New Roman"/>
          <w:iCs/>
          <w:sz w:val="20"/>
          <w:szCs w:val="20"/>
          <w:lang w:eastAsia="lv-LV"/>
        </w:rPr>
        <w:t>Pāvulēna</w:t>
      </w:r>
      <w:r w:rsidR="00FF0744" w:rsidRPr="002A695F">
        <w:rPr>
          <w:rFonts w:ascii="Times New Roman" w:eastAsia="Times New Roman" w:hAnsi="Times New Roman" w:cs="Times New Roman"/>
          <w:iCs/>
          <w:sz w:val="20"/>
          <w:szCs w:val="20"/>
          <w:lang w:eastAsia="lv-LV"/>
        </w:rPr>
        <w:t xml:space="preserve"> </w:t>
      </w:r>
      <w:r w:rsidRPr="002A695F">
        <w:rPr>
          <w:rFonts w:ascii="Times New Roman" w:eastAsia="Times New Roman" w:hAnsi="Times New Roman" w:cs="Times New Roman"/>
          <w:iCs/>
          <w:sz w:val="20"/>
          <w:szCs w:val="20"/>
          <w:lang w:eastAsia="lv-LV"/>
        </w:rPr>
        <w:t xml:space="preserve">67228985 </w:t>
      </w:r>
    </w:p>
    <w:p w:rsidR="002349F7" w:rsidRPr="002A695F" w:rsidRDefault="002C77D8" w:rsidP="00A94971">
      <w:pPr>
        <w:spacing w:after="0" w:line="240" w:lineRule="auto"/>
        <w:rPr>
          <w:rFonts w:ascii="Times New Roman" w:eastAsia="Times New Roman" w:hAnsi="Times New Roman" w:cs="Times New Roman"/>
          <w:iCs/>
          <w:sz w:val="20"/>
          <w:szCs w:val="20"/>
          <w:lang w:eastAsia="lv-LV"/>
        </w:rPr>
      </w:pPr>
      <w:hyperlink r:id="rId10" w:history="1">
        <w:r w:rsidR="0010672A" w:rsidRPr="002A695F">
          <w:rPr>
            <w:rStyle w:val="Hipersaite"/>
            <w:rFonts w:ascii="Times New Roman" w:eastAsia="Times New Roman" w:hAnsi="Times New Roman" w:cs="Times New Roman"/>
            <w:iCs/>
            <w:sz w:val="20"/>
            <w:szCs w:val="20"/>
            <w:lang w:eastAsia="lv-LV"/>
          </w:rPr>
          <w:t>Sarmite.Pavulena@lnkc.gov.lv</w:t>
        </w:r>
      </w:hyperlink>
    </w:p>
    <w:sectPr w:rsidR="002349F7" w:rsidRPr="002A695F" w:rsidSect="00803AB0">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A9" w:rsidRDefault="002975A9" w:rsidP="00D411B9">
      <w:pPr>
        <w:spacing w:after="0" w:line="240" w:lineRule="auto"/>
      </w:pPr>
      <w:r>
        <w:separator/>
      </w:r>
    </w:p>
  </w:endnote>
  <w:endnote w:type="continuationSeparator" w:id="0">
    <w:p w:rsidR="002975A9" w:rsidRDefault="002975A9" w:rsidP="00D41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A9" w:rsidRPr="00D411B9" w:rsidRDefault="002975A9">
    <w:pPr>
      <w:pStyle w:val="Kjene"/>
      <w:rPr>
        <w:rFonts w:ascii="Times New Roman" w:hAnsi="Times New Roman" w:cs="Times New Roman"/>
        <w:sz w:val="20"/>
        <w:szCs w:val="20"/>
      </w:rPr>
    </w:pPr>
    <w:r w:rsidRPr="00053012">
      <w:rPr>
        <w:rFonts w:ascii="Times New Roman" w:hAnsi="Times New Roman" w:cs="Times New Roman"/>
        <w:sz w:val="20"/>
        <w:szCs w:val="20"/>
      </w:rPr>
      <w:t>KMPl_</w:t>
    </w:r>
    <w:r>
      <w:rPr>
        <w:rFonts w:ascii="Times New Roman" w:hAnsi="Times New Roman" w:cs="Times New Roman"/>
        <w:sz w:val="20"/>
        <w:szCs w:val="20"/>
      </w:rPr>
      <w:t>02</w:t>
    </w:r>
    <w:r w:rsidRPr="00053012">
      <w:rPr>
        <w:rFonts w:ascii="Times New Roman" w:hAnsi="Times New Roman" w:cs="Times New Roman"/>
        <w:sz w:val="20"/>
        <w:szCs w:val="20"/>
      </w:rPr>
      <w:t>0</w:t>
    </w:r>
    <w:r>
      <w:rPr>
        <w:rFonts w:ascii="Times New Roman" w:hAnsi="Times New Roman" w:cs="Times New Roman"/>
        <w:sz w:val="20"/>
        <w:szCs w:val="20"/>
      </w:rPr>
      <w:t>3</w:t>
    </w:r>
    <w:r w:rsidRPr="00053012">
      <w:rPr>
        <w:rFonts w:ascii="Times New Roman" w:hAnsi="Times New Roman" w:cs="Times New Roman"/>
        <w:sz w:val="20"/>
        <w:szCs w:val="20"/>
      </w:rPr>
      <w:t>20_NKM_plans_2020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A9" w:rsidRPr="00053012" w:rsidRDefault="002975A9">
    <w:pPr>
      <w:pStyle w:val="Kjene"/>
      <w:rPr>
        <w:rFonts w:ascii="Times New Roman" w:hAnsi="Times New Roman" w:cs="Times New Roman"/>
        <w:sz w:val="20"/>
        <w:szCs w:val="20"/>
      </w:rPr>
    </w:pPr>
    <w:r w:rsidRPr="0010672A">
      <w:rPr>
        <w:rFonts w:ascii="Times New Roman" w:hAnsi="Times New Roman" w:cs="Times New Roman"/>
        <w:sz w:val="20"/>
        <w:szCs w:val="20"/>
      </w:rPr>
      <w:t>KMPl_</w:t>
    </w:r>
    <w:r>
      <w:rPr>
        <w:rFonts w:ascii="Times New Roman" w:hAnsi="Times New Roman" w:cs="Times New Roman"/>
        <w:sz w:val="20"/>
        <w:szCs w:val="20"/>
      </w:rPr>
      <w:t>02</w:t>
    </w:r>
    <w:r w:rsidRPr="0010672A">
      <w:rPr>
        <w:rFonts w:ascii="Times New Roman" w:hAnsi="Times New Roman" w:cs="Times New Roman"/>
        <w:sz w:val="20"/>
        <w:szCs w:val="20"/>
      </w:rPr>
      <w:t>0</w:t>
    </w:r>
    <w:r>
      <w:rPr>
        <w:rFonts w:ascii="Times New Roman" w:hAnsi="Times New Roman" w:cs="Times New Roman"/>
        <w:sz w:val="20"/>
        <w:szCs w:val="20"/>
      </w:rPr>
      <w:t>3</w:t>
    </w:r>
    <w:r w:rsidRPr="0010672A">
      <w:rPr>
        <w:rFonts w:ascii="Times New Roman" w:hAnsi="Times New Roman" w:cs="Times New Roman"/>
        <w:sz w:val="20"/>
        <w:szCs w:val="20"/>
      </w:rPr>
      <w:t>20_NKM_plans_2020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A9" w:rsidRDefault="002975A9" w:rsidP="00D411B9">
      <w:pPr>
        <w:spacing w:after="0" w:line="240" w:lineRule="auto"/>
      </w:pPr>
      <w:r>
        <w:separator/>
      </w:r>
    </w:p>
  </w:footnote>
  <w:footnote w:type="continuationSeparator" w:id="0">
    <w:p w:rsidR="002975A9" w:rsidRDefault="002975A9" w:rsidP="00D411B9">
      <w:pPr>
        <w:spacing w:after="0" w:line="240" w:lineRule="auto"/>
      </w:pPr>
      <w:r>
        <w:continuationSeparator/>
      </w:r>
    </w:p>
  </w:footnote>
  <w:footnote w:id="1">
    <w:p w:rsidR="002975A9" w:rsidRPr="003E0DBE" w:rsidRDefault="002975A9" w:rsidP="0091608E">
      <w:pPr>
        <w:pStyle w:val="Vresteksts"/>
        <w:spacing w:after="0"/>
        <w:rPr>
          <w:rFonts w:ascii="Times New Roman" w:hAnsi="Times New Roman" w:cs="Times New Roman"/>
        </w:rPr>
      </w:pPr>
      <w:r w:rsidRPr="00340D73">
        <w:rPr>
          <w:rStyle w:val="Vresatsauce"/>
          <w:rFonts w:ascii="Times New Roman" w:hAnsi="Times New Roman" w:cs="Times New Roman"/>
        </w:rPr>
        <w:footnoteRef/>
      </w:r>
      <w:r>
        <w:rPr>
          <w:rFonts w:ascii="Times New Roman" w:hAnsi="Times New Roman" w:cs="Times New Roman"/>
        </w:rPr>
        <w:t> </w:t>
      </w:r>
      <w:hyperlink r:id="rId1" w:history="1">
        <w:r w:rsidRPr="003E0DBE">
          <w:rPr>
            <w:rStyle w:val="Hipersaite"/>
            <w:rFonts w:ascii="Times New Roman" w:hAnsi="Times New Roman" w:cs="Times New Roman"/>
          </w:rPr>
          <w:t>http://www.unesco.org/eri/la/convention.asp?KO=17116&amp;language=E</w:t>
        </w:r>
      </w:hyperlink>
      <w:r w:rsidRPr="003E0DBE">
        <w:rPr>
          <w:rFonts w:ascii="Times New Roman" w:hAnsi="Times New Roman" w:cs="Times New Roman"/>
        </w:rPr>
        <w:t xml:space="preserve"> </w:t>
      </w:r>
    </w:p>
  </w:footnote>
  <w:footnote w:id="2">
    <w:p w:rsidR="002975A9" w:rsidRPr="003E0DBE" w:rsidRDefault="002975A9" w:rsidP="0091608E">
      <w:pPr>
        <w:pStyle w:val="Vresteksts"/>
        <w:spacing w:after="0" w:line="240" w:lineRule="auto"/>
        <w:rPr>
          <w:rFonts w:ascii="Times New Roman" w:hAnsi="Times New Roman" w:cs="Times New Roman"/>
        </w:rPr>
      </w:pPr>
      <w:r w:rsidRPr="003E0DBE">
        <w:rPr>
          <w:rStyle w:val="Vresatsauce"/>
          <w:rFonts w:ascii="Times New Roman" w:hAnsi="Times New Roman" w:cs="Times New Roman"/>
        </w:rPr>
        <w:footnoteRef/>
      </w:r>
      <w:r w:rsidRPr="003E0DBE">
        <w:rPr>
          <w:rFonts w:ascii="Times New Roman" w:hAnsi="Times New Roman" w:cs="Times New Roman"/>
        </w:rPr>
        <w:t> </w:t>
      </w:r>
      <w:hyperlink r:id="rId2" w:anchor="tabs" w:history="1">
        <w:r w:rsidRPr="003E0DBE">
          <w:rPr>
            <w:rStyle w:val="Hipersaite"/>
            <w:rFonts w:ascii="Times New Roman" w:hAnsi="Times New Roman" w:cs="Times New Roman"/>
          </w:rPr>
          <w:t>https://ich.unesco.org/en/lists?text=&amp;country[]=00121&amp;multinational=3&amp;display1=inscriptionID#tabs</w:t>
        </w:r>
      </w:hyperlink>
      <w:r w:rsidRPr="003E0DBE">
        <w:rPr>
          <w:rFonts w:ascii="Times New Roman" w:hAnsi="Times New Roman" w:cs="Times New Roman"/>
        </w:rPr>
        <w:t xml:space="preserve"> </w:t>
      </w:r>
    </w:p>
  </w:footnote>
  <w:footnote w:id="3">
    <w:p w:rsidR="002975A9" w:rsidRPr="00340D73" w:rsidRDefault="002975A9" w:rsidP="0091608E">
      <w:pPr>
        <w:pStyle w:val="Vresteksts"/>
        <w:spacing w:after="0" w:line="240" w:lineRule="auto"/>
        <w:rPr>
          <w:rFonts w:ascii="Times New Roman" w:hAnsi="Times New Roman" w:cs="Times New Roman"/>
        </w:rPr>
      </w:pPr>
      <w:r w:rsidRPr="003E0DBE">
        <w:rPr>
          <w:rStyle w:val="Vresatsauce"/>
          <w:rFonts w:ascii="Times New Roman" w:hAnsi="Times New Roman" w:cs="Times New Roman"/>
        </w:rPr>
        <w:footnoteRef/>
      </w:r>
      <w:r w:rsidRPr="003E0DBE">
        <w:rPr>
          <w:rFonts w:ascii="Times New Roman" w:hAnsi="Times New Roman" w:cs="Times New Roman"/>
        </w:rPr>
        <w:t> </w:t>
      </w:r>
      <w:hyperlink r:id="rId3" w:history="1">
        <w:r w:rsidRPr="003E0DBE">
          <w:rPr>
            <w:rStyle w:val="Hipersaite"/>
            <w:rFonts w:ascii="Times New Roman" w:hAnsi="Times New Roman" w:cs="Times New Roman"/>
          </w:rPr>
          <w:t>https://ich.unesco.org/en/lists</w:t>
        </w:r>
      </w:hyperlink>
      <w:r>
        <w:rPr>
          <w:rFonts w:ascii="Times New Roman" w:hAnsi="Times New Roman" w:cs="Times New Roman"/>
        </w:rPr>
        <w:t xml:space="preserve"> </w:t>
      </w:r>
    </w:p>
  </w:footnote>
  <w:footnote w:id="4">
    <w:p w:rsidR="002975A9" w:rsidRDefault="002975A9" w:rsidP="00FE47CE">
      <w:pPr>
        <w:spacing w:after="0" w:line="240" w:lineRule="auto"/>
      </w:pPr>
      <w:r w:rsidRPr="004665D3">
        <w:rPr>
          <w:rStyle w:val="Vresatsauce"/>
          <w:rFonts w:ascii="Times New Roman" w:hAnsi="Times New Roman" w:cs="Times New Roman"/>
          <w:sz w:val="20"/>
          <w:szCs w:val="20"/>
        </w:rPr>
        <w:footnoteRef/>
      </w:r>
      <w:r w:rsidRPr="004665D3">
        <w:rPr>
          <w:rFonts w:ascii="Times New Roman" w:hAnsi="Times New Roman" w:cs="Times New Roman"/>
          <w:sz w:val="20"/>
          <w:szCs w:val="20"/>
        </w:rPr>
        <w:t xml:space="preserve"> </w:t>
      </w:r>
      <w:r w:rsidR="002A695F">
        <w:rPr>
          <w:rFonts w:ascii="Times New Roman" w:hAnsi="Times New Roman" w:cs="Times New Roman"/>
          <w:iCs/>
          <w:sz w:val="20"/>
          <w:szCs w:val="20"/>
        </w:rPr>
        <w:t>N</w:t>
      </w:r>
      <w:r w:rsidRPr="0010672A">
        <w:rPr>
          <w:rFonts w:ascii="Times New Roman" w:hAnsi="Times New Roman" w:cs="Times New Roman"/>
          <w:iCs/>
          <w:sz w:val="20"/>
          <w:szCs w:val="20"/>
        </w:rPr>
        <w:t xml:space="preserve">oteikti Teritorijas attīstības plānošanas likumā </w:t>
      </w:r>
      <w:hyperlink r:id="rId4" w:history="1">
        <w:r w:rsidRPr="0010672A">
          <w:rPr>
            <w:rStyle w:val="Hipersaite"/>
            <w:rFonts w:ascii="Times New Roman" w:hAnsi="Times New Roman" w:cs="Times New Roman"/>
            <w:iCs/>
            <w:sz w:val="20"/>
            <w:szCs w:val="20"/>
          </w:rPr>
          <w:t>https://likumi.lv/doc.php?id=238807</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0973"/>
      <w:docPartObj>
        <w:docPartGallery w:val="Page Numbers (Top of Page)"/>
        <w:docPartUnique/>
      </w:docPartObj>
    </w:sdtPr>
    <w:sdtEndPr>
      <w:rPr>
        <w:rFonts w:ascii="Times New Roman" w:hAnsi="Times New Roman" w:cs="Times New Roman"/>
      </w:rPr>
    </w:sdtEndPr>
    <w:sdtContent>
      <w:p w:rsidR="002975A9" w:rsidRPr="00053012" w:rsidRDefault="002975A9">
        <w:pPr>
          <w:pStyle w:val="Galvene"/>
          <w:jc w:val="center"/>
          <w:rPr>
            <w:rFonts w:ascii="Times New Roman" w:hAnsi="Times New Roman" w:cs="Times New Roman"/>
          </w:rPr>
        </w:pPr>
        <w:r w:rsidRPr="0010672A">
          <w:rPr>
            <w:rFonts w:ascii="Times New Roman" w:hAnsi="Times New Roman" w:cs="Times New Roman"/>
          </w:rPr>
          <w:fldChar w:fldCharType="begin"/>
        </w:r>
        <w:r w:rsidRPr="0010672A">
          <w:rPr>
            <w:rFonts w:ascii="Times New Roman" w:hAnsi="Times New Roman" w:cs="Times New Roman"/>
          </w:rPr>
          <w:instrText xml:space="preserve"> PAGE   \* MERGEFORMAT </w:instrText>
        </w:r>
        <w:r w:rsidRPr="0010672A">
          <w:rPr>
            <w:rFonts w:ascii="Times New Roman" w:hAnsi="Times New Roman" w:cs="Times New Roman"/>
          </w:rPr>
          <w:fldChar w:fldCharType="separate"/>
        </w:r>
        <w:r w:rsidR="00E94A59">
          <w:rPr>
            <w:rFonts w:ascii="Times New Roman" w:hAnsi="Times New Roman" w:cs="Times New Roman"/>
            <w:noProof/>
          </w:rPr>
          <w:t>4</w:t>
        </w:r>
        <w:r w:rsidRPr="0010672A">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0589"/>
    <w:multiLevelType w:val="hybridMultilevel"/>
    <w:tmpl w:val="77325668"/>
    <w:lvl w:ilvl="0" w:tplc="E77E7964">
      <w:start w:val="3"/>
      <w:numFmt w:val="bullet"/>
      <w:lvlText w:val=""/>
      <w:lvlJc w:val="left"/>
      <w:pPr>
        <w:ind w:left="401" w:hanging="360"/>
      </w:pPr>
      <w:rPr>
        <w:rFonts w:ascii="Symbol" w:eastAsiaTheme="minorHAnsi" w:hAnsi="Symbol" w:cs="Times New Roman" w:hint="default"/>
      </w:rPr>
    </w:lvl>
    <w:lvl w:ilvl="1" w:tplc="04260003" w:tentative="1">
      <w:start w:val="1"/>
      <w:numFmt w:val="bullet"/>
      <w:lvlText w:val="o"/>
      <w:lvlJc w:val="left"/>
      <w:pPr>
        <w:ind w:left="1121" w:hanging="360"/>
      </w:pPr>
      <w:rPr>
        <w:rFonts w:ascii="Courier New" w:hAnsi="Courier New" w:cs="Courier New" w:hint="default"/>
      </w:rPr>
    </w:lvl>
    <w:lvl w:ilvl="2" w:tplc="04260005" w:tentative="1">
      <w:start w:val="1"/>
      <w:numFmt w:val="bullet"/>
      <w:lvlText w:val=""/>
      <w:lvlJc w:val="left"/>
      <w:pPr>
        <w:ind w:left="1841" w:hanging="360"/>
      </w:pPr>
      <w:rPr>
        <w:rFonts w:ascii="Wingdings" w:hAnsi="Wingdings" w:hint="default"/>
      </w:rPr>
    </w:lvl>
    <w:lvl w:ilvl="3" w:tplc="04260001" w:tentative="1">
      <w:start w:val="1"/>
      <w:numFmt w:val="bullet"/>
      <w:lvlText w:val=""/>
      <w:lvlJc w:val="left"/>
      <w:pPr>
        <w:ind w:left="2561" w:hanging="360"/>
      </w:pPr>
      <w:rPr>
        <w:rFonts w:ascii="Symbol" w:hAnsi="Symbol" w:hint="default"/>
      </w:rPr>
    </w:lvl>
    <w:lvl w:ilvl="4" w:tplc="04260003" w:tentative="1">
      <w:start w:val="1"/>
      <w:numFmt w:val="bullet"/>
      <w:lvlText w:val="o"/>
      <w:lvlJc w:val="left"/>
      <w:pPr>
        <w:ind w:left="3281" w:hanging="360"/>
      </w:pPr>
      <w:rPr>
        <w:rFonts w:ascii="Courier New" w:hAnsi="Courier New" w:cs="Courier New" w:hint="default"/>
      </w:rPr>
    </w:lvl>
    <w:lvl w:ilvl="5" w:tplc="04260005" w:tentative="1">
      <w:start w:val="1"/>
      <w:numFmt w:val="bullet"/>
      <w:lvlText w:val=""/>
      <w:lvlJc w:val="left"/>
      <w:pPr>
        <w:ind w:left="4001" w:hanging="360"/>
      </w:pPr>
      <w:rPr>
        <w:rFonts w:ascii="Wingdings" w:hAnsi="Wingdings" w:hint="default"/>
      </w:rPr>
    </w:lvl>
    <w:lvl w:ilvl="6" w:tplc="04260001" w:tentative="1">
      <w:start w:val="1"/>
      <w:numFmt w:val="bullet"/>
      <w:lvlText w:val=""/>
      <w:lvlJc w:val="left"/>
      <w:pPr>
        <w:ind w:left="4721" w:hanging="360"/>
      </w:pPr>
      <w:rPr>
        <w:rFonts w:ascii="Symbol" w:hAnsi="Symbol" w:hint="default"/>
      </w:rPr>
    </w:lvl>
    <w:lvl w:ilvl="7" w:tplc="04260003" w:tentative="1">
      <w:start w:val="1"/>
      <w:numFmt w:val="bullet"/>
      <w:lvlText w:val="o"/>
      <w:lvlJc w:val="left"/>
      <w:pPr>
        <w:ind w:left="5441" w:hanging="360"/>
      </w:pPr>
      <w:rPr>
        <w:rFonts w:ascii="Courier New" w:hAnsi="Courier New" w:cs="Courier New" w:hint="default"/>
      </w:rPr>
    </w:lvl>
    <w:lvl w:ilvl="8" w:tplc="04260005" w:tentative="1">
      <w:start w:val="1"/>
      <w:numFmt w:val="bullet"/>
      <w:lvlText w:val=""/>
      <w:lvlJc w:val="left"/>
      <w:pPr>
        <w:ind w:left="6161" w:hanging="360"/>
      </w:pPr>
      <w:rPr>
        <w:rFonts w:ascii="Wingdings" w:hAnsi="Wingdings" w:hint="default"/>
      </w:rPr>
    </w:lvl>
  </w:abstractNum>
  <w:abstractNum w:abstractNumId="1">
    <w:nsid w:val="6D82741B"/>
    <w:multiLevelType w:val="hybridMultilevel"/>
    <w:tmpl w:val="0D827B8E"/>
    <w:lvl w:ilvl="0" w:tplc="7B806B7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FE501C8"/>
    <w:multiLevelType w:val="hybridMultilevel"/>
    <w:tmpl w:val="E4D6A2C6"/>
    <w:lvl w:ilvl="0" w:tplc="1918EBD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6321FC"/>
    <w:rsid w:val="000043D9"/>
    <w:rsid w:val="00004D67"/>
    <w:rsid w:val="000062E1"/>
    <w:rsid w:val="000119FA"/>
    <w:rsid w:val="000179C6"/>
    <w:rsid w:val="00020DC4"/>
    <w:rsid w:val="00023CC3"/>
    <w:rsid w:val="0002684B"/>
    <w:rsid w:val="00026BDB"/>
    <w:rsid w:val="0003415E"/>
    <w:rsid w:val="0003424F"/>
    <w:rsid w:val="0003590B"/>
    <w:rsid w:val="0004189C"/>
    <w:rsid w:val="00053012"/>
    <w:rsid w:val="000700B3"/>
    <w:rsid w:val="000736C7"/>
    <w:rsid w:val="00074E12"/>
    <w:rsid w:val="00075F64"/>
    <w:rsid w:val="00080FC9"/>
    <w:rsid w:val="0008294F"/>
    <w:rsid w:val="00083A2D"/>
    <w:rsid w:val="00084F72"/>
    <w:rsid w:val="000858FD"/>
    <w:rsid w:val="00085B8F"/>
    <w:rsid w:val="00092E91"/>
    <w:rsid w:val="000B2B64"/>
    <w:rsid w:val="000C3650"/>
    <w:rsid w:val="000D2786"/>
    <w:rsid w:val="000D6B87"/>
    <w:rsid w:val="0010672A"/>
    <w:rsid w:val="00122882"/>
    <w:rsid w:val="00123332"/>
    <w:rsid w:val="00126A74"/>
    <w:rsid w:val="00137FC2"/>
    <w:rsid w:val="00142DB5"/>
    <w:rsid w:val="001641B6"/>
    <w:rsid w:val="00164516"/>
    <w:rsid w:val="00165BAD"/>
    <w:rsid w:val="001721FA"/>
    <w:rsid w:val="0017453F"/>
    <w:rsid w:val="0018132E"/>
    <w:rsid w:val="00181B4A"/>
    <w:rsid w:val="00181DAC"/>
    <w:rsid w:val="00194F26"/>
    <w:rsid w:val="001A28DE"/>
    <w:rsid w:val="001A4B76"/>
    <w:rsid w:val="001B5DFD"/>
    <w:rsid w:val="001C4DD1"/>
    <w:rsid w:val="001C6F67"/>
    <w:rsid w:val="001D0D32"/>
    <w:rsid w:val="001D3AE8"/>
    <w:rsid w:val="001D5848"/>
    <w:rsid w:val="001D7224"/>
    <w:rsid w:val="001E4D0B"/>
    <w:rsid w:val="001F1BC0"/>
    <w:rsid w:val="001F34B4"/>
    <w:rsid w:val="001F5E12"/>
    <w:rsid w:val="001F6FDB"/>
    <w:rsid w:val="002014DA"/>
    <w:rsid w:val="00205F36"/>
    <w:rsid w:val="00211AEC"/>
    <w:rsid w:val="002203F1"/>
    <w:rsid w:val="0023446C"/>
    <w:rsid w:val="002349F7"/>
    <w:rsid w:val="0024577C"/>
    <w:rsid w:val="00262FE5"/>
    <w:rsid w:val="00282779"/>
    <w:rsid w:val="00282852"/>
    <w:rsid w:val="00284A41"/>
    <w:rsid w:val="002850E7"/>
    <w:rsid w:val="002938DF"/>
    <w:rsid w:val="002975A9"/>
    <w:rsid w:val="00297F31"/>
    <w:rsid w:val="002A10DA"/>
    <w:rsid w:val="002A695F"/>
    <w:rsid w:val="002A6C41"/>
    <w:rsid w:val="002B4A02"/>
    <w:rsid w:val="002B4F19"/>
    <w:rsid w:val="002C142A"/>
    <w:rsid w:val="002C4A72"/>
    <w:rsid w:val="002C4C24"/>
    <w:rsid w:val="002C77D8"/>
    <w:rsid w:val="002D3141"/>
    <w:rsid w:val="002E059E"/>
    <w:rsid w:val="002E16CD"/>
    <w:rsid w:val="002F57E4"/>
    <w:rsid w:val="003019CD"/>
    <w:rsid w:val="00301D7C"/>
    <w:rsid w:val="0030317D"/>
    <w:rsid w:val="003038BF"/>
    <w:rsid w:val="003051DF"/>
    <w:rsid w:val="00311857"/>
    <w:rsid w:val="00312A04"/>
    <w:rsid w:val="00342C6C"/>
    <w:rsid w:val="00350BD6"/>
    <w:rsid w:val="00356988"/>
    <w:rsid w:val="00360862"/>
    <w:rsid w:val="003665BB"/>
    <w:rsid w:val="00381AED"/>
    <w:rsid w:val="003841CD"/>
    <w:rsid w:val="00390D36"/>
    <w:rsid w:val="003A345E"/>
    <w:rsid w:val="003A359C"/>
    <w:rsid w:val="003B32D9"/>
    <w:rsid w:val="003C323B"/>
    <w:rsid w:val="003C71B7"/>
    <w:rsid w:val="003D693E"/>
    <w:rsid w:val="003E0DBE"/>
    <w:rsid w:val="003E2DC6"/>
    <w:rsid w:val="003E5CD3"/>
    <w:rsid w:val="003E6038"/>
    <w:rsid w:val="003E6CE5"/>
    <w:rsid w:val="003F1867"/>
    <w:rsid w:val="00401765"/>
    <w:rsid w:val="00404D95"/>
    <w:rsid w:val="00406EA7"/>
    <w:rsid w:val="00407640"/>
    <w:rsid w:val="00416F1C"/>
    <w:rsid w:val="0042317A"/>
    <w:rsid w:val="00427757"/>
    <w:rsid w:val="00436159"/>
    <w:rsid w:val="00437E59"/>
    <w:rsid w:val="00443825"/>
    <w:rsid w:val="0045584E"/>
    <w:rsid w:val="00460AEE"/>
    <w:rsid w:val="004665D3"/>
    <w:rsid w:val="004960C7"/>
    <w:rsid w:val="004A6B69"/>
    <w:rsid w:val="004B1196"/>
    <w:rsid w:val="004C57E3"/>
    <w:rsid w:val="004D3DF9"/>
    <w:rsid w:val="004E0047"/>
    <w:rsid w:val="004E2A03"/>
    <w:rsid w:val="004E304C"/>
    <w:rsid w:val="004E670C"/>
    <w:rsid w:val="004F1791"/>
    <w:rsid w:val="004F3F1C"/>
    <w:rsid w:val="004F61A6"/>
    <w:rsid w:val="00501FC8"/>
    <w:rsid w:val="00511E91"/>
    <w:rsid w:val="00517A39"/>
    <w:rsid w:val="00520A4F"/>
    <w:rsid w:val="00522B8C"/>
    <w:rsid w:val="00525A75"/>
    <w:rsid w:val="00526BA9"/>
    <w:rsid w:val="00531CA8"/>
    <w:rsid w:val="00534B9A"/>
    <w:rsid w:val="00536583"/>
    <w:rsid w:val="005451EF"/>
    <w:rsid w:val="00557694"/>
    <w:rsid w:val="00557B55"/>
    <w:rsid w:val="00557CA0"/>
    <w:rsid w:val="0056681F"/>
    <w:rsid w:val="005669D6"/>
    <w:rsid w:val="0057067F"/>
    <w:rsid w:val="00573E2C"/>
    <w:rsid w:val="0057579C"/>
    <w:rsid w:val="00576D0F"/>
    <w:rsid w:val="0058162E"/>
    <w:rsid w:val="0058484B"/>
    <w:rsid w:val="00585C24"/>
    <w:rsid w:val="00586A37"/>
    <w:rsid w:val="00594543"/>
    <w:rsid w:val="00596D31"/>
    <w:rsid w:val="005B0310"/>
    <w:rsid w:val="005B0A24"/>
    <w:rsid w:val="005B233E"/>
    <w:rsid w:val="005B43D1"/>
    <w:rsid w:val="005B49F0"/>
    <w:rsid w:val="005D3E23"/>
    <w:rsid w:val="005D5CE9"/>
    <w:rsid w:val="005D769E"/>
    <w:rsid w:val="005E3D31"/>
    <w:rsid w:val="005F484A"/>
    <w:rsid w:val="005F5138"/>
    <w:rsid w:val="005F5B3C"/>
    <w:rsid w:val="006048C5"/>
    <w:rsid w:val="00604A22"/>
    <w:rsid w:val="00610B38"/>
    <w:rsid w:val="00613287"/>
    <w:rsid w:val="006144E6"/>
    <w:rsid w:val="00621760"/>
    <w:rsid w:val="00626FFB"/>
    <w:rsid w:val="0062799A"/>
    <w:rsid w:val="00630A8E"/>
    <w:rsid w:val="006315D6"/>
    <w:rsid w:val="006321FC"/>
    <w:rsid w:val="00633DB4"/>
    <w:rsid w:val="006514A1"/>
    <w:rsid w:val="00657EF5"/>
    <w:rsid w:val="00660BB9"/>
    <w:rsid w:val="00676151"/>
    <w:rsid w:val="00676B86"/>
    <w:rsid w:val="006815B2"/>
    <w:rsid w:val="006831D6"/>
    <w:rsid w:val="0068469E"/>
    <w:rsid w:val="006936F0"/>
    <w:rsid w:val="006D2722"/>
    <w:rsid w:val="006D5142"/>
    <w:rsid w:val="006D7A92"/>
    <w:rsid w:val="006F755C"/>
    <w:rsid w:val="007060D5"/>
    <w:rsid w:val="00707181"/>
    <w:rsid w:val="00712B2E"/>
    <w:rsid w:val="00716CDC"/>
    <w:rsid w:val="007230EF"/>
    <w:rsid w:val="00727D51"/>
    <w:rsid w:val="00731825"/>
    <w:rsid w:val="00735C5C"/>
    <w:rsid w:val="00736AD1"/>
    <w:rsid w:val="00737FB1"/>
    <w:rsid w:val="0075296C"/>
    <w:rsid w:val="007535D0"/>
    <w:rsid w:val="00754134"/>
    <w:rsid w:val="007570AF"/>
    <w:rsid w:val="007606F0"/>
    <w:rsid w:val="00764239"/>
    <w:rsid w:val="00767142"/>
    <w:rsid w:val="0078112C"/>
    <w:rsid w:val="00781C8A"/>
    <w:rsid w:val="00781F8D"/>
    <w:rsid w:val="00792A80"/>
    <w:rsid w:val="007B7802"/>
    <w:rsid w:val="007B7A75"/>
    <w:rsid w:val="007E6842"/>
    <w:rsid w:val="007F4440"/>
    <w:rsid w:val="007F70D3"/>
    <w:rsid w:val="00800CEF"/>
    <w:rsid w:val="00803AB0"/>
    <w:rsid w:val="00810B7C"/>
    <w:rsid w:val="00837CF5"/>
    <w:rsid w:val="00837FC5"/>
    <w:rsid w:val="00840568"/>
    <w:rsid w:val="0085302E"/>
    <w:rsid w:val="00854B8E"/>
    <w:rsid w:val="00857F23"/>
    <w:rsid w:val="0086672A"/>
    <w:rsid w:val="0086725D"/>
    <w:rsid w:val="00883495"/>
    <w:rsid w:val="00894FE8"/>
    <w:rsid w:val="00897A58"/>
    <w:rsid w:val="008A1A12"/>
    <w:rsid w:val="008A4857"/>
    <w:rsid w:val="008B14E2"/>
    <w:rsid w:val="008C1F32"/>
    <w:rsid w:val="008C775F"/>
    <w:rsid w:val="008D0736"/>
    <w:rsid w:val="008E64B8"/>
    <w:rsid w:val="008E71CB"/>
    <w:rsid w:val="00902112"/>
    <w:rsid w:val="00913276"/>
    <w:rsid w:val="0091608E"/>
    <w:rsid w:val="009167A3"/>
    <w:rsid w:val="009172E3"/>
    <w:rsid w:val="00925ACE"/>
    <w:rsid w:val="009301B8"/>
    <w:rsid w:val="0093338E"/>
    <w:rsid w:val="00937C3A"/>
    <w:rsid w:val="009417E2"/>
    <w:rsid w:val="00942B1B"/>
    <w:rsid w:val="00943B86"/>
    <w:rsid w:val="00957AE9"/>
    <w:rsid w:val="00957E3A"/>
    <w:rsid w:val="00970BFD"/>
    <w:rsid w:val="00972139"/>
    <w:rsid w:val="0097468E"/>
    <w:rsid w:val="0097706A"/>
    <w:rsid w:val="00977D76"/>
    <w:rsid w:val="00980893"/>
    <w:rsid w:val="00981484"/>
    <w:rsid w:val="0098178F"/>
    <w:rsid w:val="009840F3"/>
    <w:rsid w:val="00987C56"/>
    <w:rsid w:val="00993926"/>
    <w:rsid w:val="00996E0F"/>
    <w:rsid w:val="009A038D"/>
    <w:rsid w:val="009A3501"/>
    <w:rsid w:val="009B250A"/>
    <w:rsid w:val="009B73AC"/>
    <w:rsid w:val="009C6E92"/>
    <w:rsid w:val="009D0235"/>
    <w:rsid w:val="009E2521"/>
    <w:rsid w:val="009F4133"/>
    <w:rsid w:val="00A004F5"/>
    <w:rsid w:val="00A0757B"/>
    <w:rsid w:val="00A13B2C"/>
    <w:rsid w:val="00A142FF"/>
    <w:rsid w:val="00A15086"/>
    <w:rsid w:val="00A15621"/>
    <w:rsid w:val="00A174CD"/>
    <w:rsid w:val="00A204BD"/>
    <w:rsid w:val="00A31797"/>
    <w:rsid w:val="00A40781"/>
    <w:rsid w:val="00A471D4"/>
    <w:rsid w:val="00A6057D"/>
    <w:rsid w:val="00A93C84"/>
    <w:rsid w:val="00A94971"/>
    <w:rsid w:val="00A96483"/>
    <w:rsid w:val="00AB33BE"/>
    <w:rsid w:val="00AB5674"/>
    <w:rsid w:val="00AC3B7C"/>
    <w:rsid w:val="00AD511F"/>
    <w:rsid w:val="00AE0D97"/>
    <w:rsid w:val="00AF3969"/>
    <w:rsid w:val="00AF5A22"/>
    <w:rsid w:val="00AF5E09"/>
    <w:rsid w:val="00AF6299"/>
    <w:rsid w:val="00B00E7E"/>
    <w:rsid w:val="00B02393"/>
    <w:rsid w:val="00B11858"/>
    <w:rsid w:val="00B16A84"/>
    <w:rsid w:val="00B2173E"/>
    <w:rsid w:val="00B25034"/>
    <w:rsid w:val="00B4046C"/>
    <w:rsid w:val="00B43502"/>
    <w:rsid w:val="00B45DBD"/>
    <w:rsid w:val="00B4769F"/>
    <w:rsid w:val="00B50DDE"/>
    <w:rsid w:val="00B53752"/>
    <w:rsid w:val="00B53C64"/>
    <w:rsid w:val="00B615E1"/>
    <w:rsid w:val="00B61607"/>
    <w:rsid w:val="00B830B9"/>
    <w:rsid w:val="00B92B04"/>
    <w:rsid w:val="00B93FE6"/>
    <w:rsid w:val="00B969BE"/>
    <w:rsid w:val="00B976D9"/>
    <w:rsid w:val="00BA0129"/>
    <w:rsid w:val="00BA7F8D"/>
    <w:rsid w:val="00BB0C85"/>
    <w:rsid w:val="00BB19FA"/>
    <w:rsid w:val="00BB2B42"/>
    <w:rsid w:val="00BD0C33"/>
    <w:rsid w:val="00BD505D"/>
    <w:rsid w:val="00BD5E8B"/>
    <w:rsid w:val="00BD62C1"/>
    <w:rsid w:val="00BD729D"/>
    <w:rsid w:val="00BE1DC1"/>
    <w:rsid w:val="00BE210A"/>
    <w:rsid w:val="00BE3CEE"/>
    <w:rsid w:val="00BE7DB7"/>
    <w:rsid w:val="00BF2F15"/>
    <w:rsid w:val="00BF348B"/>
    <w:rsid w:val="00C06864"/>
    <w:rsid w:val="00C11163"/>
    <w:rsid w:val="00C14896"/>
    <w:rsid w:val="00C21796"/>
    <w:rsid w:val="00C23F80"/>
    <w:rsid w:val="00C26199"/>
    <w:rsid w:val="00C34DFF"/>
    <w:rsid w:val="00C4209B"/>
    <w:rsid w:val="00C51821"/>
    <w:rsid w:val="00C5184F"/>
    <w:rsid w:val="00C52BDE"/>
    <w:rsid w:val="00C55998"/>
    <w:rsid w:val="00C635C0"/>
    <w:rsid w:val="00C709D8"/>
    <w:rsid w:val="00C7322C"/>
    <w:rsid w:val="00C81FF2"/>
    <w:rsid w:val="00C82DEE"/>
    <w:rsid w:val="00C95238"/>
    <w:rsid w:val="00CA70C1"/>
    <w:rsid w:val="00CB58D0"/>
    <w:rsid w:val="00CB5D71"/>
    <w:rsid w:val="00CC5B24"/>
    <w:rsid w:val="00CD393A"/>
    <w:rsid w:val="00CE4D1D"/>
    <w:rsid w:val="00CE5E3C"/>
    <w:rsid w:val="00CF20F1"/>
    <w:rsid w:val="00CF3717"/>
    <w:rsid w:val="00CF3968"/>
    <w:rsid w:val="00CF5D15"/>
    <w:rsid w:val="00D104F4"/>
    <w:rsid w:val="00D15583"/>
    <w:rsid w:val="00D308C0"/>
    <w:rsid w:val="00D33417"/>
    <w:rsid w:val="00D3758E"/>
    <w:rsid w:val="00D37E74"/>
    <w:rsid w:val="00D37F32"/>
    <w:rsid w:val="00D40A47"/>
    <w:rsid w:val="00D411B9"/>
    <w:rsid w:val="00D50242"/>
    <w:rsid w:val="00D66DBF"/>
    <w:rsid w:val="00D811B2"/>
    <w:rsid w:val="00D850E9"/>
    <w:rsid w:val="00D91C37"/>
    <w:rsid w:val="00D9406F"/>
    <w:rsid w:val="00DA5115"/>
    <w:rsid w:val="00DA6E83"/>
    <w:rsid w:val="00DB657C"/>
    <w:rsid w:val="00DD029B"/>
    <w:rsid w:val="00DD7BC6"/>
    <w:rsid w:val="00DE1933"/>
    <w:rsid w:val="00E02DA3"/>
    <w:rsid w:val="00E0553C"/>
    <w:rsid w:val="00E10A88"/>
    <w:rsid w:val="00E1170E"/>
    <w:rsid w:val="00E124B0"/>
    <w:rsid w:val="00E13E1A"/>
    <w:rsid w:val="00E17975"/>
    <w:rsid w:val="00E3091A"/>
    <w:rsid w:val="00E402B3"/>
    <w:rsid w:val="00E44D13"/>
    <w:rsid w:val="00E5728E"/>
    <w:rsid w:val="00E607D4"/>
    <w:rsid w:val="00E60F56"/>
    <w:rsid w:val="00E64FFC"/>
    <w:rsid w:val="00E65EE5"/>
    <w:rsid w:val="00E6746D"/>
    <w:rsid w:val="00E71B9E"/>
    <w:rsid w:val="00E741F1"/>
    <w:rsid w:val="00E85EB4"/>
    <w:rsid w:val="00E92631"/>
    <w:rsid w:val="00E94491"/>
    <w:rsid w:val="00E94A59"/>
    <w:rsid w:val="00EA241E"/>
    <w:rsid w:val="00EA5A16"/>
    <w:rsid w:val="00EA7AA9"/>
    <w:rsid w:val="00EB09EA"/>
    <w:rsid w:val="00EB53E1"/>
    <w:rsid w:val="00EC3366"/>
    <w:rsid w:val="00EC4CB1"/>
    <w:rsid w:val="00EC5367"/>
    <w:rsid w:val="00ED1219"/>
    <w:rsid w:val="00ED2FB6"/>
    <w:rsid w:val="00ED4A61"/>
    <w:rsid w:val="00ED6D1E"/>
    <w:rsid w:val="00EE0190"/>
    <w:rsid w:val="00EE1E6D"/>
    <w:rsid w:val="00EF5ED5"/>
    <w:rsid w:val="00F008CB"/>
    <w:rsid w:val="00F00FD5"/>
    <w:rsid w:val="00F027E4"/>
    <w:rsid w:val="00F030CF"/>
    <w:rsid w:val="00F03922"/>
    <w:rsid w:val="00F0641A"/>
    <w:rsid w:val="00F07AB9"/>
    <w:rsid w:val="00F16990"/>
    <w:rsid w:val="00F2580C"/>
    <w:rsid w:val="00F30979"/>
    <w:rsid w:val="00F33223"/>
    <w:rsid w:val="00F3521D"/>
    <w:rsid w:val="00F35943"/>
    <w:rsid w:val="00F368A2"/>
    <w:rsid w:val="00F37E6B"/>
    <w:rsid w:val="00F4189D"/>
    <w:rsid w:val="00F50BF6"/>
    <w:rsid w:val="00F52D69"/>
    <w:rsid w:val="00F5625F"/>
    <w:rsid w:val="00F61869"/>
    <w:rsid w:val="00F62622"/>
    <w:rsid w:val="00F63A86"/>
    <w:rsid w:val="00F65038"/>
    <w:rsid w:val="00F828D2"/>
    <w:rsid w:val="00F85AC1"/>
    <w:rsid w:val="00F87EB4"/>
    <w:rsid w:val="00FA5C34"/>
    <w:rsid w:val="00FB6EC3"/>
    <w:rsid w:val="00FC05A1"/>
    <w:rsid w:val="00FC1AB6"/>
    <w:rsid w:val="00FC7DB4"/>
    <w:rsid w:val="00FE47CE"/>
    <w:rsid w:val="00FF0744"/>
    <w:rsid w:val="00FF1BC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00FD5"/>
    <w:pPr>
      <w:spacing w:after="200" w:line="276" w:lineRule="auto"/>
    </w:pPr>
  </w:style>
  <w:style w:type="paragraph" w:styleId="Virsraksts1">
    <w:name w:val="heading 1"/>
    <w:basedOn w:val="Parastais"/>
    <w:next w:val="Parastais"/>
    <w:link w:val="Virsraksts1Rakstz"/>
    <w:uiPriority w:val="9"/>
    <w:qFormat/>
    <w:rsid w:val="002C4A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4">
    <w:name w:val="heading 4"/>
    <w:basedOn w:val="Parastais"/>
    <w:next w:val="Parastais"/>
    <w:link w:val="Virsraksts4Rakstz"/>
    <w:uiPriority w:val="9"/>
    <w:semiHidden/>
    <w:unhideWhenUsed/>
    <w:qFormat/>
    <w:rsid w:val="00F00F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semiHidden/>
    <w:rsid w:val="00F00FD5"/>
    <w:rPr>
      <w:rFonts w:asciiTheme="majorHAnsi" w:eastAsiaTheme="majorEastAsia" w:hAnsiTheme="majorHAnsi" w:cstheme="majorBidi"/>
      <w:i/>
      <w:iCs/>
      <w:color w:val="2E74B5" w:themeColor="accent1" w:themeShade="BF"/>
    </w:rPr>
  </w:style>
  <w:style w:type="paragraph" w:styleId="Nosaukums">
    <w:name w:val="Title"/>
    <w:basedOn w:val="Parastais"/>
    <w:link w:val="NosaukumsRakstz"/>
    <w:qFormat/>
    <w:rsid w:val="00F00FD5"/>
    <w:pPr>
      <w:spacing w:after="0" w:line="240" w:lineRule="auto"/>
      <w:jc w:val="center"/>
    </w:pPr>
    <w:rPr>
      <w:rFonts w:ascii="Times New Roman" w:eastAsia="Calibri" w:hAnsi="Times New Roman" w:cs="Times New Roman"/>
      <w:b/>
      <w:bCs/>
      <w:sz w:val="28"/>
      <w:szCs w:val="28"/>
      <w:lang w:eastAsia="lv-LV"/>
    </w:rPr>
  </w:style>
  <w:style w:type="character" w:customStyle="1" w:styleId="NosaukumsRakstz">
    <w:name w:val="Nosaukums Rakstz."/>
    <w:basedOn w:val="Noklusjumarindkopasfonts"/>
    <w:link w:val="Nosaukums"/>
    <w:rsid w:val="00F00FD5"/>
    <w:rPr>
      <w:rFonts w:ascii="Times New Roman" w:eastAsia="Calibri" w:hAnsi="Times New Roman" w:cs="Times New Roman"/>
      <w:b/>
      <w:bCs/>
      <w:sz w:val="28"/>
      <w:szCs w:val="28"/>
      <w:lang w:eastAsia="lv-LV"/>
    </w:rPr>
  </w:style>
  <w:style w:type="character" w:customStyle="1" w:styleId="Virsraksts1Rakstz">
    <w:name w:val="Virsraksts 1 Rakstz."/>
    <w:basedOn w:val="Noklusjumarindkopasfonts"/>
    <w:link w:val="Virsraksts1"/>
    <w:rsid w:val="002C4A72"/>
    <w:rPr>
      <w:rFonts w:asciiTheme="majorHAnsi" w:eastAsiaTheme="majorEastAsia" w:hAnsiTheme="majorHAnsi" w:cstheme="majorBidi"/>
      <w:color w:val="2E74B5" w:themeColor="accent1" w:themeShade="BF"/>
      <w:sz w:val="32"/>
      <w:szCs w:val="32"/>
    </w:rPr>
  </w:style>
  <w:style w:type="character" w:styleId="Hipersaite">
    <w:name w:val="Hyperlink"/>
    <w:uiPriority w:val="99"/>
    <w:unhideWhenUsed/>
    <w:rsid w:val="002C4A72"/>
    <w:rPr>
      <w:color w:val="0000FF"/>
      <w:u w:val="single"/>
    </w:rPr>
  </w:style>
  <w:style w:type="table" w:styleId="Reatabula">
    <w:name w:val="Table Grid"/>
    <w:basedOn w:val="Parastatabula"/>
    <w:uiPriority w:val="39"/>
    <w:rsid w:val="00D8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basedOn w:val="Parastais"/>
    <w:uiPriority w:val="34"/>
    <w:qFormat/>
    <w:rsid w:val="00BA7F8D"/>
    <w:pPr>
      <w:ind w:left="720"/>
      <w:contextualSpacing/>
    </w:pPr>
  </w:style>
  <w:style w:type="paragraph" w:styleId="Komentrateksts">
    <w:name w:val="annotation text"/>
    <w:basedOn w:val="Parastais"/>
    <w:link w:val="KomentratekstsRakstz"/>
    <w:uiPriority w:val="99"/>
    <w:unhideWhenUsed/>
    <w:rsid w:val="008B14E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14E2"/>
    <w:rPr>
      <w:sz w:val="20"/>
      <w:szCs w:val="20"/>
    </w:rPr>
  </w:style>
  <w:style w:type="character" w:customStyle="1" w:styleId="Neatrisintapieminana1">
    <w:name w:val="Neatrisināta pieminēšana1"/>
    <w:basedOn w:val="Noklusjumarindkopasfonts"/>
    <w:uiPriority w:val="99"/>
    <w:semiHidden/>
    <w:unhideWhenUsed/>
    <w:rsid w:val="005669D6"/>
    <w:rPr>
      <w:color w:val="605E5C"/>
      <w:shd w:val="clear" w:color="auto" w:fill="E1DFDD"/>
    </w:rPr>
  </w:style>
  <w:style w:type="paragraph" w:styleId="Galvene">
    <w:name w:val="header"/>
    <w:basedOn w:val="Parastais"/>
    <w:link w:val="GalveneRakstz"/>
    <w:uiPriority w:val="99"/>
    <w:unhideWhenUsed/>
    <w:rsid w:val="00D411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11B9"/>
  </w:style>
  <w:style w:type="paragraph" w:styleId="Kjene">
    <w:name w:val="footer"/>
    <w:basedOn w:val="Parastais"/>
    <w:link w:val="KjeneRakstz"/>
    <w:uiPriority w:val="99"/>
    <w:unhideWhenUsed/>
    <w:rsid w:val="00D411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11B9"/>
  </w:style>
  <w:style w:type="paragraph" w:styleId="Balonteksts">
    <w:name w:val="Balloon Text"/>
    <w:basedOn w:val="Parastais"/>
    <w:link w:val="BalontekstsRakstz"/>
    <w:uiPriority w:val="99"/>
    <w:semiHidden/>
    <w:unhideWhenUsed/>
    <w:rsid w:val="00F4189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189D"/>
    <w:rPr>
      <w:rFonts w:ascii="Segoe UI" w:hAnsi="Segoe UI" w:cs="Segoe UI"/>
      <w:sz w:val="18"/>
      <w:szCs w:val="18"/>
    </w:rPr>
  </w:style>
  <w:style w:type="paragraph" w:styleId="Vresteksts">
    <w:name w:val="footnote text"/>
    <w:basedOn w:val="Parastais"/>
    <w:link w:val="VrestekstsRakstz"/>
    <w:uiPriority w:val="99"/>
    <w:unhideWhenUsed/>
    <w:rsid w:val="003E0DBE"/>
    <w:rPr>
      <w:rFonts w:ascii="Calibri" w:eastAsia="Calibri" w:hAnsi="Calibri" w:cs="Calibri"/>
      <w:sz w:val="20"/>
      <w:szCs w:val="20"/>
    </w:rPr>
  </w:style>
  <w:style w:type="character" w:customStyle="1" w:styleId="VrestekstsRakstz">
    <w:name w:val="Vēres teksts Rakstz."/>
    <w:basedOn w:val="Noklusjumarindkopasfonts"/>
    <w:link w:val="Vresteksts"/>
    <w:uiPriority w:val="99"/>
    <w:rsid w:val="003E0DBE"/>
    <w:rPr>
      <w:rFonts w:ascii="Calibri" w:eastAsia="Calibri" w:hAnsi="Calibri" w:cs="Calibri"/>
      <w:sz w:val="20"/>
      <w:szCs w:val="20"/>
    </w:rPr>
  </w:style>
  <w:style w:type="character" w:styleId="Vresatsauce">
    <w:name w:val="footnote reference"/>
    <w:uiPriority w:val="99"/>
    <w:semiHidden/>
    <w:unhideWhenUsed/>
    <w:rsid w:val="003E0DBE"/>
    <w:rPr>
      <w:vertAlign w:val="superscript"/>
    </w:rPr>
  </w:style>
  <w:style w:type="paragraph" w:customStyle="1" w:styleId="NormalIP1NIP">
    <w:name w:val="Normal IP 1 (NIP)"/>
    <w:basedOn w:val="Parastais"/>
    <w:uiPriority w:val="99"/>
    <w:rsid w:val="003E0DBE"/>
    <w:pPr>
      <w:spacing w:before="80" w:after="80" w:line="240" w:lineRule="auto"/>
      <w:jc w:val="both"/>
    </w:pPr>
    <w:rPr>
      <w:rFonts w:ascii="Times New Roman" w:eastAsia="Times New Roman" w:hAnsi="Times New Roman" w:cs="Times New Roman"/>
      <w:sz w:val="24"/>
      <w:szCs w:val="24"/>
    </w:rPr>
  </w:style>
  <w:style w:type="character" w:styleId="Izteiksmgs">
    <w:name w:val="Strong"/>
    <w:uiPriority w:val="22"/>
    <w:qFormat/>
    <w:rsid w:val="003E0DBE"/>
    <w:rPr>
      <w:b/>
      <w:bCs/>
    </w:rPr>
  </w:style>
  <w:style w:type="character" w:styleId="Komentraatsauce">
    <w:name w:val="annotation reference"/>
    <w:basedOn w:val="Noklusjumarindkopasfonts"/>
    <w:uiPriority w:val="99"/>
    <w:semiHidden/>
    <w:unhideWhenUsed/>
    <w:rsid w:val="00520A4F"/>
    <w:rPr>
      <w:sz w:val="16"/>
      <w:szCs w:val="16"/>
    </w:rPr>
  </w:style>
  <w:style w:type="paragraph" w:styleId="Komentratma">
    <w:name w:val="annotation subject"/>
    <w:basedOn w:val="Komentrateksts"/>
    <w:next w:val="Komentrateksts"/>
    <w:link w:val="KomentratmaRakstz"/>
    <w:uiPriority w:val="99"/>
    <w:semiHidden/>
    <w:unhideWhenUsed/>
    <w:rsid w:val="00520A4F"/>
    <w:rPr>
      <w:b/>
      <w:bCs/>
    </w:rPr>
  </w:style>
  <w:style w:type="character" w:customStyle="1" w:styleId="KomentratmaRakstz">
    <w:name w:val="Komentāra tēma Rakstz."/>
    <w:basedOn w:val="KomentratekstsRakstz"/>
    <w:link w:val="Komentratma"/>
    <w:uiPriority w:val="99"/>
    <w:semiHidden/>
    <w:rsid w:val="00520A4F"/>
    <w:rPr>
      <w:b/>
      <w:bCs/>
      <w:sz w:val="20"/>
      <w:szCs w:val="20"/>
    </w:rPr>
  </w:style>
  <w:style w:type="paragraph" w:styleId="ParastaisWeb">
    <w:name w:val="Normal (Web)"/>
    <w:basedOn w:val="Parastais"/>
    <w:uiPriority w:val="99"/>
    <w:semiHidden/>
    <w:unhideWhenUsed/>
    <w:rsid w:val="00520A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3E5CD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9099397">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16446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7912-par-apvienoto-naciju-izglitibas-zinatnes-un-kulturas-organizacijas-konvenciju-par-nemateriala-kulturas-mantojuma-saglabasan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mite.Pavulena@lnkc.gov.lv" TargetMode="External"/><Relationship Id="rId4" Type="http://schemas.openxmlformats.org/officeDocument/2006/relationships/settings" Target="settings.xml"/><Relationship Id="rId9" Type="http://schemas.openxmlformats.org/officeDocument/2006/relationships/hyperlink" Target="mailto:Signe.Pujate@lnkc.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lists" TargetMode="External"/><Relationship Id="rId2" Type="http://schemas.openxmlformats.org/officeDocument/2006/relationships/hyperlink" Target="https://ich.unesco.org/en/lists?text=&amp;country%5b%5d=00121&amp;multinational=3&amp;display1=inscriptionID" TargetMode="External"/><Relationship Id="rId1" Type="http://schemas.openxmlformats.org/officeDocument/2006/relationships/hyperlink" Target="http://www.unesco.org/eri/la/convention.asp?KO=17116&amp;language=E" TargetMode="External"/><Relationship Id="rId4" Type="http://schemas.openxmlformats.org/officeDocument/2006/relationships/hyperlink" Target="https://likumi.lv/doc.php?id=2388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4A10-CAE3-4FBF-87BF-CC10276B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19388</Words>
  <Characters>11052</Characters>
  <Application>Microsoft Office Word</Application>
  <DocSecurity>0</DocSecurity>
  <Lines>92</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30380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Pavulena Sarmite</dc:creator>
  <cp:lastModifiedBy>inesed</cp:lastModifiedBy>
  <cp:revision>9</cp:revision>
  <cp:lastPrinted>2020-02-21T07:17:00Z</cp:lastPrinted>
  <dcterms:created xsi:type="dcterms:W3CDTF">2020-02-28T13:52:00Z</dcterms:created>
  <dcterms:modified xsi:type="dcterms:W3CDTF">2020-03-02T10:41:00Z</dcterms:modified>
</cp:coreProperties>
</file>