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713" w:rsidRDefault="00FD5713" w:rsidP="00FD5713">
      <w:pPr>
        <w:pStyle w:val="Virsraksts3"/>
        <w:ind w:firstLine="720"/>
        <w:jc w:val="right"/>
        <w:rPr>
          <w:i/>
          <w:szCs w:val="28"/>
          <w:lang w:val="lv-LV"/>
        </w:rPr>
      </w:pPr>
      <w:r>
        <w:rPr>
          <w:i/>
          <w:szCs w:val="28"/>
          <w:lang w:val="lv-LV"/>
        </w:rPr>
        <w:t>Projekts</w:t>
      </w:r>
    </w:p>
    <w:p w:rsidR="00FD5713" w:rsidRDefault="00FD5713" w:rsidP="00FD5713">
      <w:pPr>
        <w:jc w:val="both"/>
        <w:rPr>
          <w:sz w:val="28"/>
          <w:szCs w:val="28"/>
        </w:rPr>
      </w:pPr>
    </w:p>
    <w:p w:rsidR="00FD5713" w:rsidRDefault="00FD5713" w:rsidP="00FD5713">
      <w:pPr>
        <w:pStyle w:val="NormalWeb1"/>
        <w:spacing w:before="0" w:beforeAutospacing="0" w:after="0" w:afterAutospacing="0"/>
        <w:ind w:firstLine="720"/>
        <w:jc w:val="center"/>
        <w:rPr>
          <w:rFonts w:ascii="Times New Roman" w:hAnsi="Times New Roman"/>
          <w:b/>
          <w:color w:val="auto"/>
          <w:sz w:val="28"/>
          <w:szCs w:val="28"/>
        </w:rPr>
      </w:pPr>
      <w:r>
        <w:rPr>
          <w:rFonts w:ascii="Times New Roman" w:hAnsi="Times New Roman"/>
          <w:b/>
          <w:color w:val="auto"/>
          <w:sz w:val="28"/>
          <w:szCs w:val="28"/>
        </w:rPr>
        <w:t>LATVIJAS REPUBLIKAS MINISTRU KABINETS</w:t>
      </w:r>
    </w:p>
    <w:p w:rsidR="00FD5713" w:rsidRDefault="00FD5713" w:rsidP="00FD5713">
      <w:pPr>
        <w:pStyle w:val="NormalWeb1"/>
        <w:spacing w:before="0" w:beforeAutospacing="0" w:after="0" w:afterAutospacing="0"/>
        <w:rPr>
          <w:rFonts w:ascii="Times New Roman" w:hAnsi="Times New Roman"/>
          <w:color w:val="auto"/>
          <w:sz w:val="28"/>
          <w:szCs w:val="28"/>
        </w:rPr>
      </w:pPr>
    </w:p>
    <w:p w:rsidR="00FD5713" w:rsidRPr="00CC4FAB" w:rsidRDefault="00FD5713" w:rsidP="00CC4FAB">
      <w:pPr>
        <w:pStyle w:val="Pamattekstaatkpe3"/>
        <w:jc w:val="both"/>
        <w:rPr>
          <w:sz w:val="28"/>
        </w:rPr>
      </w:pPr>
      <w:r w:rsidRPr="00CC4FAB">
        <w:rPr>
          <w:sz w:val="28"/>
          <w:lang w:val="lv-LV"/>
        </w:rPr>
        <w:t xml:space="preserve">2020.gada </w:t>
      </w:r>
      <w:r>
        <w:rPr>
          <w:sz w:val="28"/>
          <w:szCs w:val="28"/>
          <w:lang w:val="lv-LV"/>
        </w:rPr>
        <w:t xml:space="preserve">___._________ </w:t>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t xml:space="preserve"> </w:t>
      </w:r>
      <w:r w:rsidRPr="00CC4FAB">
        <w:rPr>
          <w:sz w:val="28"/>
          <w:lang w:val="lv-LV"/>
        </w:rPr>
        <w:t>Noteikumi Nr</w:t>
      </w:r>
      <w:r>
        <w:rPr>
          <w:sz w:val="28"/>
          <w:szCs w:val="28"/>
          <w:lang w:val="lv-LV"/>
        </w:rPr>
        <w:t>.___</w:t>
      </w:r>
      <w:r w:rsidRPr="00CC4FAB">
        <w:rPr>
          <w:sz w:val="28"/>
          <w:lang w:val="lv-LV"/>
        </w:rPr>
        <w:t xml:space="preserve"> </w:t>
      </w:r>
    </w:p>
    <w:p w:rsidR="00FD5713" w:rsidRPr="00CC4FAB" w:rsidRDefault="00FD5713" w:rsidP="00CC4FAB">
      <w:pPr>
        <w:pStyle w:val="Pamattekstsaratkpi"/>
        <w:rPr>
          <w:sz w:val="28"/>
        </w:rPr>
      </w:pPr>
      <w:r w:rsidRPr="00CC4FAB">
        <w:rPr>
          <w:sz w:val="28"/>
          <w:lang w:val="lv-LV"/>
        </w:rPr>
        <w:t>Rīgā</w:t>
      </w:r>
      <w:r w:rsidRPr="00CC4FAB">
        <w:rPr>
          <w:sz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t xml:space="preserve"> </w:t>
      </w:r>
      <w:r w:rsidRPr="0025796D">
        <w:rPr>
          <w:lang w:val="lv-LV"/>
        </w:rPr>
        <w:t> </w:t>
      </w:r>
      <w:r w:rsidRPr="00CC4FAB">
        <w:rPr>
          <w:sz w:val="28"/>
          <w:lang w:val="lv-LV"/>
        </w:rPr>
        <w:t>(prot. Nr</w:t>
      </w:r>
      <w:r>
        <w:rPr>
          <w:sz w:val="28"/>
          <w:szCs w:val="28"/>
          <w:lang w:val="lv-LV"/>
        </w:rPr>
        <w:t>.___ ___ §)</w:t>
      </w:r>
    </w:p>
    <w:p w:rsidR="00FD5713" w:rsidRPr="00CC4FAB" w:rsidRDefault="00FD5713" w:rsidP="00CC4FAB">
      <w:pPr>
        <w:ind w:right="-1"/>
        <w:rPr>
          <w:sz w:val="28"/>
        </w:rPr>
      </w:pPr>
    </w:p>
    <w:p w:rsidR="009014FD" w:rsidRPr="000E2D25" w:rsidRDefault="009014FD" w:rsidP="009014FD">
      <w:pPr>
        <w:shd w:val="clear" w:color="auto" w:fill="FFFFFF"/>
        <w:jc w:val="center"/>
        <w:rPr>
          <w:b/>
          <w:bCs/>
          <w:sz w:val="28"/>
          <w:szCs w:val="28"/>
        </w:rPr>
      </w:pPr>
      <w:r w:rsidRPr="000E2D25">
        <w:rPr>
          <w:b/>
          <w:bCs/>
          <w:sz w:val="28"/>
          <w:szCs w:val="28"/>
        </w:rPr>
        <w:t>Eiropas kultūras galvaspilsētas</w:t>
      </w:r>
      <w:r w:rsidR="00F34F3B" w:rsidRPr="000E2D25">
        <w:rPr>
          <w:b/>
          <w:bCs/>
          <w:sz w:val="28"/>
          <w:szCs w:val="28"/>
        </w:rPr>
        <w:t xml:space="preserve"> nosaukuma piešķiršanas</w:t>
      </w:r>
      <w:r w:rsidRPr="000E2D25">
        <w:rPr>
          <w:b/>
          <w:bCs/>
          <w:sz w:val="28"/>
          <w:szCs w:val="28"/>
        </w:rPr>
        <w:t xml:space="preserve"> kārtība</w:t>
      </w:r>
    </w:p>
    <w:p w:rsidR="009014FD" w:rsidRPr="00CC4FAB" w:rsidRDefault="009014FD" w:rsidP="00CC4FAB">
      <w:pPr>
        <w:shd w:val="clear" w:color="auto" w:fill="FFFFFF"/>
        <w:rPr>
          <w:sz w:val="28"/>
        </w:rPr>
      </w:pPr>
    </w:p>
    <w:p w:rsidR="009014FD" w:rsidRPr="000E2D25" w:rsidRDefault="009014FD" w:rsidP="009014FD">
      <w:pPr>
        <w:ind w:left="4962" w:firstLine="720"/>
        <w:jc w:val="right"/>
        <w:rPr>
          <w:sz w:val="28"/>
          <w:szCs w:val="28"/>
        </w:rPr>
      </w:pPr>
      <w:r w:rsidRPr="000E2D25">
        <w:rPr>
          <w:sz w:val="28"/>
          <w:szCs w:val="28"/>
        </w:rPr>
        <w:t>Izdots saskaņā ar Ministru kabineta iekārtas likuma 31.panta pirmās daļas 3.punktu un Eiropas Parlamenta un Padomes lēmuma Nr.445/2014/ES 7.panta pirmo daļu</w:t>
      </w:r>
    </w:p>
    <w:p w:rsidR="00C65FC3" w:rsidRPr="000E2D25" w:rsidRDefault="00C65FC3" w:rsidP="00CC4FAB">
      <w:pPr>
        <w:rPr>
          <w:sz w:val="28"/>
          <w:szCs w:val="28"/>
        </w:rPr>
      </w:pPr>
    </w:p>
    <w:p w:rsidR="009014FD" w:rsidRPr="000E2D25" w:rsidRDefault="009014FD" w:rsidP="00181733">
      <w:pPr>
        <w:pStyle w:val="Sarakstarindkopa"/>
        <w:numPr>
          <w:ilvl w:val="0"/>
          <w:numId w:val="14"/>
        </w:numPr>
        <w:shd w:val="clear" w:color="auto" w:fill="FFFFFF"/>
        <w:rPr>
          <w:b/>
          <w:bCs/>
          <w:sz w:val="28"/>
          <w:szCs w:val="28"/>
        </w:rPr>
      </w:pPr>
      <w:r w:rsidRPr="000E2D25">
        <w:rPr>
          <w:b/>
          <w:bCs/>
          <w:sz w:val="28"/>
          <w:szCs w:val="28"/>
        </w:rPr>
        <w:t>Vispārīgie jautājumi</w:t>
      </w:r>
    </w:p>
    <w:p w:rsidR="0049535F" w:rsidRPr="00CC4FAB" w:rsidRDefault="0049535F" w:rsidP="00CC4FAB">
      <w:pPr>
        <w:shd w:val="clear" w:color="auto" w:fill="FFFFFF"/>
        <w:jc w:val="both"/>
        <w:rPr>
          <w:sz w:val="28"/>
        </w:rPr>
      </w:pPr>
    </w:p>
    <w:p w:rsidR="00F14997" w:rsidRDefault="00510E2F" w:rsidP="00CC4FAB">
      <w:pPr>
        <w:pStyle w:val="Sarakstarindkopa"/>
        <w:shd w:val="clear" w:color="auto" w:fill="FFFFFF"/>
        <w:spacing w:line="293" w:lineRule="atLeast"/>
        <w:ind w:left="0" w:firstLine="720"/>
        <w:jc w:val="both"/>
        <w:rPr>
          <w:sz w:val="28"/>
          <w:szCs w:val="28"/>
        </w:rPr>
      </w:pPr>
      <w:bookmarkStart w:id="0" w:name="p1"/>
      <w:bookmarkStart w:id="1" w:name="p-157475"/>
      <w:bookmarkEnd w:id="0"/>
      <w:bookmarkEnd w:id="1"/>
      <w:r>
        <w:rPr>
          <w:sz w:val="28"/>
          <w:szCs w:val="28"/>
        </w:rPr>
        <w:t xml:space="preserve">1. </w:t>
      </w:r>
      <w:r w:rsidR="009014FD" w:rsidRPr="000E2D25">
        <w:rPr>
          <w:sz w:val="28"/>
          <w:szCs w:val="28"/>
        </w:rPr>
        <w:t xml:space="preserve">Noteikumi </w:t>
      </w:r>
      <w:r w:rsidR="007879BF">
        <w:rPr>
          <w:sz w:val="28"/>
          <w:szCs w:val="28"/>
        </w:rPr>
        <w:t>paredz</w:t>
      </w:r>
      <w:r w:rsidR="009014FD" w:rsidRPr="000E2D25">
        <w:rPr>
          <w:sz w:val="28"/>
          <w:szCs w:val="28"/>
        </w:rPr>
        <w:t xml:space="preserve"> Eiropas k</w:t>
      </w:r>
      <w:r w:rsidR="00F34F3B" w:rsidRPr="000E2D25">
        <w:rPr>
          <w:sz w:val="28"/>
          <w:szCs w:val="28"/>
        </w:rPr>
        <w:t>ultūras galvaspilsētas nosaukuma piešķiršanas Latvijā</w:t>
      </w:r>
      <w:r w:rsidR="009014FD" w:rsidRPr="000E2D25">
        <w:rPr>
          <w:sz w:val="28"/>
          <w:szCs w:val="28"/>
        </w:rPr>
        <w:t xml:space="preserve"> </w:t>
      </w:r>
      <w:r w:rsidR="00F34F3B" w:rsidRPr="000E2D25">
        <w:rPr>
          <w:sz w:val="28"/>
          <w:szCs w:val="28"/>
        </w:rPr>
        <w:t xml:space="preserve">pieteikumu iesniegšanas, pieteikumu vērtēšanas, </w:t>
      </w:r>
      <w:r w:rsidR="009014FD" w:rsidRPr="000E2D25">
        <w:rPr>
          <w:sz w:val="28"/>
          <w:szCs w:val="28"/>
        </w:rPr>
        <w:t>žūrijas izveidošanas</w:t>
      </w:r>
      <w:r w:rsidR="00283F97" w:rsidRPr="000E2D25">
        <w:rPr>
          <w:sz w:val="28"/>
          <w:szCs w:val="28"/>
        </w:rPr>
        <w:t xml:space="preserve"> un darbības</w:t>
      </w:r>
      <w:r w:rsidR="009014FD" w:rsidRPr="000E2D25">
        <w:rPr>
          <w:sz w:val="28"/>
          <w:szCs w:val="28"/>
        </w:rPr>
        <w:t>, lēmumu pieņemšanas</w:t>
      </w:r>
      <w:r w:rsidR="007879BF">
        <w:rPr>
          <w:sz w:val="28"/>
          <w:szCs w:val="28"/>
        </w:rPr>
        <w:t xml:space="preserve"> un paziņošanas</w:t>
      </w:r>
      <w:r w:rsidR="009014FD" w:rsidRPr="000E2D25">
        <w:rPr>
          <w:sz w:val="28"/>
          <w:szCs w:val="28"/>
        </w:rPr>
        <w:t xml:space="preserve"> kārtību.</w:t>
      </w:r>
      <w:bookmarkStart w:id="2" w:name="p2"/>
      <w:bookmarkStart w:id="3" w:name="p-157476"/>
      <w:bookmarkEnd w:id="2"/>
      <w:bookmarkEnd w:id="3"/>
    </w:p>
    <w:p w:rsidR="00510E2F" w:rsidRPr="00510E2F" w:rsidRDefault="00510E2F" w:rsidP="00510E2F">
      <w:pPr>
        <w:shd w:val="clear" w:color="auto" w:fill="FFFFFF"/>
        <w:spacing w:line="293" w:lineRule="atLeast"/>
        <w:jc w:val="both"/>
        <w:rPr>
          <w:sz w:val="28"/>
          <w:szCs w:val="28"/>
        </w:rPr>
      </w:pPr>
    </w:p>
    <w:p w:rsidR="00510E2F" w:rsidRDefault="00510E2F" w:rsidP="00CC4FAB">
      <w:pPr>
        <w:pStyle w:val="Sarakstarindkopa"/>
        <w:shd w:val="clear" w:color="auto" w:fill="FFFFFF"/>
        <w:spacing w:line="293" w:lineRule="atLeast"/>
        <w:ind w:left="0" w:firstLine="720"/>
        <w:jc w:val="both"/>
        <w:rPr>
          <w:sz w:val="28"/>
          <w:szCs w:val="28"/>
        </w:rPr>
      </w:pPr>
      <w:r>
        <w:rPr>
          <w:sz w:val="28"/>
          <w:szCs w:val="28"/>
        </w:rPr>
        <w:t xml:space="preserve">2. </w:t>
      </w:r>
      <w:r w:rsidR="00DC2CA4" w:rsidRPr="000E2D25">
        <w:rPr>
          <w:sz w:val="28"/>
          <w:szCs w:val="28"/>
        </w:rPr>
        <w:t xml:space="preserve">Eiropas kultūras galvaspilsētas </w:t>
      </w:r>
      <w:r w:rsidR="006B7605" w:rsidRPr="000E2D25">
        <w:rPr>
          <w:sz w:val="28"/>
          <w:szCs w:val="28"/>
        </w:rPr>
        <w:t>nosaukuma piešķiršanas</w:t>
      </w:r>
      <w:r w:rsidR="00DC2CA4" w:rsidRPr="000E2D25">
        <w:rPr>
          <w:sz w:val="28"/>
          <w:szCs w:val="28"/>
        </w:rPr>
        <w:t xml:space="preserve"> mērķi ir:</w:t>
      </w:r>
    </w:p>
    <w:p w:rsidR="00510E2F" w:rsidRDefault="00510E2F" w:rsidP="00CC4FAB">
      <w:pPr>
        <w:pStyle w:val="Sarakstarindkopa"/>
        <w:shd w:val="clear" w:color="auto" w:fill="FFFFFF"/>
        <w:spacing w:line="293" w:lineRule="atLeast"/>
        <w:ind w:left="0" w:firstLine="720"/>
        <w:jc w:val="both"/>
        <w:rPr>
          <w:sz w:val="28"/>
          <w:szCs w:val="28"/>
        </w:rPr>
      </w:pPr>
      <w:r>
        <w:rPr>
          <w:sz w:val="28"/>
          <w:szCs w:val="28"/>
        </w:rPr>
        <w:t xml:space="preserve">2.1. </w:t>
      </w:r>
      <w:r w:rsidR="00DC2CA4" w:rsidRPr="000E2D25">
        <w:rPr>
          <w:sz w:val="28"/>
          <w:szCs w:val="28"/>
        </w:rPr>
        <w:t>aizsargāt un veicināt kultūras daudzveidību Eiropā un uzsvērt to kopīgās iezīmes, kā arī vairot iedzīvotāju piederības apziņu kopējai kultūras telpai;</w:t>
      </w:r>
    </w:p>
    <w:p w:rsidR="00DC2CA4" w:rsidRDefault="00510E2F" w:rsidP="00CC4FAB">
      <w:pPr>
        <w:pStyle w:val="Sarakstarindkopa"/>
        <w:shd w:val="clear" w:color="auto" w:fill="FFFFFF"/>
        <w:spacing w:line="293" w:lineRule="atLeast"/>
        <w:ind w:left="0" w:firstLine="720"/>
        <w:jc w:val="both"/>
        <w:rPr>
          <w:sz w:val="28"/>
          <w:szCs w:val="28"/>
        </w:rPr>
      </w:pPr>
      <w:r>
        <w:rPr>
          <w:sz w:val="28"/>
          <w:szCs w:val="28"/>
        </w:rPr>
        <w:t xml:space="preserve">2.2. </w:t>
      </w:r>
      <w:r w:rsidR="00DC2CA4" w:rsidRPr="000E2D25">
        <w:rPr>
          <w:sz w:val="28"/>
          <w:szCs w:val="28"/>
        </w:rPr>
        <w:t>veicināt kultūras ieguldījumu pilsētu ilgtermiņa attīstībā saskaņā ar to attiecīgajām stratēģijām un prioritātēm.</w:t>
      </w:r>
    </w:p>
    <w:p w:rsidR="00510E2F" w:rsidRPr="00510E2F" w:rsidRDefault="00510E2F" w:rsidP="00510E2F">
      <w:pPr>
        <w:shd w:val="clear" w:color="auto" w:fill="FFFFFF"/>
        <w:spacing w:line="293" w:lineRule="atLeast"/>
        <w:jc w:val="both"/>
        <w:rPr>
          <w:sz w:val="28"/>
          <w:szCs w:val="28"/>
        </w:rPr>
      </w:pPr>
    </w:p>
    <w:p w:rsidR="00510E2F" w:rsidRDefault="00510E2F" w:rsidP="00CC4FAB">
      <w:pPr>
        <w:pStyle w:val="Sarakstarindkopa"/>
        <w:shd w:val="clear" w:color="auto" w:fill="FFFFFF"/>
        <w:spacing w:line="293" w:lineRule="atLeast"/>
        <w:ind w:left="0" w:firstLine="720"/>
        <w:jc w:val="both"/>
        <w:rPr>
          <w:sz w:val="28"/>
          <w:szCs w:val="28"/>
        </w:rPr>
      </w:pPr>
      <w:r>
        <w:rPr>
          <w:sz w:val="28"/>
          <w:szCs w:val="28"/>
        </w:rPr>
        <w:t xml:space="preserve">3. </w:t>
      </w:r>
      <w:r w:rsidR="00DC2CA4" w:rsidRPr="000E2D25">
        <w:rPr>
          <w:sz w:val="28"/>
          <w:szCs w:val="28"/>
        </w:rPr>
        <w:t xml:space="preserve">Eiropas kultūras galvaspilsētas </w:t>
      </w:r>
      <w:r w:rsidR="006B7605" w:rsidRPr="000E2D25">
        <w:rPr>
          <w:sz w:val="28"/>
          <w:szCs w:val="28"/>
        </w:rPr>
        <w:t>nosaukuma piešķiršanas</w:t>
      </w:r>
      <w:r w:rsidR="00DC2CA4" w:rsidRPr="000E2D25">
        <w:rPr>
          <w:sz w:val="28"/>
          <w:szCs w:val="28"/>
        </w:rPr>
        <w:t xml:space="preserve"> īpašie mērķi ir:</w:t>
      </w:r>
    </w:p>
    <w:p w:rsidR="00510E2F" w:rsidRDefault="00510E2F" w:rsidP="00CC4FAB">
      <w:pPr>
        <w:pStyle w:val="Sarakstarindkopa"/>
        <w:shd w:val="clear" w:color="auto" w:fill="FFFFFF"/>
        <w:spacing w:line="293" w:lineRule="atLeast"/>
        <w:ind w:left="0" w:firstLine="720"/>
        <w:jc w:val="both"/>
        <w:rPr>
          <w:sz w:val="28"/>
          <w:szCs w:val="28"/>
        </w:rPr>
      </w:pPr>
      <w:r>
        <w:rPr>
          <w:sz w:val="28"/>
          <w:szCs w:val="28"/>
        </w:rPr>
        <w:t xml:space="preserve">3.1. </w:t>
      </w:r>
      <w:r w:rsidR="00DC2CA4" w:rsidRPr="000E2D25">
        <w:rPr>
          <w:sz w:val="28"/>
          <w:szCs w:val="28"/>
        </w:rPr>
        <w:t>palielināt kultūras piedāvājuma klāstu, daudzveidību un Eiropas dimensiju pilsētās, tajā skaitā īstenojot starptautisku sadarbību;</w:t>
      </w:r>
    </w:p>
    <w:p w:rsidR="00510E2F" w:rsidRDefault="00510E2F" w:rsidP="00CC4FAB">
      <w:pPr>
        <w:pStyle w:val="Sarakstarindkopa"/>
        <w:shd w:val="clear" w:color="auto" w:fill="FFFFFF"/>
        <w:spacing w:line="293" w:lineRule="atLeast"/>
        <w:ind w:left="0" w:firstLine="720"/>
        <w:jc w:val="both"/>
        <w:rPr>
          <w:sz w:val="28"/>
          <w:szCs w:val="28"/>
        </w:rPr>
      </w:pPr>
      <w:r>
        <w:rPr>
          <w:sz w:val="28"/>
          <w:szCs w:val="28"/>
        </w:rPr>
        <w:t xml:space="preserve">3.2. </w:t>
      </w:r>
      <w:r w:rsidR="00DC2CA4" w:rsidRPr="000E2D25">
        <w:rPr>
          <w:sz w:val="28"/>
          <w:szCs w:val="28"/>
        </w:rPr>
        <w:t xml:space="preserve">paplašināt </w:t>
      </w:r>
      <w:r w:rsidR="007879BF">
        <w:rPr>
          <w:sz w:val="28"/>
          <w:szCs w:val="28"/>
        </w:rPr>
        <w:t>pieejamību</w:t>
      </w:r>
      <w:r w:rsidR="00DC2CA4" w:rsidRPr="000E2D25">
        <w:rPr>
          <w:sz w:val="28"/>
          <w:szCs w:val="28"/>
        </w:rPr>
        <w:t xml:space="preserve"> kultūras </w:t>
      </w:r>
      <w:r w:rsidR="00F70311" w:rsidRPr="000E2D25">
        <w:rPr>
          <w:sz w:val="28"/>
          <w:szCs w:val="28"/>
        </w:rPr>
        <w:t>norisēm</w:t>
      </w:r>
      <w:r w:rsidR="00DC2CA4" w:rsidRPr="000E2D25">
        <w:rPr>
          <w:sz w:val="28"/>
          <w:szCs w:val="28"/>
        </w:rPr>
        <w:t xml:space="preserve"> un veicināt </w:t>
      </w:r>
      <w:r w:rsidR="007879BF">
        <w:rPr>
          <w:sz w:val="28"/>
          <w:szCs w:val="28"/>
        </w:rPr>
        <w:t>līdz</w:t>
      </w:r>
      <w:r w:rsidR="00DC2CA4" w:rsidRPr="000E2D25">
        <w:rPr>
          <w:sz w:val="28"/>
          <w:szCs w:val="28"/>
        </w:rPr>
        <w:t>dalību tajā</w:t>
      </w:r>
      <w:r w:rsidR="00F70311" w:rsidRPr="000E2D25">
        <w:rPr>
          <w:sz w:val="28"/>
          <w:szCs w:val="28"/>
        </w:rPr>
        <w:t>s</w:t>
      </w:r>
      <w:r w:rsidR="00DC2CA4" w:rsidRPr="000E2D25">
        <w:rPr>
          <w:sz w:val="28"/>
          <w:szCs w:val="28"/>
        </w:rPr>
        <w:t>;</w:t>
      </w:r>
    </w:p>
    <w:p w:rsidR="00510E2F" w:rsidRDefault="00510E2F" w:rsidP="00CC4FAB">
      <w:pPr>
        <w:pStyle w:val="Sarakstarindkopa"/>
        <w:shd w:val="clear" w:color="auto" w:fill="FFFFFF"/>
        <w:spacing w:line="293" w:lineRule="atLeast"/>
        <w:ind w:left="0" w:firstLine="720"/>
        <w:jc w:val="both"/>
        <w:rPr>
          <w:sz w:val="28"/>
          <w:szCs w:val="28"/>
        </w:rPr>
      </w:pPr>
      <w:r>
        <w:rPr>
          <w:sz w:val="28"/>
          <w:szCs w:val="28"/>
        </w:rPr>
        <w:t xml:space="preserve">3.3. </w:t>
      </w:r>
      <w:r w:rsidR="00DC2CA4" w:rsidRPr="000E2D25">
        <w:rPr>
          <w:sz w:val="28"/>
          <w:szCs w:val="28"/>
        </w:rPr>
        <w:t xml:space="preserve">uzlabot kultūras </w:t>
      </w:r>
      <w:r w:rsidR="006B7605" w:rsidRPr="000E2D25">
        <w:rPr>
          <w:sz w:val="28"/>
          <w:szCs w:val="28"/>
        </w:rPr>
        <w:t>nozares</w:t>
      </w:r>
      <w:r w:rsidR="007879BF">
        <w:rPr>
          <w:sz w:val="28"/>
          <w:szCs w:val="28"/>
        </w:rPr>
        <w:t xml:space="preserve"> iespējas un tās saikni</w:t>
      </w:r>
      <w:r w:rsidR="00DC2CA4" w:rsidRPr="000E2D25">
        <w:rPr>
          <w:sz w:val="28"/>
          <w:szCs w:val="28"/>
        </w:rPr>
        <w:t xml:space="preserve"> ar citām </w:t>
      </w:r>
      <w:r w:rsidR="006B7605" w:rsidRPr="000E2D25">
        <w:rPr>
          <w:sz w:val="28"/>
          <w:szCs w:val="28"/>
        </w:rPr>
        <w:t>nozarēm</w:t>
      </w:r>
      <w:r w:rsidR="00DC2CA4" w:rsidRPr="000E2D25">
        <w:rPr>
          <w:sz w:val="28"/>
          <w:szCs w:val="28"/>
        </w:rPr>
        <w:t>;</w:t>
      </w:r>
    </w:p>
    <w:p w:rsidR="00DC2CA4" w:rsidRDefault="00510E2F" w:rsidP="00CC4FAB">
      <w:pPr>
        <w:pStyle w:val="Sarakstarindkopa"/>
        <w:shd w:val="clear" w:color="auto" w:fill="FFFFFF"/>
        <w:spacing w:line="293" w:lineRule="atLeast"/>
        <w:ind w:left="0" w:firstLine="720"/>
        <w:jc w:val="both"/>
        <w:rPr>
          <w:sz w:val="28"/>
          <w:szCs w:val="28"/>
        </w:rPr>
      </w:pPr>
      <w:r>
        <w:rPr>
          <w:sz w:val="28"/>
          <w:szCs w:val="28"/>
        </w:rPr>
        <w:t xml:space="preserve">3.4. </w:t>
      </w:r>
      <w:r w:rsidR="00DC2CA4" w:rsidRPr="000E2D25">
        <w:rPr>
          <w:sz w:val="28"/>
          <w:szCs w:val="28"/>
        </w:rPr>
        <w:t>ar kultūras palīdzību uzl</w:t>
      </w:r>
      <w:r w:rsidR="00F70311" w:rsidRPr="000E2D25">
        <w:rPr>
          <w:sz w:val="28"/>
          <w:szCs w:val="28"/>
        </w:rPr>
        <w:t>abot pilsētu tēlu starptautisk</w:t>
      </w:r>
      <w:r w:rsidR="00DC2CA4" w:rsidRPr="000E2D25">
        <w:rPr>
          <w:sz w:val="28"/>
          <w:szCs w:val="28"/>
        </w:rPr>
        <w:t>ā mērogā.</w:t>
      </w:r>
    </w:p>
    <w:p w:rsidR="00510E2F" w:rsidRPr="00510E2F" w:rsidRDefault="00510E2F" w:rsidP="00510E2F">
      <w:pPr>
        <w:shd w:val="clear" w:color="auto" w:fill="FFFFFF"/>
        <w:spacing w:line="293" w:lineRule="atLeast"/>
        <w:jc w:val="both"/>
        <w:rPr>
          <w:sz w:val="28"/>
          <w:szCs w:val="28"/>
        </w:rPr>
      </w:pPr>
    </w:p>
    <w:p w:rsidR="0033363D" w:rsidRPr="000E2D25" w:rsidRDefault="00510E2F" w:rsidP="00CC4FAB">
      <w:pPr>
        <w:pStyle w:val="Sarakstarindkopa"/>
        <w:shd w:val="clear" w:color="auto" w:fill="FFFFFF"/>
        <w:spacing w:line="293" w:lineRule="atLeast"/>
        <w:ind w:left="0" w:firstLine="709"/>
        <w:jc w:val="both"/>
        <w:rPr>
          <w:sz w:val="28"/>
          <w:szCs w:val="28"/>
        </w:rPr>
      </w:pPr>
      <w:r>
        <w:rPr>
          <w:sz w:val="28"/>
          <w:szCs w:val="28"/>
        </w:rPr>
        <w:t xml:space="preserve">4. </w:t>
      </w:r>
      <w:r w:rsidR="009014FD" w:rsidRPr="000E2D25">
        <w:rPr>
          <w:sz w:val="28"/>
          <w:szCs w:val="28"/>
        </w:rPr>
        <w:t xml:space="preserve">Eiropas </w:t>
      </w:r>
      <w:r w:rsidR="0033363D" w:rsidRPr="000E2D25">
        <w:rPr>
          <w:sz w:val="28"/>
          <w:szCs w:val="28"/>
        </w:rPr>
        <w:t>kultūras galvaspilsētas</w:t>
      </w:r>
      <w:r w:rsidR="00D26981">
        <w:rPr>
          <w:sz w:val="28"/>
          <w:szCs w:val="28"/>
        </w:rPr>
        <w:t xml:space="preserve"> nosaukuma piešķiršanas</w:t>
      </w:r>
      <w:r w:rsidR="0033363D" w:rsidRPr="000E2D25">
        <w:rPr>
          <w:sz w:val="28"/>
          <w:szCs w:val="28"/>
        </w:rPr>
        <w:t xml:space="preserve"> atlasei ir divas kārtas</w:t>
      </w:r>
      <w:r w:rsidR="00D26981">
        <w:rPr>
          <w:sz w:val="28"/>
          <w:szCs w:val="28"/>
        </w:rPr>
        <w:t>.</w:t>
      </w:r>
    </w:p>
    <w:p w:rsidR="0049535F" w:rsidRPr="000E2D25" w:rsidRDefault="0049535F" w:rsidP="0049535F">
      <w:pPr>
        <w:pStyle w:val="Sarakstarindkopa"/>
        <w:shd w:val="clear" w:color="auto" w:fill="FFFFFF"/>
        <w:spacing w:line="293" w:lineRule="atLeast"/>
        <w:ind w:left="0"/>
        <w:jc w:val="both"/>
        <w:rPr>
          <w:sz w:val="28"/>
          <w:szCs w:val="28"/>
        </w:rPr>
      </w:pPr>
    </w:p>
    <w:p w:rsidR="009014FD" w:rsidRPr="000E2D25" w:rsidRDefault="0087601B" w:rsidP="00181733">
      <w:pPr>
        <w:pStyle w:val="Sarakstarindkopa"/>
        <w:numPr>
          <w:ilvl w:val="0"/>
          <w:numId w:val="14"/>
        </w:numPr>
        <w:shd w:val="clear" w:color="auto" w:fill="FFFFFF"/>
        <w:ind w:left="709"/>
        <w:jc w:val="center"/>
        <w:rPr>
          <w:b/>
          <w:bCs/>
          <w:sz w:val="28"/>
          <w:szCs w:val="28"/>
        </w:rPr>
      </w:pPr>
      <w:bookmarkStart w:id="4" w:name="n2"/>
      <w:bookmarkStart w:id="5" w:name="n-157480"/>
      <w:bookmarkEnd w:id="4"/>
      <w:bookmarkEnd w:id="5"/>
      <w:r w:rsidRPr="000E2D25">
        <w:rPr>
          <w:b/>
          <w:bCs/>
          <w:sz w:val="28"/>
          <w:szCs w:val="28"/>
        </w:rPr>
        <w:t>Pieteikšanās atlasei un pieteikuma vērtēšanas kritēriji</w:t>
      </w:r>
    </w:p>
    <w:p w:rsidR="0049535F" w:rsidRPr="00CC4FAB" w:rsidRDefault="0049535F" w:rsidP="00CC4FAB">
      <w:pPr>
        <w:shd w:val="clear" w:color="auto" w:fill="FFFFFF"/>
        <w:jc w:val="both"/>
        <w:rPr>
          <w:sz w:val="28"/>
        </w:rPr>
      </w:pPr>
    </w:p>
    <w:p w:rsidR="00510E2F" w:rsidRDefault="00510E2F" w:rsidP="00CC4FAB">
      <w:pPr>
        <w:pStyle w:val="Sarakstarindkopa"/>
        <w:shd w:val="clear" w:color="auto" w:fill="FFFFFF"/>
        <w:spacing w:line="293" w:lineRule="atLeast"/>
        <w:ind w:left="0" w:firstLine="709"/>
        <w:jc w:val="both"/>
        <w:rPr>
          <w:sz w:val="28"/>
          <w:szCs w:val="28"/>
        </w:rPr>
      </w:pPr>
      <w:bookmarkStart w:id="6" w:name="p6"/>
      <w:bookmarkStart w:id="7" w:name="p-157481"/>
      <w:bookmarkEnd w:id="6"/>
      <w:bookmarkEnd w:id="7"/>
      <w:r>
        <w:rPr>
          <w:sz w:val="28"/>
          <w:szCs w:val="28"/>
        </w:rPr>
        <w:t xml:space="preserve">5. </w:t>
      </w:r>
      <w:r w:rsidR="009014FD" w:rsidRPr="000E2D25">
        <w:rPr>
          <w:sz w:val="28"/>
          <w:szCs w:val="28"/>
        </w:rPr>
        <w:t xml:space="preserve">Pieteikuma iesniedzējs ir republikas pilsēta, </w:t>
      </w:r>
      <w:r w:rsidR="00B67422" w:rsidRPr="000E2D25">
        <w:rPr>
          <w:sz w:val="28"/>
          <w:szCs w:val="28"/>
        </w:rPr>
        <w:t>novada</w:t>
      </w:r>
      <w:r w:rsidR="009014FD" w:rsidRPr="000E2D25">
        <w:rPr>
          <w:sz w:val="28"/>
          <w:szCs w:val="28"/>
        </w:rPr>
        <w:t xml:space="preserve"> pilsēta vai novada pašvaldība, kas p</w:t>
      </w:r>
      <w:r w:rsidR="00C32611" w:rsidRPr="000E2D25">
        <w:rPr>
          <w:sz w:val="28"/>
          <w:szCs w:val="28"/>
        </w:rPr>
        <w:t>iesaka attiecīgo pilsētu atlasei</w:t>
      </w:r>
      <w:r>
        <w:rPr>
          <w:sz w:val="28"/>
          <w:szCs w:val="28"/>
        </w:rPr>
        <w:t>.</w:t>
      </w:r>
    </w:p>
    <w:p w:rsidR="00510E2F" w:rsidRDefault="00510E2F" w:rsidP="00CC4FAB">
      <w:pPr>
        <w:pStyle w:val="Sarakstarindkopa"/>
        <w:shd w:val="clear" w:color="auto" w:fill="FFFFFF"/>
        <w:spacing w:line="293" w:lineRule="atLeast"/>
        <w:ind w:left="0" w:firstLine="709"/>
        <w:jc w:val="both"/>
        <w:rPr>
          <w:sz w:val="28"/>
          <w:szCs w:val="28"/>
        </w:rPr>
      </w:pPr>
      <w:r>
        <w:rPr>
          <w:sz w:val="28"/>
          <w:szCs w:val="28"/>
        </w:rPr>
        <w:lastRenderedPageBreak/>
        <w:t xml:space="preserve">6. </w:t>
      </w:r>
      <w:r w:rsidR="009014FD" w:rsidRPr="000E2D25">
        <w:rPr>
          <w:sz w:val="28"/>
          <w:szCs w:val="28"/>
        </w:rPr>
        <w:t>Pieteikuma iesniedzējs</w:t>
      </w:r>
      <w:r w:rsidR="00B67422" w:rsidRPr="000E2D25">
        <w:rPr>
          <w:sz w:val="28"/>
          <w:szCs w:val="28"/>
        </w:rPr>
        <w:t xml:space="preserve"> var iesniegt</w:t>
      </w:r>
      <w:r w:rsidR="009014FD" w:rsidRPr="000E2D25">
        <w:rPr>
          <w:sz w:val="28"/>
          <w:szCs w:val="28"/>
        </w:rPr>
        <w:t xml:space="preserve"> pieteikumu kopīgi ar </w:t>
      </w:r>
      <w:r w:rsidR="00B67422" w:rsidRPr="000E2D25">
        <w:rPr>
          <w:sz w:val="28"/>
          <w:szCs w:val="28"/>
        </w:rPr>
        <w:t>vienu vai vairākiem sa</w:t>
      </w:r>
      <w:r w:rsidR="009014FD" w:rsidRPr="000E2D25">
        <w:rPr>
          <w:sz w:val="28"/>
          <w:szCs w:val="28"/>
        </w:rPr>
        <w:t>darbības partneri</w:t>
      </w:r>
      <w:r w:rsidR="00B67422" w:rsidRPr="000E2D25">
        <w:rPr>
          <w:sz w:val="28"/>
          <w:szCs w:val="28"/>
        </w:rPr>
        <w:t>em</w:t>
      </w:r>
      <w:r w:rsidR="009014FD" w:rsidRPr="000E2D25">
        <w:rPr>
          <w:sz w:val="28"/>
          <w:szCs w:val="28"/>
        </w:rPr>
        <w:t>. Sadarbības partneris var būt valsts pārvaldes vai pašvaldības iestāde, tās institūcija vai aģentūra, valsts vai pašvaldības dibināta izglītības iestāde, valsts zinātniskā institūcija, valsts aģe</w:t>
      </w:r>
      <w:r w:rsidR="00402B12" w:rsidRPr="000E2D25">
        <w:rPr>
          <w:sz w:val="28"/>
          <w:szCs w:val="28"/>
        </w:rPr>
        <w:t>ntūra vai</w:t>
      </w:r>
      <w:r w:rsidR="009014FD" w:rsidRPr="000E2D25">
        <w:rPr>
          <w:sz w:val="28"/>
          <w:szCs w:val="28"/>
        </w:rPr>
        <w:t xml:space="preserve"> Latvijas Republikā reģistrēta juridiskā persona.</w:t>
      </w:r>
      <w:bookmarkStart w:id="8" w:name="p7"/>
      <w:bookmarkStart w:id="9" w:name="p-157482"/>
      <w:bookmarkEnd w:id="8"/>
      <w:bookmarkEnd w:id="9"/>
    </w:p>
    <w:p w:rsidR="00510E2F" w:rsidRPr="00510E2F" w:rsidRDefault="00510E2F" w:rsidP="00510E2F">
      <w:pPr>
        <w:shd w:val="clear" w:color="auto" w:fill="FFFFFF"/>
        <w:spacing w:line="293" w:lineRule="atLeast"/>
        <w:jc w:val="both"/>
        <w:rPr>
          <w:sz w:val="28"/>
          <w:szCs w:val="28"/>
        </w:rPr>
      </w:pPr>
    </w:p>
    <w:p w:rsidR="00510E2F" w:rsidRDefault="00510E2F" w:rsidP="00CC4FAB">
      <w:pPr>
        <w:pStyle w:val="Sarakstarindkopa"/>
        <w:shd w:val="clear" w:color="auto" w:fill="FFFFFF"/>
        <w:spacing w:line="293" w:lineRule="atLeast"/>
        <w:ind w:left="0" w:firstLine="709"/>
        <w:jc w:val="both"/>
        <w:rPr>
          <w:sz w:val="28"/>
          <w:szCs w:val="28"/>
        </w:rPr>
      </w:pPr>
      <w:r>
        <w:rPr>
          <w:sz w:val="28"/>
          <w:szCs w:val="28"/>
        </w:rPr>
        <w:t xml:space="preserve">7. </w:t>
      </w:r>
      <w:r w:rsidR="00C32611" w:rsidRPr="000E2D25">
        <w:rPr>
          <w:sz w:val="28"/>
          <w:szCs w:val="28"/>
        </w:rPr>
        <w:t xml:space="preserve">Pieteikuma iesniedzējs atbild uz </w:t>
      </w:r>
      <w:r w:rsidR="00520F36">
        <w:rPr>
          <w:sz w:val="28"/>
          <w:szCs w:val="28"/>
        </w:rPr>
        <w:t xml:space="preserve">šo </w:t>
      </w:r>
      <w:r w:rsidR="00C32611" w:rsidRPr="000E2D25">
        <w:rPr>
          <w:sz w:val="28"/>
          <w:szCs w:val="28"/>
        </w:rPr>
        <w:t xml:space="preserve">noteikumu </w:t>
      </w:r>
      <w:r w:rsidR="00C34465">
        <w:rPr>
          <w:sz w:val="28"/>
          <w:szCs w:val="28"/>
        </w:rPr>
        <w:t>pielikumos</w:t>
      </w:r>
      <w:r w:rsidR="00C32611" w:rsidRPr="000E2D25">
        <w:rPr>
          <w:sz w:val="28"/>
          <w:szCs w:val="28"/>
        </w:rPr>
        <w:t xml:space="preserve"> ietvertajiem jautājumiem</w:t>
      </w:r>
      <w:r w:rsidR="00C34465">
        <w:rPr>
          <w:sz w:val="28"/>
          <w:szCs w:val="28"/>
        </w:rPr>
        <w:t xml:space="preserve"> atbilstoši katrai kārtai</w:t>
      </w:r>
      <w:r w:rsidR="00C32611" w:rsidRPr="000E2D25">
        <w:rPr>
          <w:sz w:val="28"/>
          <w:szCs w:val="28"/>
        </w:rPr>
        <w:t>. Pieteikumā norāda ziņas, kas tieši saistītas ar pasākumu „Eiropas kultūras galvaspilsēta”. Pieteikumam pievieno dokumentus un citus materiālus, kas pamato pieteicēja norādītās ziņas.</w:t>
      </w:r>
      <w:r w:rsidR="00A8622F" w:rsidRPr="000E2D25">
        <w:rPr>
          <w:sz w:val="28"/>
          <w:szCs w:val="28"/>
        </w:rPr>
        <w:t xml:space="preserve"> Pieteikumā iesnie</w:t>
      </w:r>
      <w:r w:rsidR="00C34465">
        <w:rPr>
          <w:sz w:val="28"/>
          <w:szCs w:val="28"/>
        </w:rPr>
        <w:t xml:space="preserve">dzējs ievēro </w:t>
      </w:r>
      <w:r w:rsidR="00520F36">
        <w:rPr>
          <w:sz w:val="28"/>
          <w:szCs w:val="28"/>
        </w:rPr>
        <w:t xml:space="preserve">šo </w:t>
      </w:r>
      <w:r w:rsidR="00C34465">
        <w:rPr>
          <w:sz w:val="28"/>
          <w:szCs w:val="28"/>
        </w:rPr>
        <w:t>noteikumu pielikumos</w:t>
      </w:r>
      <w:r w:rsidR="00A8622F" w:rsidRPr="000E2D25">
        <w:rPr>
          <w:sz w:val="28"/>
          <w:szCs w:val="28"/>
        </w:rPr>
        <w:t xml:space="preserve"> ietverto jautājumu secību</w:t>
      </w:r>
      <w:r w:rsidR="009F33F5" w:rsidRPr="000E2D25">
        <w:rPr>
          <w:sz w:val="28"/>
          <w:szCs w:val="28"/>
        </w:rPr>
        <w:t>.</w:t>
      </w:r>
    </w:p>
    <w:p w:rsidR="00510E2F" w:rsidRPr="00510E2F" w:rsidRDefault="00510E2F" w:rsidP="00510E2F">
      <w:pPr>
        <w:shd w:val="clear" w:color="auto" w:fill="FFFFFF"/>
        <w:spacing w:line="293" w:lineRule="atLeast"/>
        <w:jc w:val="both"/>
        <w:rPr>
          <w:sz w:val="28"/>
          <w:szCs w:val="28"/>
        </w:rPr>
      </w:pPr>
    </w:p>
    <w:p w:rsidR="00510E2F" w:rsidRDefault="00510E2F" w:rsidP="00CC4FAB">
      <w:pPr>
        <w:pStyle w:val="Sarakstarindkopa"/>
        <w:shd w:val="clear" w:color="auto" w:fill="FFFFFF"/>
        <w:spacing w:line="293" w:lineRule="atLeast"/>
        <w:ind w:left="0" w:firstLine="709"/>
        <w:jc w:val="both"/>
        <w:rPr>
          <w:sz w:val="28"/>
          <w:szCs w:val="28"/>
        </w:rPr>
      </w:pPr>
      <w:r>
        <w:rPr>
          <w:sz w:val="28"/>
          <w:szCs w:val="28"/>
        </w:rPr>
        <w:t xml:space="preserve">8. </w:t>
      </w:r>
      <w:r w:rsidR="00A8622F" w:rsidRPr="000E2D25">
        <w:rPr>
          <w:sz w:val="28"/>
          <w:szCs w:val="28"/>
        </w:rPr>
        <w:t>Kandidātpilsēta izstrādā k</w:t>
      </w:r>
      <w:r w:rsidR="009014FD" w:rsidRPr="000E2D25">
        <w:rPr>
          <w:sz w:val="28"/>
          <w:szCs w:val="28"/>
        </w:rPr>
        <w:t>ultūras programmu</w:t>
      </w:r>
      <w:r w:rsidR="00697448" w:rsidRPr="000E2D25">
        <w:rPr>
          <w:sz w:val="28"/>
          <w:szCs w:val="28"/>
        </w:rPr>
        <w:t>, kas aptver nosaukuma gadu,</w:t>
      </w:r>
      <w:r w:rsidR="009014FD" w:rsidRPr="000E2D25">
        <w:rPr>
          <w:sz w:val="28"/>
          <w:szCs w:val="28"/>
        </w:rPr>
        <w:t xml:space="preserve"> saskaņā ar šo noteikumu</w:t>
      </w:r>
      <w:r>
        <w:rPr>
          <w:sz w:val="28"/>
          <w:szCs w:val="28"/>
        </w:rPr>
        <w:t xml:space="preserve"> </w:t>
      </w:r>
      <w:hyperlink r:id="rId9" w:anchor="p11" w:history="1">
        <w:r w:rsidR="00685BD6">
          <w:rPr>
            <w:sz w:val="28"/>
            <w:szCs w:val="28"/>
          </w:rPr>
          <w:t>12</w:t>
        </w:r>
        <w:r w:rsidR="009014FD" w:rsidRPr="000E2D25">
          <w:rPr>
            <w:sz w:val="28"/>
            <w:szCs w:val="28"/>
          </w:rPr>
          <w:t>.punktā</w:t>
        </w:r>
      </w:hyperlink>
      <w:r>
        <w:t xml:space="preserve"> </w:t>
      </w:r>
      <w:r w:rsidR="009014FD" w:rsidRPr="000E2D25">
        <w:rPr>
          <w:sz w:val="28"/>
          <w:szCs w:val="28"/>
        </w:rPr>
        <w:t>minētajiem kritērijiem.</w:t>
      </w:r>
    </w:p>
    <w:p w:rsidR="00510E2F" w:rsidRPr="00510E2F" w:rsidRDefault="00510E2F" w:rsidP="00510E2F">
      <w:pPr>
        <w:shd w:val="clear" w:color="auto" w:fill="FFFFFF"/>
        <w:spacing w:line="293" w:lineRule="atLeast"/>
        <w:jc w:val="both"/>
        <w:rPr>
          <w:sz w:val="28"/>
          <w:szCs w:val="28"/>
        </w:rPr>
      </w:pPr>
    </w:p>
    <w:p w:rsidR="00510E2F" w:rsidRDefault="00510E2F" w:rsidP="00CC4FAB">
      <w:pPr>
        <w:pStyle w:val="Sarakstarindkopa"/>
        <w:shd w:val="clear" w:color="auto" w:fill="FFFFFF"/>
        <w:spacing w:line="293" w:lineRule="atLeast"/>
        <w:ind w:left="0" w:firstLine="709"/>
        <w:jc w:val="both"/>
        <w:rPr>
          <w:sz w:val="28"/>
          <w:szCs w:val="28"/>
        </w:rPr>
      </w:pPr>
      <w:r>
        <w:rPr>
          <w:sz w:val="28"/>
          <w:szCs w:val="28"/>
        </w:rPr>
        <w:t xml:space="preserve">9. </w:t>
      </w:r>
      <w:r w:rsidR="00697448" w:rsidRPr="000E2D25">
        <w:rPr>
          <w:sz w:val="28"/>
          <w:szCs w:val="28"/>
        </w:rPr>
        <w:t>Pieteikuma pamatā ir programma ar augstu māksliniecisko un kultūras kvalitāti, kurai ir skaidra Eiropas dimensija.</w:t>
      </w:r>
    </w:p>
    <w:p w:rsidR="00510E2F" w:rsidRPr="00510E2F" w:rsidRDefault="00510E2F" w:rsidP="00510E2F">
      <w:pPr>
        <w:shd w:val="clear" w:color="auto" w:fill="FFFFFF"/>
        <w:spacing w:line="293" w:lineRule="atLeast"/>
        <w:jc w:val="both"/>
        <w:rPr>
          <w:sz w:val="28"/>
          <w:szCs w:val="28"/>
        </w:rPr>
      </w:pPr>
    </w:p>
    <w:p w:rsidR="00510E2F" w:rsidRDefault="00510E2F" w:rsidP="00CC4FAB">
      <w:pPr>
        <w:pStyle w:val="Sarakstarindkopa"/>
        <w:shd w:val="clear" w:color="auto" w:fill="FFFFFF"/>
        <w:spacing w:line="293" w:lineRule="atLeast"/>
        <w:ind w:left="0" w:firstLine="709"/>
        <w:jc w:val="both"/>
        <w:rPr>
          <w:sz w:val="28"/>
          <w:szCs w:val="28"/>
        </w:rPr>
      </w:pPr>
      <w:r>
        <w:rPr>
          <w:sz w:val="28"/>
          <w:szCs w:val="28"/>
        </w:rPr>
        <w:t xml:space="preserve">10. </w:t>
      </w:r>
      <w:r w:rsidR="009F33F5" w:rsidRPr="000E2D25">
        <w:rPr>
          <w:sz w:val="28"/>
          <w:szCs w:val="28"/>
        </w:rPr>
        <w:t xml:space="preserve">Kultūras programmā var ietvert pasākumus, kas noritēs ārpus pilsētas </w:t>
      </w:r>
      <w:r w:rsidR="00AE4654" w:rsidRPr="000E2D25">
        <w:rPr>
          <w:sz w:val="28"/>
          <w:szCs w:val="28"/>
        </w:rPr>
        <w:t>teritorijas</w:t>
      </w:r>
      <w:r w:rsidR="009F33F5" w:rsidRPr="000E2D25">
        <w:rPr>
          <w:sz w:val="28"/>
          <w:szCs w:val="28"/>
        </w:rPr>
        <w:t>.</w:t>
      </w:r>
      <w:r w:rsidR="00697448" w:rsidRPr="000E2D25">
        <w:rPr>
          <w:sz w:val="28"/>
          <w:szCs w:val="28"/>
        </w:rPr>
        <w:t xml:space="preserve"> Ja kandidātpilsēta iesaista tās apkārtējo teritoriju, pieteikumu iesniedz kandidātpilsētas vārdā.</w:t>
      </w:r>
    </w:p>
    <w:p w:rsidR="00510E2F" w:rsidRPr="00510E2F" w:rsidRDefault="00510E2F" w:rsidP="00510E2F">
      <w:pPr>
        <w:shd w:val="clear" w:color="auto" w:fill="FFFFFF"/>
        <w:spacing w:line="293" w:lineRule="atLeast"/>
        <w:jc w:val="both"/>
        <w:rPr>
          <w:sz w:val="28"/>
          <w:szCs w:val="28"/>
        </w:rPr>
      </w:pPr>
    </w:p>
    <w:p w:rsidR="00510E2F" w:rsidRDefault="00510E2F" w:rsidP="00CC4FAB">
      <w:pPr>
        <w:pStyle w:val="Sarakstarindkopa"/>
        <w:shd w:val="clear" w:color="auto" w:fill="FFFFFF"/>
        <w:spacing w:line="293" w:lineRule="atLeast"/>
        <w:ind w:left="0" w:firstLine="709"/>
        <w:jc w:val="both"/>
        <w:rPr>
          <w:sz w:val="28"/>
          <w:szCs w:val="28"/>
        </w:rPr>
      </w:pPr>
      <w:r>
        <w:rPr>
          <w:sz w:val="28"/>
          <w:szCs w:val="28"/>
        </w:rPr>
        <w:t xml:space="preserve">11. </w:t>
      </w:r>
      <w:r w:rsidR="009014FD" w:rsidRPr="000E2D25">
        <w:rPr>
          <w:sz w:val="28"/>
          <w:szCs w:val="28"/>
        </w:rPr>
        <w:t xml:space="preserve">Eiropas kultūras galvaspilsētas gada kultūras programma atbilst </w:t>
      </w:r>
      <w:r w:rsidR="00C80567" w:rsidRPr="000E2D25">
        <w:rPr>
          <w:sz w:val="28"/>
          <w:szCs w:val="28"/>
        </w:rPr>
        <w:t>vidējā termiņa kultūrpolitikas plānošanas dokumentā noteiktajam.</w:t>
      </w:r>
      <w:bookmarkStart w:id="10" w:name="p11"/>
      <w:bookmarkStart w:id="11" w:name="p-157486"/>
      <w:bookmarkEnd w:id="10"/>
      <w:bookmarkEnd w:id="11"/>
    </w:p>
    <w:p w:rsidR="00510E2F" w:rsidRPr="00510E2F" w:rsidRDefault="00510E2F" w:rsidP="00510E2F">
      <w:pPr>
        <w:shd w:val="clear" w:color="auto" w:fill="FFFFFF"/>
        <w:spacing w:line="293" w:lineRule="atLeast"/>
        <w:jc w:val="both"/>
        <w:rPr>
          <w:sz w:val="28"/>
          <w:szCs w:val="28"/>
        </w:rPr>
      </w:pPr>
    </w:p>
    <w:p w:rsidR="00510E2F" w:rsidRDefault="00510E2F" w:rsidP="00CC4FAB">
      <w:pPr>
        <w:pStyle w:val="Sarakstarindkopa"/>
        <w:shd w:val="clear" w:color="auto" w:fill="FFFFFF"/>
        <w:spacing w:line="293" w:lineRule="atLeast"/>
        <w:ind w:left="0" w:firstLine="709"/>
        <w:jc w:val="both"/>
        <w:rPr>
          <w:sz w:val="28"/>
          <w:szCs w:val="28"/>
        </w:rPr>
      </w:pPr>
      <w:r>
        <w:rPr>
          <w:sz w:val="28"/>
          <w:szCs w:val="28"/>
        </w:rPr>
        <w:t xml:space="preserve">12. </w:t>
      </w:r>
      <w:r w:rsidR="009014FD" w:rsidRPr="000E2D25">
        <w:rPr>
          <w:sz w:val="28"/>
          <w:szCs w:val="28"/>
        </w:rPr>
        <w:t xml:space="preserve">Eiropas kultūras galvaspilsētas </w:t>
      </w:r>
      <w:r w:rsidR="00402B79" w:rsidRPr="000E2D25">
        <w:rPr>
          <w:sz w:val="28"/>
          <w:szCs w:val="28"/>
        </w:rPr>
        <w:t xml:space="preserve">nosaukuma piešķiršanas atlases vērtēšanas kritēriji iedalīti </w:t>
      </w:r>
      <w:r w:rsidR="009014FD" w:rsidRPr="000E2D25">
        <w:rPr>
          <w:sz w:val="28"/>
          <w:szCs w:val="28"/>
        </w:rPr>
        <w:t>kategorijās:</w:t>
      </w:r>
      <w:bookmarkStart w:id="12" w:name="p12"/>
      <w:bookmarkStart w:id="13" w:name="p-157487"/>
      <w:bookmarkEnd w:id="12"/>
      <w:bookmarkEnd w:id="13"/>
    </w:p>
    <w:p w:rsidR="00510E2F" w:rsidRPr="00CC4FAB" w:rsidRDefault="00510E2F" w:rsidP="00CC4FAB">
      <w:pPr>
        <w:pStyle w:val="Sarakstarindkopa"/>
        <w:shd w:val="clear" w:color="auto" w:fill="FFFFFF"/>
        <w:spacing w:line="293" w:lineRule="atLeast"/>
        <w:ind w:left="0" w:firstLine="709"/>
        <w:jc w:val="both"/>
        <w:rPr>
          <w:sz w:val="28"/>
        </w:rPr>
      </w:pPr>
      <w:r w:rsidRPr="0067342E">
        <w:rPr>
          <w:sz w:val="28"/>
          <w:szCs w:val="28"/>
        </w:rPr>
        <w:t xml:space="preserve">12.1. </w:t>
      </w:r>
      <w:r w:rsidR="00F14997" w:rsidRPr="00CC4FAB">
        <w:rPr>
          <w:rFonts w:eastAsia="Arial Unicode MS"/>
          <w:sz w:val="28"/>
        </w:rPr>
        <w:t xml:space="preserve">ieguldījums ilgtermiņa </w:t>
      </w:r>
      <w:r w:rsidR="00F1278A" w:rsidRPr="00CC4FAB">
        <w:rPr>
          <w:rFonts w:eastAsia="Arial Unicode MS"/>
          <w:sz w:val="28"/>
        </w:rPr>
        <w:t>stratēģija, kuras īstenošanā</w:t>
      </w:r>
      <w:r w:rsidR="00F14997" w:rsidRPr="00CC4FAB">
        <w:rPr>
          <w:rFonts w:eastAsia="Arial Unicode MS"/>
          <w:sz w:val="28"/>
        </w:rPr>
        <w:t xml:space="preserve"> ņem vērā šādus faktorus:</w:t>
      </w:r>
    </w:p>
    <w:p w:rsidR="00510E2F" w:rsidRPr="00CC4FAB" w:rsidRDefault="00510E2F" w:rsidP="00CC4FAB">
      <w:pPr>
        <w:pStyle w:val="Sarakstarindkopa"/>
        <w:shd w:val="clear" w:color="auto" w:fill="FFFFFF"/>
        <w:spacing w:line="293" w:lineRule="atLeast"/>
        <w:ind w:left="0" w:firstLine="709"/>
        <w:jc w:val="both"/>
        <w:rPr>
          <w:b/>
          <w:sz w:val="28"/>
        </w:rPr>
      </w:pPr>
      <w:r>
        <w:rPr>
          <w:rFonts w:eastAsia="Arial Unicode MS"/>
          <w:sz w:val="28"/>
          <w:szCs w:val="28"/>
        </w:rPr>
        <w:t xml:space="preserve">12.1.1. </w:t>
      </w:r>
      <w:r w:rsidR="00F1278A" w:rsidRPr="000E2D25">
        <w:rPr>
          <w:rFonts w:eastAsia="Arial Unicode MS"/>
          <w:sz w:val="28"/>
          <w:szCs w:val="28"/>
        </w:rPr>
        <w:t xml:space="preserve">kandidātpilsētām </w:t>
      </w:r>
      <w:r w:rsidR="00F14997" w:rsidRPr="000E2D25">
        <w:rPr>
          <w:rFonts w:eastAsia="Arial Unicode MS"/>
          <w:sz w:val="28"/>
          <w:szCs w:val="28"/>
        </w:rPr>
        <w:t xml:space="preserve">tās pieteikuma iesniegšanas brīdī ir izstrādāta kultūras stratēģija, kas </w:t>
      </w:r>
      <w:r w:rsidR="00A46DB7" w:rsidRPr="000E2D25">
        <w:rPr>
          <w:rFonts w:eastAsia="Arial Unicode MS"/>
          <w:sz w:val="28"/>
          <w:szCs w:val="28"/>
        </w:rPr>
        <w:t>ietver pilsētas</w:t>
      </w:r>
      <w:r w:rsidR="00F14997" w:rsidRPr="000E2D25">
        <w:rPr>
          <w:rFonts w:eastAsia="Arial Unicode MS"/>
          <w:sz w:val="28"/>
          <w:szCs w:val="28"/>
        </w:rPr>
        <w:t xml:space="preserve"> </w:t>
      </w:r>
      <w:r w:rsidR="007879BF">
        <w:rPr>
          <w:rFonts w:eastAsia="Arial Unicode MS"/>
          <w:sz w:val="28"/>
          <w:szCs w:val="28"/>
        </w:rPr>
        <w:t>plānus</w:t>
      </w:r>
      <w:r w:rsidR="00F14997" w:rsidRPr="000E2D25">
        <w:rPr>
          <w:rFonts w:eastAsia="Arial Unicode MS"/>
          <w:sz w:val="28"/>
          <w:szCs w:val="28"/>
        </w:rPr>
        <w:t xml:space="preserve">, kā saglabāt kultūras pasākumu ilgtspēju pēc </w:t>
      </w:r>
      <w:r w:rsidR="007879BF">
        <w:rPr>
          <w:rFonts w:eastAsia="Arial Unicode MS"/>
          <w:sz w:val="28"/>
          <w:szCs w:val="28"/>
        </w:rPr>
        <w:t>pasākuma norises gada beigām</w:t>
      </w:r>
      <w:r w:rsidR="00F14997" w:rsidRPr="000E2D25">
        <w:rPr>
          <w:rFonts w:eastAsia="Arial Unicode MS"/>
          <w:sz w:val="28"/>
          <w:szCs w:val="28"/>
        </w:rPr>
        <w:t>;</w:t>
      </w:r>
    </w:p>
    <w:p w:rsidR="00510E2F" w:rsidRPr="00CC4FAB" w:rsidRDefault="00510E2F" w:rsidP="00CC4FAB">
      <w:pPr>
        <w:pStyle w:val="Sarakstarindkopa"/>
        <w:shd w:val="clear" w:color="auto" w:fill="FFFFFF"/>
        <w:spacing w:line="293" w:lineRule="atLeast"/>
        <w:ind w:left="0" w:firstLine="709"/>
        <w:jc w:val="both"/>
        <w:rPr>
          <w:b/>
          <w:sz w:val="28"/>
        </w:rPr>
      </w:pPr>
      <w:r w:rsidRPr="00510E2F">
        <w:rPr>
          <w:sz w:val="28"/>
          <w:szCs w:val="28"/>
        </w:rPr>
        <w:t xml:space="preserve">12.1.2. </w:t>
      </w:r>
      <w:r w:rsidR="00F14997" w:rsidRPr="000E2D25">
        <w:rPr>
          <w:rFonts w:eastAsia="Arial Unicode MS"/>
          <w:sz w:val="28"/>
          <w:szCs w:val="28"/>
        </w:rPr>
        <w:t xml:space="preserve">plāni kultūras un radošo nozaru spēju stiprināšanai, tostarp </w:t>
      </w:r>
      <w:r w:rsidR="007879BF">
        <w:rPr>
          <w:rFonts w:eastAsia="Arial Unicode MS"/>
          <w:sz w:val="28"/>
          <w:szCs w:val="28"/>
        </w:rPr>
        <w:t>veidojot</w:t>
      </w:r>
      <w:r w:rsidR="00F14997" w:rsidRPr="000E2D25">
        <w:rPr>
          <w:rFonts w:eastAsia="Arial Unicode MS"/>
          <w:sz w:val="28"/>
          <w:szCs w:val="28"/>
        </w:rPr>
        <w:t xml:space="preserve"> ilgtermiņa saiknes starp </w:t>
      </w:r>
      <w:r w:rsidR="00AE3CA6" w:rsidRPr="000E2D25">
        <w:rPr>
          <w:rFonts w:eastAsia="Arial Unicode MS"/>
          <w:sz w:val="28"/>
          <w:szCs w:val="28"/>
        </w:rPr>
        <w:t xml:space="preserve">kultūras, ekonomikas un sociālajām </w:t>
      </w:r>
      <w:r w:rsidR="00F14997" w:rsidRPr="000E2D25">
        <w:rPr>
          <w:rFonts w:eastAsia="Arial Unicode MS"/>
          <w:sz w:val="28"/>
          <w:szCs w:val="28"/>
        </w:rPr>
        <w:t>nozarēm kandidātpilsētā;</w:t>
      </w:r>
    </w:p>
    <w:p w:rsidR="00510E2F" w:rsidRPr="00CC4FAB" w:rsidRDefault="00510E2F" w:rsidP="00CC4FAB">
      <w:pPr>
        <w:pStyle w:val="Sarakstarindkopa"/>
        <w:shd w:val="clear" w:color="auto" w:fill="FFFFFF"/>
        <w:spacing w:line="293" w:lineRule="atLeast"/>
        <w:ind w:left="0" w:firstLine="709"/>
        <w:jc w:val="both"/>
        <w:rPr>
          <w:b/>
          <w:sz w:val="28"/>
        </w:rPr>
      </w:pPr>
      <w:r w:rsidRPr="00510E2F">
        <w:rPr>
          <w:sz w:val="28"/>
          <w:szCs w:val="28"/>
        </w:rPr>
        <w:t xml:space="preserve">12.1.3. </w:t>
      </w:r>
      <w:r w:rsidR="00A27756" w:rsidRPr="000E2D25">
        <w:rPr>
          <w:rFonts w:eastAsia="Arial Unicode MS"/>
          <w:sz w:val="28"/>
          <w:szCs w:val="28"/>
        </w:rPr>
        <w:t>Eiropas kul</w:t>
      </w:r>
      <w:r w:rsidR="008B6E20" w:rsidRPr="000E2D25">
        <w:rPr>
          <w:rFonts w:eastAsia="Arial Unicode MS"/>
          <w:sz w:val="28"/>
          <w:szCs w:val="28"/>
        </w:rPr>
        <w:t>tūras galvaspilsētas nosaukuma</w:t>
      </w:r>
      <w:r w:rsidR="00F14997" w:rsidRPr="000E2D25">
        <w:rPr>
          <w:rFonts w:eastAsia="Arial Unicode MS"/>
          <w:sz w:val="28"/>
          <w:szCs w:val="28"/>
        </w:rPr>
        <w:t xml:space="preserve"> paredzamā ilgtermiņa ietekme uz kandidātpilsētu ku</w:t>
      </w:r>
      <w:r w:rsidR="007879BF">
        <w:rPr>
          <w:rFonts w:eastAsia="Arial Unicode MS"/>
          <w:sz w:val="28"/>
          <w:szCs w:val="28"/>
        </w:rPr>
        <w:t>ltūras, sociālajā un ekonomikas</w:t>
      </w:r>
      <w:r w:rsidR="00F14997" w:rsidRPr="000E2D25">
        <w:rPr>
          <w:rFonts w:eastAsia="Arial Unicode MS"/>
          <w:sz w:val="28"/>
          <w:szCs w:val="28"/>
        </w:rPr>
        <w:t xml:space="preserve"> </w:t>
      </w:r>
      <w:r w:rsidR="007879BF">
        <w:rPr>
          <w:rFonts w:eastAsia="Arial Unicode MS"/>
          <w:sz w:val="28"/>
          <w:szCs w:val="28"/>
        </w:rPr>
        <w:t xml:space="preserve">nozarē, </w:t>
      </w:r>
      <w:r w:rsidR="007879BF" w:rsidRPr="000E2D25">
        <w:rPr>
          <w:rFonts w:eastAsia="Arial Unicode MS"/>
          <w:sz w:val="28"/>
          <w:szCs w:val="28"/>
        </w:rPr>
        <w:t xml:space="preserve">tostarp </w:t>
      </w:r>
      <w:r w:rsidR="007879BF">
        <w:rPr>
          <w:rFonts w:eastAsia="Arial Unicode MS"/>
          <w:sz w:val="28"/>
          <w:szCs w:val="28"/>
        </w:rPr>
        <w:t>ietekme uz pilsētas attīstību</w:t>
      </w:r>
      <w:r w:rsidR="007879BF" w:rsidRPr="000E2D25">
        <w:rPr>
          <w:rFonts w:eastAsia="Arial Unicode MS"/>
          <w:sz w:val="28"/>
          <w:szCs w:val="28"/>
        </w:rPr>
        <w:t xml:space="preserve"> </w:t>
      </w:r>
      <w:r w:rsidR="007879BF">
        <w:rPr>
          <w:rFonts w:eastAsia="Arial Unicode MS"/>
          <w:sz w:val="28"/>
          <w:szCs w:val="28"/>
        </w:rPr>
        <w:t>attiecīgajā pilsētā</w:t>
      </w:r>
      <w:r w:rsidR="00F14997" w:rsidRPr="000E2D25">
        <w:rPr>
          <w:rFonts w:eastAsia="Arial Unicode MS"/>
          <w:sz w:val="28"/>
          <w:szCs w:val="28"/>
        </w:rPr>
        <w:t>;</w:t>
      </w:r>
    </w:p>
    <w:p w:rsidR="00510E2F" w:rsidRDefault="00510E2F" w:rsidP="00CC4FAB">
      <w:pPr>
        <w:pStyle w:val="Sarakstarindkopa"/>
        <w:shd w:val="clear" w:color="auto" w:fill="FFFFFF"/>
        <w:spacing w:line="293" w:lineRule="atLeast"/>
        <w:ind w:left="0" w:firstLine="709"/>
        <w:jc w:val="both"/>
        <w:rPr>
          <w:rFonts w:eastAsia="Arial Unicode MS"/>
          <w:sz w:val="28"/>
          <w:szCs w:val="28"/>
        </w:rPr>
      </w:pPr>
      <w:r w:rsidRPr="00510E2F">
        <w:rPr>
          <w:sz w:val="28"/>
          <w:szCs w:val="28"/>
        </w:rPr>
        <w:t xml:space="preserve">12.1.4. </w:t>
      </w:r>
      <w:r w:rsidR="007879BF">
        <w:rPr>
          <w:rFonts w:eastAsia="Arial Unicode MS"/>
          <w:sz w:val="28"/>
          <w:szCs w:val="28"/>
        </w:rPr>
        <w:t>uzraudzības un izvērtēšanas pasākumi</w:t>
      </w:r>
      <w:r w:rsidR="00F14997" w:rsidRPr="000E2D25">
        <w:rPr>
          <w:rFonts w:eastAsia="Arial Unicode MS"/>
          <w:sz w:val="28"/>
          <w:szCs w:val="28"/>
        </w:rPr>
        <w:t xml:space="preserve"> </w:t>
      </w:r>
      <w:r w:rsidR="007879BF">
        <w:rPr>
          <w:rFonts w:eastAsia="Arial Unicode MS"/>
          <w:sz w:val="28"/>
          <w:szCs w:val="28"/>
        </w:rPr>
        <w:t>ietekmes</w:t>
      </w:r>
      <w:r w:rsidR="00F14997" w:rsidRPr="000E2D25">
        <w:rPr>
          <w:rFonts w:eastAsia="Arial Unicode MS"/>
          <w:sz w:val="28"/>
          <w:szCs w:val="28"/>
        </w:rPr>
        <w:t xml:space="preserve"> uz kandidātpilsētu </w:t>
      </w:r>
      <w:r w:rsidR="007879BF">
        <w:rPr>
          <w:rFonts w:eastAsia="Arial Unicode MS"/>
          <w:sz w:val="28"/>
          <w:szCs w:val="28"/>
        </w:rPr>
        <w:t xml:space="preserve">noteikšanai </w:t>
      </w:r>
      <w:r w:rsidR="00F14997" w:rsidRPr="000E2D25">
        <w:rPr>
          <w:rFonts w:eastAsia="Arial Unicode MS"/>
          <w:sz w:val="28"/>
          <w:szCs w:val="28"/>
        </w:rPr>
        <w:t xml:space="preserve">un </w:t>
      </w:r>
      <w:r w:rsidR="007879BF">
        <w:rPr>
          <w:rFonts w:eastAsia="Arial Unicode MS"/>
          <w:sz w:val="28"/>
          <w:szCs w:val="28"/>
        </w:rPr>
        <w:t>izvērtēšanas rezultātu izplatīšana</w:t>
      </w:r>
      <w:r w:rsidR="00F14997" w:rsidRPr="000E2D25">
        <w:rPr>
          <w:rFonts w:eastAsia="Arial Unicode MS"/>
          <w:sz w:val="28"/>
          <w:szCs w:val="28"/>
        </w:rPr>
        <w:t>;</w:t>
      </w:r>
    </w:p>
    <w:p w:rsidR="00510E2F" w:rsidRPr="00CC4FAB" w:rsidRDefault="00510E2F" w:rsidP="00CC4FAB">
      <w:pPr>
        <w:pStyle w:val="Sarakstarindkopa"/>
        <w:shd w:val="clear" w:color="auto" w:fill="FFFFFF"/>
        <w:spacing w:line="293" w:lineRule="atLeast"/>
        <w:ind w:left="0" w:firstLine="709"/>
        <w:jc w:val="both"/>
        <w:rPr>
          <w:sz w:val="28"/>
        </w:rPr>
      </w:pPr>
      <w:r w:rsidRPr="0067342E">
        <w:rPr>
          <w:rFonts w:eastAsia="Arial Unicode MS"/>
          <w:sz w:val="28"/>
          <w:szCs w:val="28"/>
        </w:rPr>
        <w:t>12.2. „</w:t>
      </w:r>
      <w:r w:rsidR="00F14997" w:rsidRPr="00CC4FAB">
        <w:rPr>
          <w:rFonts w:eastAsia="Arial Unicode MS"/>
          <w:sz w:val="28"/>
        </w:rPr>
        <w:t>Eiropas dimensija”</w:t>
      </w:r>
      <w:r w:rsidR="00402B79" w:rsidRPr="00CC4FAB">
        <w:rPr>
          <w:rFonts w:eastAsia="Arial Unicode MS"/>
          <w:sz w:val="28"/>
        </w:rPr>
        <w:t xml:space="preserve">, kuras īstenošanā ņem vērā </w:t>
      </w:r>
      <w:r w:rsidR="00F14997" w:rsidRPr="00CC4FAB">
        <w:rPr>
          <w:rFonts w:eastAsia="Arial Unicode MS"/>
          <w:sz w:val="28"/>
        </w:rPr>
        <w:t>šādus faktorus:</w:t>
      </w:r>
    </w:p>
    <w:p w:rsidR="00510E2F" w:rsidRPr="00CC4FAB" w:rsidRDefault="00510E2F" w:rsidP="00CC4FAB">
      <w:pPr>
        <w:pStyle w:val="Sarakstarindkopa"/>
        <w:shd w:val="clear" w:color="auto" w:fill="FFFFFF"/>
        <w:spacing w:line="293" w:lineRule="atLeast"/>
        <w:ind w:left="0" w:firstLine="709"/>
        <w:jc w:val="both"/>
        <w:rPr>
          <w:b/>
          <w:sz w:val="28"/>
        </w:rPr>
      </w:pPr>
      <w:r w:rsidRPr="00510E2F">
        <w:rPr>
          <w:sz w:val="28"/>
          <w:szCs w:val="28"/>
        </w:rPr>
        <w:t xml:space="preserve">12.2.1. </w:t>
      </w:r>
      <w:r w:rsidR="00F14997" w:rsidRPr="00510E2F">
        <w:rPr>
          <w:rFonts w:eastAsia="Arial Unicode MS"/>
          <w:sz w:val="28"/>
          <w:szCs w:val="28"/>
        </w:rPr>
        <w:t>t</w:t>
      </w:r>
      <w:r w:rsidR="00F14997" w:rsidRPr="000E2D25">
        <w:rPr>
          <w:rFonts w:eastAsia="Arial Unicode MS"/>
          <w:sz w:val="28"/>
          <w:szCs w:val="28"/>
        </w:rPr>
        <w:t xml:space="preserve">ādu pasākumu </w:t>
      </w:r>
      <w:r w:rsidR="00A27756" w:rsidRPr="000E2D25">
        <w:rPr>
          <w:rFonts w:eastAsia="Arial Unicode MS"/>
          <w:sz w:val="28"/>
          <w:szCs w:val="28"/>
        </w:rPr>
        <w:t>kopums</w:t>
      </w:r>
      <w:r w:rsidR="00F14997" w:rsidRPr="000E2D25">
        <w:rPr>
          <w:rFonts w:eastAsia="Arial Unicode MS"/>
          <w:sz w:val="28"/>
          <w:szCs w:val="28"/>
        </w:rPr>
        <w:t xml:space="preserve"> un </w:t>
      </w:r>
      <w:r w:rsidR="009015A4" w:rsidRPr="000E2D25">
        <w:rPr>
          <w:rFonts w:eastAsia="Arial Unicode MS"/>
          <w:sz w:val="28"/>
          <w:szCs w:val="28"/>
        </w:rPr>
        <w:t xml:space="preserve">to </w:t>
      </w:r>
      <w:r w:rsidR="00A27756" w:rsidRPr="000E2D25">
        <w:rPr>
          <w:rFonts w:eastAsia="Arial Unicode MS"/>
          <w:sz w:val="28"/>
          <w:szCs w:val="28"/>
        </w:rPr>
        <w:t>kvalitāte, kas</w:t>
      </w:r>
      <w:r w:rsidR="007879BF">
        <w:rPr>
          <w:rFonts w:eastAsia="Arial Unicode MS"/>
          <w:sz w:val="28"/>
          <w:szCs w:val="28"/>
        </w:rPr>
        <w:t xml:space="preserve"> popularizē Eiropas kultūras</w:t>
      </w:r>
      <w:r w:rsidR="00F14997" w:rsidRPr="000E2D25">
        <w:rPr>
          <w:rFonts w:eastAsia="Arial Unicode MS"/>
          <w:sz w:val="28"/>
          <w:szCs w:val="28"/>
        </w:rPr>
        <w:t xml:space="preserve"> daudzveidību, kultūru dialogu un Eiropas iedzīvotāju labāku savstarpējo saprašanos;</w:t>
      </w:r>
    </w:p>
    <w:p w:rsidR="00036238" w:rsidRPr="00CC4FAB" w:rsidRDefault="00510E2F" w:rsidP="00CC4FAB">
      <w:pPr>
        <w:pStyle w:val="Sarakstarindkopa"/>
        <w:shd w:val="clear" w:color="auto" w:fill="FFFFFF"/>
        <w:spacing w:line="293" w:lineRule="atLeast"/>
        <w:ind w:left="0" w:firstLine="709"/>
        <w:jc w:val="both"/>
        <w:rPr>
          <w:b/>
          <w:sz w:val="28"/>
        </w:rPr>
      </w:pPr>
      <w:r w:rsidRPr="00510E2F">
        <w:rPr>
          <w:sz w:val="28"/>
          <w:szCs w:val="28"/>
        </w:rPr>
        <w:lastRenderedPageBreak/>
        <w:t xml:space="preserve">12.2.2. </w:t>
      </w:r>
      <w:r w:rsidR="00F14997" w:rsidRPr="000E2D25">
        <w:rPr>
          <w:rFonts w:eastAsia="Arial Unicode MS"/>
          <w:sz w:val="28"/>
          <w:szCs w:val="28"/>
        </w:rPr>
        <w:t xml:space="preserve">tādu pasākumu </w:t>
      </w:r>
      <w:r w:rsidR="00A27756" w:rsidRPr="000E2D25">
        <w:rPr>
          <w:rFonts w:eastAsia="Arial Unicode MS"/>
          <w:sz w:val="28"/>
          <w:szCs w:val="28"/>
        </w:rPr>
        <w:t>kopums</w:t>
      </w:r>
      <w:r w:rsidR="00F14997" w:rsidRPr="000E2D25">
        <w:rPr>
          <w:rFonts w:eastAsia="Arial Unicode MS"/>
          <w:sz w:val="28"/>
          <w:szCs w:val="28"/>
        </w:rPr>
        <w:t xml:space="preserve"> un</w:t>
      </w:r>
      <w:r w:rsidR="00A27756" w:rsidRPr="000E2D25">
        <w:rPr>
          <w:rFonts w:eastAsia="Arial Unicode MS"/>
          <w:sz w:val="28"/>
          <w:szCs w:val="28"/>
        </w:rPr>
        <w:t xml:space="preserve"> to kvalitāte, kas</w:t>
      </w:r>
      <w:r w:rsidR="00F14997" w:rsidRPr="000E2D25">
        <w:rPr>
          <w:rFonts w:eastAsia="Arial Unicode MS"/>
          <w:sz w:val="28"/>
          <w:szCs w:val="28"/>
        </w:rPr>
        <w:t xml:space="preserve"> uzsver Eiropas kultūru kopīgos aspektu</w:t>
      </w:r>
      <w:r w:rsidR="007879BF">
        <w:rPr>
          <w:rFonts w:eastAsia="Arial Unicode MS"/>
          <w:sz w:val="28"/>
          <w:szCs w:val="28"/>
        </w:rPr>
        <w:t>s, kultūras mantojumu un vēstures kopīgos aspektus</w:t>
      </w:r>
      <w:r w:rsidR="00F14997" w:rsidRPr="000E2D25">
        <w:rPr>
          <w:rFonts w:eastAsia="Arial Unicode MS"/>
          <w:sz w:val="28"/>
          <w:szCs w:val="28"/>
        </w:rPr>
        <w:t xml:space="preserve">, kā arī </w:t>
      </w:r>
      <w:r w:rsidR="007879BF">
        <w:rPr>
          <w:rFonts w:eastAsia="Arial Unicode MS"/>
          <w:sz w:val="28"/>
          <w:szCs w:val="28"/>
        </w:rPr>
        <w:t>pievērš uzmanību Eiropas integrācijai</w:t>
      </w:r>
      <w:r w:rsidR="00F14997" w:rsidRPr="000E2D25">
        <w:rPr>
          <w:rFonts w:eastAsia="Arial Unicode MS"/>
          <w:sz w:val="28"/>
          <w:szCs w:val="28"/>
        </w:rPr>
        <w:t xml:space="preserve"> un </w:t>
      </w:r>
      <w:r w:rsidR="007879BF">
        <w:rPr>
          <w:rFonts w:eastAsia="Arial Unicode MS"/>
          <w:sz w:val="28"/>
          <w:szCs w:val="28"/>
        </w:rPr>
        <w:t>citām aktuālām Eiropas tēmām</w:t>
      </w:r>
      <w:r w:rsidR="00F14997" w:rsidRPr="000E2D25">
        <w:rPr>
          <w:rFonts w:eastAsia="Arial Unicode MS"/>
          <w:sz w:val="28"/>
          <w:szCs w:val="28"/>
        </w:rPr>
        <w:t>;</w:t>
      </w:r>
    </w:p>
    <w:p w:rsidR="00036238" w:rsidRPr="00CC4FAB" w:rsidRDefault="00036238" w:rsidP="00CC4FAB">
      <w:pPr>
        <w:pStyle w:val="Sarakstarindkopa"/>
        <w:shd w:val="clear" w:color="auto" w:fill="FFFFFF"/>
        <w:spacing w:line="293" w:lineRule="atLeast"/>
        <w:ind w:left="0" w:firstLine="709"/>
        <w:jc w:val="both"/>
        <w:rPr>
          <w:b/>
          <w:sz w:val="28"/>
        </w:rPr>
      </w:pPr>
      <w:r w:rsidRPr="00036238">
        <w:rPr>
          <w:sz w:val="28"/>
          <w:szCs w:val="28"/>
        </w:rPr>
        <w:t xml:space="preserve">12.2.3. </w:t>
      </w:r>
      <w:r w:rsidR="00F14997" w:rsidRPr="000E2D25">
        <w:rPr>
          <w:rFonts w:eastAsia="Arial Unicode MS"/>
          <w:sz w:val="28"/>
          <w:szCs w:val="28"/>
        </w:rPr>
        <w:t xml:space="preserve">tādu pasākumu </w:t>
      </w:r>
      <w:r w:rsidR="00A27756" w:rsidRPr="000E2D25">
        <w:rPr>
          <w:rFonts w:eastAsia="Arial Unicode MS"/>
          <w:sz w:val="28"/>
          <w:szCs w:val="28"/>
        </w:rPr>
        <w:t>kopums</w:t>
      </w:r>
      <w:r w:rsidR="00F14997" w:rsidRPr="000E2D25">
        <w:rPr>
          <w:rFonts w:eastAsia="Arial Unicode MS"/>
          <w:sz w:val="28"/>
          <w:szCs w:val="28"/>
        </w:rPr>
        <w:t xml:space="preserve"> un </w:t>
      </w:r>
      <w:r w:rsidR="00A27756" w:rsidRPr="000E2D25">
        <w:rPr>
          <w:rFonts w:eastAsia="Arial Unicode MS"/>
          <w:sz w:val="28"/>
          <w:szCs w:val="28"/>
        </w:rPr>
        <w:t xml:space="preserve">to </w:t>
      </w:r>
      <w:r w:rsidR="00F14997" w:rsidRPr="000E2D25">
        <w:rPr>
          <w:rFonts w:eastAsia="Arial Unicode MS"/>
          <w:sz w:val="28"/>
          <w:szCs w:val="28"/>
        </w:rPr>
        <w:t>kvalitāte, kur</w:t>
      </w:r>
      <w:r w:rsidR="00A27756" w:rsidRPr="000E2D25">
        <w:rPr>
          <w:rFonts w:eastAsia="Arial Unicode MS"/>
          <w:sz w:val="28"/>
          <w:szCs w:val="28"/>
        </w:rPr>
        <w:t>os piedalās Eiropas mākslinieki</w:t>
      </w:r>
      <w:r w:rsidR="00FE395E">
        <w:rPr>
          <w:rFonts w:eastAsia="Arial Unicode MS"/>
          <w:sz w:val="28"/>
          <w:szCs w:val="28"/>
        </w:rPr>
        <w:t>,</w:t>
      </w:r>
      <w:r w:rsidR="00F14997" w:rsidRPr="000E2D25">
        <w:rPr>
          <w:rFonts w:eastAsia="Arial Unicode MS"/>
          <w:sz w:val="28"/>
          <w:szCs w:val="28"/>
        </w:rPr>
        <w:t xml:space="preserve"> sadarbība ar dažādu valstu dalībniekiem vai pilsētām, tostarp attiecīgā gadījumā nosaukumu saņēmušajām pilsētām, un </w:t>
      </w:r>
      <w:r w:rsidR="00A27756" w:rsidRPr="000E2D25">
        <w:rPr>
          <w:rFonts w:eastAsia="Arial Unicode MS"/>
          <w:sz w:val="28"/>
          <w:szCs w:val="28"/>
        </w:rPr>
        <w:t>starpvalstu</w:t>
      </w:r>
      <w:r w:rsidR="00F14997" w:rsidRPr="000E2D25">
        <w:rPr>
          <w:rFonts w:eastAsia="Arial Unicode MS"/>
          <w:sz w:val="28"/>
          <w:szCs w:val="28"/>
        </w:rPr>
        <w:t xml:space="preserve"> partnerības;</w:t>
      </w:r>
    </w:p>
    <w:p w:rsidR="00036238" w:rsidRPr="00CC4FAB" w:rsidRDefault="00036238" w:rsidP="00CC4FAB">
      <w:pPr>
        <w:pStyle w:val="Sarakstarindkopa"/>
        <w:shd w:val="clear" w:color="auto" w:fill="FFFFFF"/>
        <w:spacing w:line="293" w:lineRule="atLeast"/>
        <w:ind w:left="0" w:firstLine="709"/>
        <w:jc w:val="both"/>
        <w:rPr>
          <w:b/>
          <w:sz w:val="28"/>
        </w:rPr>
      </w:pPr>
      <w:r w:rsidRPr="00036238">
        <w:rPr>
          <w:sz w:val="28"/>
          <w:szCs w:val="28"/>
        </w:rPr>
        <w:t>12.2.4.</w:t>
      </w:r>
      <w:r>
        <w:rPr>
          <w:b/>
          <w:sz w:val="28"/>
          <w:szCs w:val="28"/>
        </w:rPr>
        <w:t xml:space="preserve"> </w:t>
      </w:r>
      <w:r w:rsidR="00F14997" w:rsidRPr="000E2D25">
        <w:rPr>
          <w:rFonts w:eastAsia="Arial Unicode MS"/>
          <w:sz w:val="28"/>
          <w:szCs w:val="28"/>
        </w:rPr>
        <w:t>stratēģija plašas Eiropas un starptautiskās sabiedrības intereses piesaistīšanai;</w:t>
      </w:r>
    </w:p>
    <w:p w:rsidR="00036238" w:rsidRPr="00CC4FAB" w:rsidRDefault="00036238" w:rsidP="00CC4FAB">
      <w:pPr>
        <w:pStyle w:val="Sarakstarindkopa"/>
        <w:shd w:val="clear" w:color="auto" w:fill="FFFFFF"/>
        <w:spacing w:line="293" w:lineRule="atLeast"/>
        <w:ind w:left="0" w:firstLine="709"/>
        <w:jc w:val="both"/>
        <w:rPr>
          <w:sz w:val="28"/>
        </w:rPr>
      </w:pPr>
      <w:r w:rsidRPr="0067342E">
        <w:rPr>
          <w:sz w:val="28"/>
          <w:szCs w:val="28"/>
        </w:rPr>
        <w:t xml:space="preserve">12.3. </w:t>
      </w:r>
      <w:r w:rsidRPr="0067342E">
        <w:rPr>
          <w:rFonts w:eastAsia="Arial Unicode MS"/>
          <w:sz w:val="28"/>
          <w:szCs w:val="28"/>
        </w:rPr>
        <w:t>„</w:t>
      </w:r>
      <w:r w:rsidR="00AE3CA6" w:rsidRPr="00CC4FAB">
        <w:rPr>
          <w:rFonts w:eastAsia="Arial Unicode MS"/>
          <w:sz w:val="28"/>
        </w:rPr>
        <w:t>kultūras un mākslas saturs”, kuras īstenošanā ņem vērā šādus faktorus:</w:t>
      </w:r>
    </w:p>
    <w:p w:rsidR="00036238" w:rsidRPr="00CC4FAB" w:rsidRDefault="00036238" w:rsidP="00CC4FAB">
      <w:pPr>
        <w:pStyle w:val="Sarakstarindkopa"/>
        <w:shd w:val="clear" w:color="auto" w:fill="FFFFFF"/>
        <w:spacing w:line="293" w:lineRule="atLeast"/>
        <w:ind w:left="0" w:firstLine="709"/>
        <w:jc w:val="both"/>
        <w:rPr>
          <w:b/>
          <w:sz w:val="28"/>
        </w:rPr>
      </w:pPr>
      <w:r w:rsidRPr="00036238">
        <w:rPr>
          <w:sz w:val="28"/>
          <w:szCs w:val="28"/>
        </w:rPr>
        <w:t xml:space="preserve">12.3.1. </w:t>
      </w:r>
      <w:r w:rsidR="00F14997" w:rsidRPr="000E2D25">
        <w:rPr>
          <w:rFonts w:eastAsia="Arial Unicode MS"/>
          <w:sz w:val="28"/>
          <w:szCs w:val="28"/>
        </w:rPr>
        <w:t>kultūras programmas skaidrs un saskaņots mākslinieciskais redzējums un stratēģija;</w:t>
      </w:r>
    </w:p>
    <w:p w:rsidR="00036238" w:rsidRPr="00CC4FAB" w:rsidRDefault="00036238" w:rsidP="00CC4FAB">
      <w:pPr>
        <w:pStyle w:val="Sarakstarindkopa"/>
        <w:shd w:val="clear" w:color="auto" w:fill="FFFFFF"/>
        <w:spacing w:line="293" w:lineRule="atLeast"/>
        <w:ind w:left="0" w:firstLine="709"/>
        <w:jc w:val="both"/>
        <w:rPr>
          <w:b/>
          <w:sz w:val="28"/>
        </w:rPr>
      </w:pPr>
      <w:r w:rsidRPr="00036238">
        <w:rPr>
          <w:sz w:val="28"/>
          <w:szCs w:val="28"/>
        </w:rPr>
        <w:t xml:space="preserve">12.3.2. </w:t>
      </w:r>
      <w:r w:rsidR="00F14997" w:rsidRPr="00036238">
        <w:rPr>
          <w:rFonts w:eastAsia="Arial Unicode MS"/>
          <w:sz w:val="28"/>
          <w:szCs w:val="28"/>
        </w:rPr>
        <w:t>v</w:t>
      </w:r>
      <w:r w:rsidR="00F14997" w:rsidRPr="000E2D25">
        <w:rPr>
          <w:rFonts w:eastAsia="Arial Unicode MS"/>
          <w:sz w:val="28"/>
          <w:szCs w:val="28"/>
        </w:rPr>
        <w:t>ietējo mākslinieku un kultūras organizāciju iesaistīšana kultūras programmas veidošanā un īstenošanā;</w:t>
      </w:r>
    </w:p>
    <w:p w:rsidR="00036238" w:rsidRPr="00CC4FAB" w:rsidRDefault="00036238" w:rsidP="00CC4FAB">
      <w:pPr>
        <w:pStyle w:val="Sarakstarindkopa"/>
        <w:shd w:val="clear" w:color="auto" w:fill="FFFFFF"/>
        <w:spacing w:line="293" w:lineRule="atLeast"/>
        <w:ind w:left="0" w:firstLine="709"/>
        <w:jc w:val="both"/>
        <w:rPr>
          <w:b/>
          <w:sz w:val="28"/>
        </w:rPr>
      </w:pPr>
      <w:r w:rsidRPr="00036238">
        <w:rPr>
          <w:sz w:val="28"/>
          <w:szCs w:val="28"/>
        </w:rPr>
        <w:t xml:space="preserve">12.3.3. </w:t>
      </w:r>
      <w:r w:rsidR="00F14997" w:rsidRPr="000E2D25">
        <w:rPr>
          <w:rFonts w:eastAsia="Arial Unicode MS"/>
          <w:sz w:val="28"/>
          <w:szCs w:val="28"/>
        </w:rPr>
        <w:t>p</w:t>
      </w:r>
      <w:r w:rsidR="007879BF">
        <w:rPr>
          <w:rFonts w:eastAsia="Arial Unicode MS"/>
          <w:sz w:val="28"/>
          <w:szCs w:val="28"/>
        </w:rPr>
        <w:t xml:space="preserve">iedāvāto pasākumu klāsts, </w:t>
      </w:r>
      <w:r w:rsidR="00F14997" w:rsidRPr="000E2D25">
        <w:rPr>
          <w:rFonts w:eastAsia="Arial Unicode MS"/>
          <w:sz w:val="28"/>
          <w:szCs w:val="28"/>
        </w:rPr>
        <w:t>daudzveidība un to vispārējā mākslinieciskā kvalitāte;</w:t>
      </w:r>
    </w:p>
    <w:p w:rsidR="00036238" w:rsidRDefault="00036238" w:rsidP="00CC4FAB">
      <w:pPr>
        <w:pStyle w:val="Sarakstarindkopa"/>
        <w:shd w:val="clear" w:color="auto" w:fill="FFFFFF"/>
        <w:spacing w:line="293" w:lineRule="atLeast"/>
        <w:ind w:left="0" w:firstLine="709"/>
        <w:jc w:val="both"/>
        <w:rPr>
          <w:rFonts w:eastAsia="Arial Unicode MS"/>
          <w:sz w:val="28"/>
          <w:szCs w:val="28"/>
        </w:rPr>
      </w:pPr>
      <w:r w:rsidRPr="00036238">
        <w:rPr>
          <w:sz w:val="28"/>
          <w:szCs w:val="28"/>
        </w:rPr>
        <w:t xml:space="preserve">12.3.4. </w:t>
      </w:r>
      <w:r w:rsidR="00F14997" w:rsidRPr="000E2D25">
        <w:rPr>
          <w:rFonts w:eastAsia="Arial Unicode MS"/>
          <w:sz w:val="28"/>
          <w:szCs w:val="28"/>
        </w:rPr>
        <w:t>spēja vietējo kultūras mantojumu un tradicionālās mākslas formas apvienot ar jaunām, inovatīvām un eksperimentālām kultūras izpausmēm;</w:t>
      </w:r>
    </w:p>
    <w:p w:rsidR="009831F2" w:rsidRPr="00CC4FAB" w:rsidRDefault="00036238" w:rsidP="00CC4FAB">
      <w:pPr>
        <w:pStyle w:val="Sarakstarindkopa"/>
        <w:shd w:val="clear" w:color="auto" w:fill="FFFFFF"/>
        <w:spacing w:line="293" w:lineRule="atLeast"/>
        <w:ind w:left="0" w:firstLine="709"/>
        <w:jc w:val="both"/>
        <w:rPr>
          <w:sz w:val="28"/>
        </w:rPr>
      </w:pPr>
      <w:r w:rsidRPr="0067342E">
        <w:rPr>
          <w:rFonts w:eastAsia="Arial Unicode MS"/>
          <w:sz w:val="28"/>
          <w:szCs w:val="28"/>
        </w:rPr>
        <w:t>12.4. „</w:t>
      </w:r>
      <w:r w:rsidR="00F14997" w:rsidRPr="00CC4FAB">
        <w:rPr>
          <w:rFonts w:eastAsia="Arial Unicode MS"/>
          <w:sz w:val="28"/>
        </w:rPr>
        <w:t>izpildes spēja” kandidātpilsētas pierāda, ka:</w:t>
      </w:r>
    </w:p>
    <w:p w:rsidR="009831F2" w:rsidRPr="00CC4FAB" w:rsidRDefault="009831F2" w:rsidP="00CC4FAB">
      <w:pPr>
        <w:pStyle w:val="Sarakstarindkopa"/>
        <w:shd w:val="clear" w:color="auto" w:fill="FFFFFF"/>
        <w:spacing w:line="293" w:lineRule="atLeast"/>
        <w:ind w:left="0" w:firstLine="709"/>
        <w:jc w:val="both"/>
        <w:rPr>
          <w:b/>
          <w:sz w:val="28"/>
        </w:rPr>
      </w:pPr>
      <w:r w:rsidRPr="009831F2">
        <w:rPr>
          <w:sz w:val="28"/>
          <w:szCs w:val="28"/>
        </w:rPr>
        <w:t>12.4.1.</w:t>
      </w:r>
      <w:r w:rsidR="00FE395E">
        <w:rPr>
          <w:sz w:val="28"/>
          <w:szCs w:val="28"/>
        </w:rPr>
        <w:t xml:space="preserve"> </w:t>
      </w:r>
      <w:r w:rsidR="00F14997" w:rsidRPr="000E2D25">
        <w:rPr>
          <w:rFonts w:eastAsia="Arial Unicode MS"/>
          <w:sz w:val="28"/>
          <w:szCs w:val="28"/>
        </w:rPr>
        <w:t>pieteikumam ir plašs un spēcīgs politiskais atbalsts un attiecībā uz to ir ilgtspējīga vietējo, reģionālo un valsts iestāžu apņemšanās;</w:t>
      </w:r>
    </w:p>
    <w:p w:rsidR="009831F2" w:rsidRPr="00CC4FAB" w:rsidRDefault="009831F2" w:rsidP="00CC4FAB">
      <w:pPr>
        <w:pStyle w:val="Sarakstarindkopa"/>
        <w:shd w:val="clear" w:color="auto" w:fill="FFFFFF"/>
        <w:spacing w:line="293" w:lineRule="atLeast"/>
        <w:ind w:left="0" w:firstLine="709"/>
        <w:jc w:val="both"/>
        <w:rPr>
          <w:b/>
          <w:sz w:val="28"/>
        </w:rPr>
      </w:pPr>
      <w:r w:rsidRPr="009831F2">
        <w:rPr>
          <w:sz w:val="28"/>
          <w:szCs w:val="28"/>
        </w:rPr>
        <w:t xml:space="preserve">12.4.2. </w:t>
      </w:r>
      <w:r w:rsidR="00F14997" w:rsidRPr="000E2D25">
        <w:rPr>
          <w:rFonts w:eastAsia="Arial Unicode MS"/>
          <w:sz w:val="28"/>
          <w:szCs w:val="28"/>
        </w:rPr>
        <w:t>kandidātpilsētā ir vai tiks ierīkota nosaukuma piešķiršanai piemērota un ilgtspējīga infrastruktūra;</w:t>
      </w:r>
    </w:p>
    <w:p w:rsidR="009831F2" w:rsidRPr="00CC4FAB" w:rsidRDefault="009831F2" w:rsidP="00CC4FAB">
      <w:pPr>
        <w:pStyle w:val="Sarakstarindkopa"/>
        <w:shd w:val="clear" w:color="auto" w:fill="FFFFFF"/>
        <w:spacing w:line="293" w:lineRule="atLeast"/>
        <w:ind w:left="0" w:firstLine="709"/>
        <w:jc w:val="both"/>
        <w:rPr>
          <w:sz w:val="28"/>
        </w:rPr>
      </w:pPr>
      <w:r w:rsidRPr="0067342E">
        <w:rPr>
          <w:sz w:val="28"/>
          <w:szCs w:val="28"/>
        </w:rPr>
        <w:t xml:space="preserve">12.5. </w:t>
      </w:r>
      <w:r w:rsidRPr="0067342E">
        <w:rPr>
          <w:rFonts w:eastAsia="Arial Unicode MS"/>
          <w:sz w:val="28"/>
          <w:szCs w:val="28"/>
        </w:rPr>
        <w:t>„</w:t>
      </w:r>
      <w:r w:rsidR="00F14997" w:rsidRPr="00CC4FAB">
        <w:rPr>
          <w:rFonts w:eastAsia="Arial Unicode MS"/>
          <w:sz w:val="28"/>
        </w:rPr>
        <w:t>sabiedrības iesaistīšana”</w:t>
      </w:r>
      <w:r w:rsidR="00355F97" w:rsidRPr="00CC4FAB">
        <w:rPr>
          <w:rFonts w:eastAsia="Arial Unicode MS"/>
          <w:sz w:val="28"/>
        </w:rPr>
        <w:t>,</w:t>
      </w:r>
      <w:r w:rsidR="00F14997" w:rsidRPr="00CC4FAB">
        <w:rPr>
          <w:rFonts w:eastAsia="Arial Unicode MS"/>
          <w:sz w:val="28"/>
        </w:rPr>
        <w:t xml:space="preserve"> </w:t>
      </w:r>
      <w:r w:rsidR="00AE3CA6" w:rsidRPr="00CC4FAB">
        <w:rPr>
          <w:rFonts w:eastAsia="Arial Unicode MS"/>
          <w:sz w:val="28"/>
        </w:rPr>
        <w:t>kuras īstenošanā ņem vērā šādus faktorus:</w:t>
      </w:r>
    </w:p>
    <w:p w:rsidR="009831F2" w:rsidRPr="00CC4FAB" w:rsidRDefault="009831F2" w:rsidP="00CC4FAB">
      <w:pPr>
        <w:pStyle w:val="Sarakstarindkopa"/>
        <w:shd w:val="clear" w:color="auto" w:fill="FFFFFF"/>
        <w:spacing w:line="293" w:lineRule="atLeast"/>
        <w:ind w:left="0" w:firstLine="709"/>
        <w:jc w:val="both"/>
        <w:rPr>
          <w:b/>
          <w:sz w:val="28"/>
        </w:rPr>
      </w:pPr>
      <w:r w:rsidRPr="009831F2">
        <w:rPr>
          <w:sz w:val="28"/>
          <w:szCs w:val="28"/>
        </w:rPr>
        <w:t xml:space="preserve">12.5.1. </w:t>
      </w:r>
      <w:r w:rsidR="00F14997" w:rsidRPr="000E2D25">
        <w:rPr>
          <w:rFonts w:eastAsia="Arial Unicode MS"/>
          <w:sz w:val="28"/>
          <w:szCs w:val="28"/>
        </w:rPr>
        <w:t xml:space="preserve">vietējo iedzīvotāju un pilsoniskās sabiedrības iesaistīšana pieteikuma sagatavošanā un </w:t>
      </w:r>
      <w:r w:rsidR="007879BF">
        <w:rPr>
          <w:rFonts w:eastAsia="Arial Unicode MS"/>
          <w:sz w:val="28"/>
          <w:szCs w:val="28"/>
        </w:rPr>
        <w:t>pasākuma „</w:t>
      </w:r>
      <w:r w:rsidR="008B6E20" w:rsidRPr="000E2D25">
        <w:rPr>
          <w:rFonts w:eastAsia="Arial Unicode MS"/>
          <w:sz w:val="28"/>
          <w:szCs w:val="28"/>
        </w:rPr>
        <w:t xml:space="preserve">Eiropas </w:t>
      </w:r>
      <w:r w:rsidR="007879BF">
        <w:rPr>
          <w:rFonts w:eastAsia="Arial Unicode MS"/>
          <w:sz w:val="28"/>
          <w:szCs w:val="28"/>
        </w:rPr>
        <w:t>kultūras galvaspilsētas”</w:t>
      </w:r>
      <w:r w:rsidR="00F14997" w:rsidRPr="000E2D25">
        <w:rPr>
          <w:rFonts w:eastAsia="Arial Unicode MS"/>
          <w:sz w:val="28"/>
          <w:szCs w:val="28"/>
        </w:rPr>
        <w:t xml:space="preserve"> īstenošanā;</w:t>
      </w:r>
    </w:p>
    <w:p w:rsidR="009831F2" w:rsidRPr="00CC4FAB" w:rsidRDefault="009831F2" w:rsidP="00CC4FAB">
      <w:pPr>
        <w:pStyle w:val="Sarakstarindkopa"/>
        <w:shd w:val="clear" w:color="auto" w:fill="FFFFFF"/>
        <w:spacing w:line="293" w:lineRule="atLeast"/>
        <w:ind w:left="0" w:firstLine="709"/>
        <w:jc w:val="both"/>
        <w:rPr>
          <w:b/>
          <w:sz w:val="28"/>
        </w:rPr>
      </w:pPr>
      <w:r w:rsidRPr="009831F2">
        <w:rPr>
          <w:sz w:val="28"/>
          <w:szCs w:val="28"/>
        </w:rPr>
        <w:t xml:space="preserve">12.5.2. </w:t>
      </w:r>
      <w:r w:rsidR="00F14997" w:rsidRPr="000E2D25">
        <w:rPr>
          <w:rFonts w:eastAsia="Arial Unicode MS"/>
          <w:sz w:val="28"/>
          <w:szCs w:val="28"/>
        </w:rPr>
        <w:t xml:space="preserve">jaunu un ilgtspējīgu iespēju radīšana dažādu sabiedrības slāņu pārstāvjiem – it īpaši jauniešiem, brīvprātīgajiem, atstumtām un nelabvēlīgā situācijā esošām grupām, tostarp </w:t>
      </w:r>
      <w:r w:rsidR="007879BF">
        <w:rPr>
          <w:rFonts w:eastAsia="Arial Unicode MS"/>
          <w:sz w:val="28"/>
          <w:szCs w:val="28"/>
        </w:rPr>
        <w:t>mazākumtautību pārstāvjiem</w:t>
      </w:r>
      <w:r w:rsidR="00F14997" w:rsidRPr="000E2D25">
        <w:rPr>
          <w:rFonts w:eastAsia="Arial Unicode MS"/>
          <w:sz w:val="28"/>
          <w:szCs w:val="28"/>
        </w:rPr>
        <w:t>, – apmeklēt kultūras pasākumus vai piedalīties tajos, īpašu uzmanību pievēršot cilvēkiem ar invaliditāti un veciem cilvēkiem attiecībā uz minēto pasākumu pieejamību;</w:t>
      </w:r>
    </w:p>
    <w:p w:rsidR="009831F2" w:rsidRPr="00CC4FAB" w:rsidRDefault="009831F2" w:rsidP="00CC4FAB">
      <w:pPr>
        <w:pStyle w:val="Sarakstarindkopa"/>
        <w:shd w:val="clear" w:color="auto" w:fill="FFFFFF"/>
        <w:spacing w:line="293" w:lineRule="atLeast"/>
        <w:ind w:left="0" w:firstLine="709"/>
        <w:jc w:val="both"/>
        <w:rPr>
          <w:b/>
          <w:sz w:val="28"/>
        </w:rPr>
      </w:pPr>
      <w:r w:rsidRPr="009831F2">
        <w:rPr>
          <w:sz w:val="28"/>
          <w:szCs w:val="28"/>
        </w:rPr>
        <w:t>12.5.3.</w:t>
      </w:r>
      <w:r>
        <w:rPr>
          <w:b/>
          <w:sz w:val="28"/>
          <w:szCs w:val="28"/>
        </w:rPr>
        <w:t xml:space="preserve"> </w:t>
      </w:r>
      <w:r w:rsidR="00F14997" w:rsidRPr="000E2D25">
        <w:rPr>
          <w:rFonts w:eastAsia="Arial Unicode MS"/>
          <w:sz w:val="28"/>
          <w:szCs w:val="28"/>
        </w:rPr>
        <w:t xml:space="preserve">vispārējā stratēģija plašākas auditorijas piesaistīšanai, un jo īpaši </w:t>
      </w:r>
      <w:r w:rsidR="0017790D">
        <w:rPr>
          <w:rFonts w:eastAsia="Arial Unicode MS"/>
          <w:sz w:val="28"/>
          <w:szCs w:val="28"/>
        </w:rPr>
        <w:t xml:space="preserve">programmas </w:t>
      </w:r>
      <w:r w:rsidR="00F14997" w:rsidRPr="000E2D25">
        <w:rPr>
          <w:rFonts w:eastAsia="Arial Unicode MS"/>
          <w:sz w:val="28"/>
          <w:szCs w:val="28"/>
        </w:rPr>
        <w:t>sasaiste a</w:t>
      </w:r>
      <w:r w:rsidR="00A27756" w:rsidRPr="000E2D25">
        <w:rPr>
          <w:rFonts w:eastAsia="Arial Unicode MS"/>
          <w:sz w:val="28"/>
          <w:szCs w:val="28"/>
        </w:rPr>
        <w:t xml:space="preserve">r izglītību un </w:t>
      </w:r>
      <w:r w:rsidR="0017790D">
        <w:rPr>
          <w:rFonts w:eastAsia="Arial Unicode MS"/>
          <w:sz w:val="28"/>
          <w:szCs w:val="28"/>
        </w:rPr>
        <w:t>izglītības iestāžu līdzdalību programmas īstenošanā</w:t>
      </w:r>
      <w:r w:rsidR="00F14997" w:rsidRPr="000E2D25">
        <w:rPr>
          <w:rFonts w:eastAsia="Arial Unicode MS"/>
          <w:sz w:val="28"/>
          <w:szCs w:val="28"/>
        </w:rPr>
        <w:t>;</w:t>
      </w:r>
    </w:p>
    <w:p w:rsidR="00AF5550" w:rsidRPr="00CC4FAB" w:rsidRDefault="009831F2" w:rsidP="00CC4FAB">
      <w:pPr>
        <w:pStyle w:val="Sarakstarindkopa"/>
        <w:shd w:val="clear" w:color="auto" w:fill="FFFFFF"/>
        <w:spacing w:line="293" w:lineRule="atLeast"/>
        <w:ind w:left="0" w:firstLine="709"/>
        <w:jc w:val="both"/>
        <w:rPr>
          <w:sz w:val="28"/>
        </w:rPr>
      </w:pPr>
      <w:r w:rsidRPr="0067342E">
        <w:rPr>
          <w:sz w:val="28"/>
          <w:szCs w:val="28"/>
        </w:rPr>
        <w:t>12.6. „</w:t>
      </w:r>
      <w:r w:rsidR="00355F97" w:rsidRPr="00CC4FAB">
        <w:rPr>
          <w:rFonts w:eastAsia="Arial Unicode MS"/>
          <w:sz w:val="28"/>
        </w:rPr>
        <w:t>pārvaldība”, kuras īstenošanā ņem vērā šādus faktorus:</w:t>
      </w:r>
    </w:p>
    <w:p w:rsidR="00D718D4" w:rsidRPr="00CC4FAB" w:rsidRDefault="00AF5550" w:rsidP="00CC4FAB">
      <w:pPr>
        <w:pStyle w:val="Sarakstarindkopa"/>
        <w:shd w:val="clear" w:color="auto" w:fill="FFFFFF"/>
        <w:spacing w:line="293" w:lineRule="atLeast"/>
        <w:ind w:left="0" w:firstLine="709"/>
        <w:jc w:val="both"/>
        <w:rPr>
          <w:b/>
          <w:sz w:val="28"/>
        </w:rPr>
      </w:pPr>
      <w:r w:rsidRPr="00AF5550">
        <w:rPr>
          <w:sz w:val="28"/>
          <w:szCs w:val="28"/>
        </w:rPr>
        <w:t xml:space="preserve">12.6.1. </w:t>
      </w:r>
      <w:r w:rsidR="00F14997" w:rsidRPr="00AF5550">
        <w:rPr>
          <w:rFonts w:eastAsia="Arial Unicode MS"/>
          <w:sz w:val="28"/>
          <w:szCs w:val="28"/>
        </w:rPr>
        <w:t>l</w:t>
      </w:r>
      <w:r w:rsidR="00F14997" w:rsidRPr="000E2D25">
        <w:rPr>
          <w:rFonts w:eastAsia="Arial Unicode MS"/>
          <w:sz w:val="28"/>
          <w:szCs w:val="28"/>
        </w:rPr>
        <w:t xml:space="preserve">īdzekļu piesaistīšanas stratēģijas un ierosinātā budžeta īstenošanas iespējas, kas attiecīgā gadījumā ietver plānus lūgt finansiālu atbalstu no </w:t>
      </w:r>
      <w:r w:rsidR="00A27756" w:rsidRPr="000E2D25">
        <w:rPr>
          <w:rFonts w:eastAsia="Arial Unicode MS"/>
          <w:sz w:val="28"/>
          <w:szCs w:val="28"/>
        </w:rPr>
        <w:t xml:space="preserve">Eiropas </w:t>
      </w:r>
      <w:r w:rsidR="00F14997" w:rsidRPr="000E2D25">
        <w:rPr>
          <w:rFonts w:eastAsia="Arial Unicode MS"/>
          <w:sz w:val="28"/>
          <w:szCs w:val="28"/>
        </w:rPr>
        <w:t>Savienības programmām un fondiem un paredz līdzekļus sagatavošanās posmam, nosaukuma gadam, novērtēšanai un pasākumiem, kam ir ilgtermiņa ietekme, un neparedzētu izdevumu plānošanai;</w:t>
      </w:r>
    </w:p>
    <w:p w:rsidR="00D718D4" w:rsidRPr="0067342E" w:rsidRDefault="00D718D4" w:rsidP="00CC4FAB">
      <w:pPr>
        <w:pStyle w:val="Sarakstarindkopa"/>
        <w:shd w:val="clear" w:color="auto" w:fill="FFFFFF"/>
        <w:spacing w:line="293" w:lineRule="atLeast"/>
        <w:ind w:left="0" w:firstLine="709"/>
        <w:jc w:val="both"/>
        <w:rPr>
          <w:sz w:val="28"/>
          <w:szCs w:val="28"/>
        </w:rPr>
      </w:pPr>
      <w:r w:rsidRPr="0067342E">
        <w:rPr>
          <w:sz w:val="28"/>
          <w:szCs w:val="28"/>
        </w:rPr>
        <w:t xml:space="preserve">12.6.2. </w:t>
      </w:r>
      <w:r w:rsidR="00F14997" w:rsidRPr="0067342E">
        <w:rPr>
          <w:rFonts w:eastAsia="Arial Unicode MS"/>
          <w:sz w:val="28"/>
          <w:szCs w:val="28"/>
        </w:rPr>
        <w:t xml:space="preserve">plānotā pārvaldes un izpildes struktūra </w:t>
      </w:r>
      <w:r w:rsidR="008B6E20" w:rsidRPr="0067342E">
        <w:rPr>
          <w:rFonts w:eastAsia="Arial Unicode MS"/>
          <w:sz w:val="28"/>
          <w:szCs w:val="28"/>
        </w:rPr>
        <w:t xml:space="preserve">Eiropas kultūras galvaspilsētas notikuma </w:t>
      </w:r>
      <w:r w:rsidR="00F14997" w:rsidRPr="0067342E">
        <w:rPr>
          <w:rFonts w:eastAsia="Arial Unicode MS"/>
          <w:sz w:val="28"/>
          <w:szCs w:val="28"/>
        </w:rPr>
        <w:t xml:space="preserve">īstenošanai, kas cita starpā paredz pienācīgas sadarbības </w:t>
      </w:r>
      <w:r w:rsidR="00F14997" w:rsidRPr="0067342E">
        <w:rPr>
          <w:rFonts w:eastAsia="Arial Unicode MS"/>
          <w:sz w:val="28"/>
          <w:szCs w:val="28"/>
        </w:rPr>
        <w:lastRenderedPageBreak/>
        <w:t>nodrošināšanu starp vietējām iestādēm un izpildes struktūru, tostarp mākslinieku komandu;</w:t>
      </w:r>
    </w:p>
    <w:p w:rsidR="00D718D4" w:rsidRPr="0067342E" w:rsidRDefault="00D718D4" w:rsidP="00CC4FAB">
      <w:pPr>
        <w:pStyle w:val="Sarakstarindkopa"/>
        <w:shd w:val="clear" w:color="auto" w:fill="FFFFFF"/>
        <w:spacing w:line="293" w:lineRule="atLeast"/>
        <w:ind w:left="0" w:firstLine="709"/>
        <w:jc w:val="both"/>
        <w:rPr>
          <w:sz w:val="28"/>
          <w:szCs w:val="28"/>
        </w:rPr>
      </w:pPr>
      <w:r w:rsidRPr="0067342E">
        <w:rPr>
          <w:sz w:val="28"/>
          <w:szCs w:val="28"/>
        </w:rPr>
        <w:t xml:space="preserve">12.6.3. </w:t>
      </w:r>
      <w:r w:rsidR="00F14997" w:rsidRPr="0067342E">
        <w:rPr>
          <w:rFonts w:eastAsia="Arial Unicode MS"/>
          <w:sz w:val="28"/>
          <w:szCs w:val="28"/>
        </w:rPr>
        <w:t>pasākuma direktora un mākslinieciskā direktora iecelšanas procedūra un viņu darbības jomas;</w:t>
      </w:r>
    </w:p>
    <w:p w:rsidR="00D718D4" w:rsidRPr="0067342E" w:rsidRDefault="00D718D4" w:rsidP="00CC4FAB">
      <w:pPr>
        <w:pStyle w:val="Sarakstarindkopa"/>
        <w:shd w:val="clear" w:color="auto" w:fill="FFFFFF"/>
        <w:spacing w:line="293" w:lineRule="atLeast"/>
        <w:ind w:left="0" w:firstLine="709"/>
        <w:jc w:val="both"/>
        <w:rPr>
          <w:sz w:val="28"/>
          <w:szCs w:val="28"/>
        </w:rPr>
      </w:pPr>
      <w:r w:rsidRPr="0067342E">
        <w:rPr>
          <w:sz w:val="28"/>
          <w:szCs w:val="28"/>
        </w:rPr>
        <w:t xml:space="preserve">12.6.4. </w:t>
      </w:r>
      <w:r w:rsidR="00F14997" w:rsidRPr="0067342E">
        <w:rPr>
          <w:rFonts w:eastAsia="Arial Unicode MS"/>
          <w:sz w:val="28"/>
          <w:szCs w:val="28"/>
        </w:rPr>
        <w:t xml:space="preserve">mārketinga un komunikācijas stratēģija ir vispusīga, un tajā tiek uzsvērts, ka </w:t>
      </w:r>
      <w:r w:rsidR="008B6E20" w:rsidRPr="0067342E">
        <w:rPr>
          <w:rFonts w:eastAsia="Arial Unicode MS"/>
          <w:sz w:val="28"/>
          <w:szCs w:val="28"/>
        </w:rPr>
        <w:t xml:space="preserve">Eiropas kultūras galvaspilsētas notikums </w:t>
      </w:r>
      <w:r w:rsidR="00F14997" w:rsidRPr="0067342E">
        <w:rPr>
          <w:rFonts w:eastAsia="Arial Unicode MS"/>
          <w:sz w:val="28"/>
          <w:szCs w:val="28"/>
        </w:rPr>
        <w:t xml:space="preserve">ir </w:t>
      </w:r>
      <w:r w:rsidR="00A27756" w:rsidRPr="0067342E">
        <w:rPr>
          <w:rFonts w:eastAsia="Arial Unicode MS"/>
          <w:sz w:val="28"/>
          <w:szCs w:val="28"/>
        </w:rPr>
        <w:t xml:space="preserve">Eiropas </w:t>
      </w:r>
      <w:r w:rsidR="00F14997" w:rsidRPr="0067342E">
        <w:rPr>
          <w:rFonts w:eastAsia="Arial Unicode MS"/>
          <w:sz w:val="28"/>
          <w:szCs w:val="28"/>
        </w:rPr>
        <w:t xml:space="preserve">Savienības </w:t>
      </w:r>
      <w:r w:rsidR="008B6E20" w:rsidRPr="0067342E">
        <w:rPr>
          <w:rFonts w:eastAsia="Arial Unicode MS"/>
          <w:sz w:val="28"/>
          <w:szCs w:val="28"/>
        </w:rPr>
        <w:t>notikums</w:t>
      </w:r>
      <w:r w:rsidR="00F14997" w:rsidRPr="0067342E">
        <w:rPr>
          <w:rFonts w:eastAsia="Arial Unicode MS"/>
          <w:sz w:val="28"/>
          <w:szCs w:val="28"/>
        </w:rPr>
        <w:t>;</w:t>
      </w:r>
    </w:p>
    <w:p w:rsidR="00D718D4" w:rsidRPr="00CC4FAB" w:rsidRDefault="00D718D4" w:rsidP="00CC4FAB">
      <w:pPr>
        <w:pStyle w:val="Sarakstarindkopa"/>
        <w:shd w:val="clear" w:color="auto" w:fill="FFFFFF"/>
        <w:spacing w:line="293" w:lineRule="atLeast"/>
        <w:ind w:left="0" w:firstLine="709"/>
        <w:jc w:val="both"/>
        <w:rPr>
          <w:b/>
          <w:sz w:val="28"/>
        </w:rPr>
      </w:pPr>
      <w:r w:rsidRPr="0067342E">
        <w:rPr>
          <w:sz w:val="28"/>
          <w:szCs w:val="28"/>
        </w:rPr>
        <w:t xml:space="preserve">12.6.5. </w:t>
      </w:r>
      <w:r w:rsidR="00F14997" w:rsidRPr="0067342E">
        <w:rPr>
          <w:rFonts w:eastAsia="Arial Unicode MS"/>
          <w:sz w:val="28"/>
          <w:szCs w:val="28"/>
        </w:rPr>
        <w:t xml:space="preserve">izpildes struktūrai ir personāls ar piemērotām iemaņām un pieredzi, lai plānotu, </w:t>
      </w:r>
      <w:r w:rsidR="00F14997" w:rsidRPr="000E2D25">
        <w:rPr>
          <w:rFonts w:eastAsia="Arial Unicode MS"/>
          <w:sz w:val="28"/>
          <w:szCs w:val="28"/>
        </w:rPr>
        <w:t>pārvaldītu un izpildītu nosaukuma gada kultūras programmu.</w:t>
      </w:r>
    </w:p>
    <w:p w:rsidR="00D718D4" w:rsidRPr="00D718D4" w:rsidRDefault="00D718D4" w:rsidP="00D718D4">
      <w:pPr>
        <w:shd w:val="clear" w:color="auto" w:fill="FFFFFF"/>
        <w:spacing w:line="293" w:lineRule="atLeast"/>
        <w:jc w:val="both"/>
        <w:rPr>
          <w:sz w:val="28"/>
          <w:szCs w:val="28"/>
        </w:rPr>
      </w:pPr>
    </w:p>
    <w:p w:rsidR="00D718D4" w:rsidRPr="00CC4FAB" w:rsidRDefault="00D718D4" w:rsidP="00CC4FAB">
      <w:pPr>
        <w:pStyle w:val="Sarakstarindkopa"/>
        <w:shd w:val="clear" w:color="auto" w:fill="FFFFFF"/>
        <w:spacing w:line="293" w:lineRule="atLeast"/>
        <w:ind w:left="0" w:firstLine="709"/>
        <w:jc w:val="both"/>
        <w:rPr>
          <w:b/>
          <w:sz w:val="28"/>
        </w:rPr>
      </w:pPr>
      <w:r>
        <w:rPr>
          <w:sz w:val="28"/>
          <w:szCs w:val="28"/>
        </w:rPr>
        <w:t xml:space="preserve">13. </w:t>
      </w:r>
      <w:r w:rsidR="009014FD" w:rsidRPr="000E2D25">
        <w:rPr>
          <w:sz w:val="28"/>
          <w:szCs w:val="28"/>
        </w:rPr>
        <w:t xml:space="preserve">Eiropas kultūras galvaspilsētas programma Latvijā </w:t>
      </w:r>
      <w:r w:rsidR="00323E62" w:rsidRPr="000E2D25">
        <w:rPr>
          <w:sz w:val="28"/>
          <w:szCs w:val="28"/>
        </w:rPr>
        <w:t>veido saikni</w:t>
      </w:r>
      <w:r w:rsidR="009014FD" w:rsidRPr="000E2D25">
        <w:rPr>
          <w:sz w:val="28"/>
          <w:szCs w:val="28"/>
        </w:rPr>
        <w:t xml:space="preserve"> ar </w:t>
      </w:r>
      <w:r w:rsidR="00AE4654" w:rsidRPr="000E2D25">
        <w:rPr>
          <w:sz w:val="28"/>
          <w:szCs w:val="28"/>
        </w:rPr>
        <w:t>Portugāles</w:t>
      </w:r>
      <w:r w:rsidR="009014FD" w:rsidRPr="000E2D25">
        <w:rPr>
          <w:sz w:val="28"/>
          <w:szCs w:val="28"/>
        </w:rPr>
        <w:t xml:space="preserve"> izstrādāto Eiropas kultūras galvaspilsētas programmu.</w:t>
      </w:r>
      <w:r w:rsidR="00323E62" w:rsidRPr="000E2D25">
        <w:rPr>
          <w:sz w:val="28"/>
          <w:szCs w:val="28"/>
        </w:rPr>
        <w:t xml:space="preserve"> Šādu sadarbību var ņemt vērā Eiropas Parlamenta un Padomes Lēmuma Nr.445/2014/ES 13.pantā paredzētās uzraudzības procedūras laikā.</w:t>
      </w:r>
      <w:bookmarkStart w:id="14" w:name="p13"/>
      <w:bookmarkStart w:id="15" w:name="p-157488"/>
      <w:bookmarkEnd w:id="14"/>
      <w:bookmarkEnd w:id="15"/>
    </w:p>
    <w:p w:rsidR="00D718D4" w:rsidRPr="00D718D4" w:rsidRDefault="00D718D4" w:rsidP="00D718D4">
      <w:pPr>
        <w:shd w:val="clear" w:color="auto" w:fill="FFFFFF"/>
        <w:spacing w:line="293" w:lineRule="atLeast"/>
        <w:jc w:val="both"/>
        <w:rPr>
          <w:sz w:val="28"/>
          <w:szCs w:val="28"/>
        </w:rPr>
      </w:pPr>
    </w:p>
    <w:p w:rsidR="00D718D4" w:rsidRPr="00CC4FAB" w:rsidRDefault="00D718D4" w:rsidP="00CC4FAB">
      <w:pPr>
        <w:pStyle w:val="Sarakstarindkopa"/>
        <w:shd w:val="clear" w:color="auto" w:fill="FFFFFF"/>
        <w:spacing w:line="293" w:lineRule="atLeast"/>
        <w:ind w:left="0" w:firstLine="709"/>
        <w:jc w:val="both"/>
        <w:rPr>
          <w:b/>
          <w:sz w:val="28"/>
        </w:rPr>
      </w:pPr>
      <w:r>
        <w:rPr>
          <w:sz w:val="28"/>
          <w:szCs w:val="28"/>
        </w:rPr>
        <w:t xml:space="preserve">14. </w:t>
      </w:r>
      <w:r w:rsidR="009014FD" w:rsidRPr="000E2D25">
        <w:rPr>
          <w:sz w:val="28"/>
          <w:szCs w:val="28"/>
        </w:rPr>
        <w:t xml:space="preserve">Eiropas kultūras galvaspilsētas programmā </w:t>
      </w:r>
      <w:r w:rsidR="00402B79" w:rsidRPr="000E2D25">
        <w:rPr>
          <w:sz w:val="28"/>
          <w:szCs w:val="28"/>
        </w:rPr>
        <w:t>jāietver pasākumi</w:t>
      </w:r>
      <w:r w:rsidR="009014FD" w:rsidRPr="000E2D25">
        <w:rPr>
          <w:sz w:val="28"/>
          <w:szCs w:val="28"/>
        </w:rPr>
        <w:t xml:space="preserve">, kas </w:t>
      </w:r>
      <w:r w:rsidR="00402B79" w:rsidRPr="000E2D25">
        <w:rPr>
          <w:sz w:val="28"/>
          <w:szCs w:val="28"/>
        </w:rPr>
        <w:t>noritēs no 2027.gada 1.janvāra līdz 2027.gada 31.decembrim</w:t>
      </w:r>
      <w:r w:rsidR="009014FD" w:rsidRPr="000E2D25">
        <w:rPr>
          <w:sz w:val="28"/>
          <w:szCs w:val="28"/>
        </w:rPr>
        <w:t>.</w:t>
      </w:r>
    </w:p>
    <w:p w:rsidR="00D718D4" w:rsidRPr="00D718D4" w:rsidRDefault="00D718D4" w:rsidP="00D718D4">
      <w:pPr>
        <w:shd w:val="clear" w:color="auto" w:fill="FFFFFF"/>
        <w:spacing w:line="293" w:lineRule="atLeast"/>
        <w:jc w:val="both"/>
        <w:rPr>
          <w:sz w:val="28"/>
          <w:szCs w:val="28"/>
        </w:rPr>
      </w:pPr>
    </w:p>
    <w:p w:rsidR="00D718D4" w:rsidRPr="00CC4FAB" w:rsidRDefault="00D718D4" w:rsidP="00CC4FAB">
      <w:pPr>
        <w:pStyle w:val="Sarakstarindkopa"/>
        <w:shd w:val="clear" w:color="auto" w:fill="FFFFFF"/>
        <w:spacing w:line="293" w:lineRule="atLeast"/>
        <w:ind w:left="0" w:firstLine="709"/>
        <w:jc w:val="both"/>
        <w:rPr>
          <w:b/>
          <w:sz w:val="28"/>
        </w:rPr>
      </w:pPr>
      <w:r>
        <w:rPr>
          <w:sz w:val="28"/>
          <w:szCs w:val="28"/>
        </w:rPr>
        <w:t xml:space="preserve">15. </w:t>
      </w:r>
      <w:r w:rsidR="00402B79" w:rsidRPr="000E2D25">
        <w:rPr>
          <w:sz w:val="28"/>
          <w:szCs w:val="28"/>
        </w:rPr>
        <w:t xml:space="preserve">Pieteikuma iesniedzējs vai viņa pilnvarota persona atlases konkursa pirmajā kārtā pieteikumu un otrajā kārtā </w:t>
      </w:r>
      <w:r w:rsidR="00983CD5" w:rsidRPr="000E2D25">
        <w:rPr>
          <w:sz w:val="28"/>
          <w:szCs w:val="28"/>
        </w:rPr>
        <w:t>papildināto vai pārstrādāto</w:t>
      </w:r>
      <w:r w:rsidR="00402B79" w:rsidRPr="000E2D25">
        <w:rPr>
          <w:sz w:val="28"/>
          <w:szCs w:val="28"/>
        </w:rPr>
        <w:t xml:space="preserve"> pieteikumu </w:t>
      </w:r>
      <w:r w:rsidR="00983CD5" w:rsidRPr="000E2D25">
        <w:rPr>
          <w:sz w:val="28"/>
          <w:szCs w:val="28"/>
        </w:rPr>
        <w:t>desmit</w:t>
      </w:r>
      <w:r w:rsidR="00402B79" w:rsidRPr="000E2D25">
        <w:rPr>
          <w:sz w:val="28"/>
          <w:szCs w:val="28"/>
        </w:rPr>
        <w:t xml:space="preserve"> cauršūtos (caurauklotos) eksemplāros angļu valodā un </w:t>
      </w:r>
      <w:r w:rsidR="0017790D">
        <w:rPr>
          <w:sz w:val="28"/>
          <w:szCs w:val="28"/>
        </w:rPr>
        <w:t>divos</w:t>
      </w:r>
      <w:r w:rsidR="00402B79" w:rsidRPr="000E2D25">
        <w:rPr>
          <w:sz w:val="28"/>
          <w:szCs w:val="28"/>
        </w:rPr>
        <w:t xml:space="preserve"> cauršūtos (caurauklotos) eksemplāros latviešu val</w:t>
      </w:r>
      <w:r w:rsidR="00983CD5" w:rsidRPr="000E2D25">
        <w:rPr>
          <w:sz w:val="28"/>
          <w:szCs w:val="28"/>
        </w:rPr>
        <w:t xml:space="preserve">odā iesniedz Kultūras ministrijā </w:t>
      </w:r>
      <w:r w:rsidR="00402B79" w:rsidRPr="000E2D25">
        <w:rPr>
          <w:sz w:val="28"/>
          <w:szCs w:val="28"/>
        </w:rPr>
        <w:t>vai nosūta Kultūras ministrijai pa pastu</w:t>
      </w:r>
      <w:r w:rsidR="0017790D">
        <w:rPr>
          <w:sz w:val="28"/>
          <w:szCs w:val="28"/>
        </w:rPr>
        <w:t xml:space="preserve"> noteiktajā termiņā</w:t>
      </w:r>
      <w:r w:rsidR="00402B79" w:rsidRPr="000E2D25">
        <w:rPr>
          <w:sz w:val="28"/>
          <w:szCs w:val="28"/>
        </w:rPr>
        <w:t>.</w:t>
      </w:r>
    </w:p>
    <w:p w:rsidR="00D718D4" w:rsidRPr="00D718D4" w:rsidRDefault="00D718D4" w:rsidP="00D718D4">
      <w:pPr>
        <w:shd w:val="clear" w:color="auto" w:fill="FFFFFF"/>
        <w:spacing w:line="293" w:lineRule="atLeast"/>
        <w:jc w:val="both"/>
        <w:rPr>
          <w:sz w:val="28"/>
          <w:szCs w:val="28"/>
        </w:rPr>
      </w:pPr>
    </w:p>
    <w:p w:rsidR="00D718D4" w:rsidRPr="0067342E" w:rsidRDefault="00D718D4" w:rsidP="00CC4FAB">
      <w:pPr>
        <w:pStyle w:val="Sarakstarindkopa"/>
        <w:shd w:val="clear" w:color="auto" w:fill="FFFFFF"/>
        <w:spacing w:line="293" w:lineRule="atLeast"/>
        <w:ind w:left="0" w:firstLine="709"/>
        <w:jc w:val="both"/>
        <w:rPr>
          <w:sz w:val="28"/>
          <w:szCs w:val="28"/>
        </w:rPr>
      </w:pPr>
      <w:r>
        <w:rPr>
          <w:sz w:val="28"/>
          <w:szCs w:val="28"/>
        </w:rPr>
        <w:t xml:space="preserve">16. </w:t>
      </w:r>
      <w:r w:rsidR="00983CD5" w:rsidRPr="0067342E">
        <w:rPr>
          <w:sz w:val="28"/>
          <w:szCs w:val="28"/>
        </w:rPr>
        <w:t xml:space="preserve">Iesniedzot atlases konkursa pirmajā kārtā pieteikumu un otrajā kārtā </w:t>
      </w:r>
      <w:r w:rsidR="004C01D7">
        <w:rPr>
          <w:sz w:val="28"/>
          <w:szCs w:val="28"/>
        </w:rPr>
        <w:t>–</w:t>
      </w:r>
      <w:r w:rsidR="004C01D7" w:rsidRPr="0067342E">
        <w:rPr>
          <w:sz w:val="28"/>
          <w:szCs w:val="28"/>
        </w:rPr>
        <w:t xml:space="preserve"> </w:t>
      </w:r>
      <w:r w:rsidR="00983CD5" w:rsidRPr="0067342E">
        <w:rPr>
          <w:sz w:val="28"/>
          <w:szCs w:val="28"/>
        </w:rPr>
        <w:t>precizēto pieteikumu, uz aploksnes vai kastes, vai elektroniski nosūtītā dokumenta norāda šādu informāciju:</w:t>
      </w:r>
    </w:p>
    <w:p w:rsidR="00D718D4" w:rsidRPr="0067342E" w:rsidRDefault="00D718D4" w:rsidP="00CC4FAB">
      <w:pPr>
        <w:pStyle w:val="Sarakstarindkopa"/>
        <w:shd w:val="clear" w:color="auto" w:fill="FFFFFF"/>
        <w:spacing w:line="293" w:lineRule="atLeast"/>
        <w:ind w:left="0" w:firstLine="709"/>
        <w:jc w:val="both"/>
        <w:rPr>
          <w:sz w:val="28"/>
          <w:szCs w:val="28"/>
        </w:rPr>
      </w:pPr>
      <w:r w:rsidRPr="0067342E">
        <w:rPr>
          <w:sz w:val="28"/>
          <w:szCs w:val="28"/>
        </w:rPr>
        <w:t xml:space="preserve">16.1. </w:t>
      </w:r>
      <w:r w:rsidR="00983CD5" w:rsidRPr="0067342E">
        <w:rPr>
          <w:sz w:val="28"/>
          <w:szCs w:val="28"/>
        </w:rPr>
        <w:t>ministrijas nosaukums un adrese;</w:t>
      </w:r>
    </w:p>
    <w:p w:rsidR="00D718D4" w:rsidRPr="0067342E" w:rsidRDefault="00D718D4" w:rsidP="00CC4FAB">
      <w:pPr>
        <w:pStyle w:val="Sarakstarindkopa"/>
        <w:shd w:val="clear" w:color="auto" w:fill="FFFFFF"/>
        <w:spacing w:line="293" w:lineRule="atLeast"/>
        <w:ind w:left="0" w:firstLine="709"/>
        <w:jc w:val="both"/>
        <w:rPr>
          <w:sz w:val="28"/>
          <w:szCs w:val="28"/>
        </w:rPr>
      </w:pPr>
      <w:r w:rsidRPr="0067342E">
        <w:rPr>
          <w:sz w:val="28"/>
          <w:szCs w:val="28"/>
        </w:rPr>
        <w:t xml:space="preserve">16.2. </w:t>
      </w:r>
      <w:r w:rsidR="00983CD5" w:rsidRPr="0067342E">
        <w:rPr>
          <w:sz w:val="28"/>
          <w:szCs w:val="28"/>
        </w:rPr>
        <w:t xml:space="preserve">norāde </w:t>
      </w:r>
      <w:r w:rsidRPr="0067342E">
        <w:rPr>
          <w:sz w:val="28"/>
          <w:szCs w:val="28"/>
        </w:rPr>
        <w:t>„</w:t>
      </w:r>
      <w:r w:rsidR="00983CD5" w:rsidRPr="0067342E">
        <w:rPr>
          <w:sz w:val="28"/>
          <w:szCs w:val="28"/>
        </w:rPr>
        <w:t>Eiropas kultūras galvaspilsētas nosaukuma piešķiršanas atlase</w:t>
      </w:r>
      <w:r w:rsidRPr="0067342E">
        <w:rPr>
          <w:sz w:val="28"/>
          <w:szCs w:val="28"/>
        </w:rPr>
        <w:t>”</w:t>
      </w:r>
      <w:r w:rsidR="00983CD5" w:rsidRPr="0067342E">
        <w:rPr>
          <w:sz w:val="28"/>
          <w:szCs w:val="28"/>
        </w:rPr>
        <w:t>, konkursa kārta;</w:t>
      </w:r>
    </w:p>
    <w:p w:rsidR="00D718D4" w:rsidRPr="0067342E" w:rsidRDefault="00D718D4" w:rsidP="00CC4FAB">
      <w:pPr>
        <w:pStyle w:val="Sarakstarindkopa"/>
        <w:shd w:val="clear" w:color="auto" w:fill="FFFFFF"/>
        <w:spacing w:line="293" w:lineRule="atLeast"/>
        <w:ind w:left="0" w:firstLine="709"/>
        <w:jc w:val="both"/>
        <w:rPr>
          <w:sz w:val="28"/>
          <w:szCs w:val="28"/>
        </w:rPr>
      </w:pPr>
      <w:r w:rsidRPr="0067342E">
        <w:rPr>
          <w:sz w:val="28"/>
          <w:szCs w:val="28"/>
        </w:rPr>
        <w:t xml:space="preserve">16.3. </w:t>
      </w:r>
      <w:r w:rsidR="00983CD5" w:rsidRPr="0067342E">
        <w:rPr>
          <w:sz w:val="28"/>
          <w:szCs w:val="28"/>
        </w:rPr>
        <w:t>pilns pieteikuma iesniedzēja nosaukums un adrese;</w:t>
      </w:r>
    </w:p>
    <w:p w:rsidR="00D718D4" w:rsidRDefault="00D718D4" w:rsidP="00CC4FAB">
      <w:pPr>
        <w:pStyle w:val="Sarakstarindkopa"/>
        <w:shd w:val="clear" w:color="auto" w:fill="FFFFFF"/>
        <w:spacing w:line="293" w:lineRule="atLeast"/>
        <w:ind w:left="0" w:firstLine="709"/>
        <w:jc w:val="both"/>
        <w:rPr>
          <w:sz w:val="28"/>
          <w:szCs w:val="28"/>
        </w:rPr>
      </w:pPr>
      <w:r w:rsidRPr="0067342E">
        <w:rPr>
          <w:sz w:val="28"/>
          <w:szCs w:val="28"/>
        </w:rPr>
        <w:t xml:space="preserve">16.4. </w:t>
      </w:r>
      <w:r w:rsidR="00983CD5" w:rsidRPr="0067342E">
        <w:rPr>
          <w:sz w:val="28"/>
          <w:szCs w:val="28"/>
        </w:rPr>
        <w:t>pieteikuma</w:t>
      </w:r>
      <w:r w:rsidR="00983CD5" w:rsidRPr="000E2D25">
        <w:rPr>
          <w:sz w:val="28"/>
          <w:szCs w:val="28"/>
        </w:rPr>
        <w:t xml:space="preserve"> nosaukums.</w:t>
      </w:r>
    </w:p>
    <w:p w:rsidR="00D718D4" w:rsidRPr="00D718D4" w:rsidRDefault="00D718D4" w:rsidP="00D718D4">
      <w:pPr>
        <w:shd w:val="clear" w:color="auto" w:fill="FFFFFF"/>
        <w:spacing w:line="293" w:lineRule="atLeast"/>
        <w:jc w:val="both"/>
        <w:rPr>
          <w:sz w:val="28"/>
          <w:szCs w:val="28"/>
        </w:rPr>
      </w:pPr>
    </w:p>
    <w:p w:rsidR="00D718D4" w:rsidRDefault="00D718D4" w:rsidP="00CC4FAB">
      <w:pPr>
        <w:pStyle w:val="Sarakstarindkopa"/>
        <w:shd w:val="clear" w:color="auto" w:fill="FFFFFF"/>
        <w:spacing w:line="293" w:lineRule="atLeast"/>
        <w:ind w:left="0" w:firstLine="709"/>
        <w:jc w:val="both"/>
        <w:rPr>
          <w:sz w:val="28"/>
          <w:szCs w:val="28"/>
        </w:rPr>
      </w:pPr>
      <w:r>
        <w:rPr>
          <w:sz w:val="28"/>
          <w:szCs w:val="28"/>
        </w:rPr>
        <w:t xml:space="preserve">17. </w:t>
      </w:r>
      <w:r w:rsidR="00402B79" w:rsidRPr="000E2D25">
        <w:rPr>
          <w:sz w:val="28"/>
          <w:szCs w:val="28"/>
        </w:rPr>
        <w:t>Atbildes uz jautājumiem sagatavo datorrakstā. Pieteikuma iesniedzējs ir atbildīgs par sniegto ziņu pareizību un precizitāti.</w:t>
      </w:r>
    </w:p>
    <w:p w:rsidR="00D718D4" w:rsidRPr="00D718D4" w:rsidRDefault="00D718D4" w:rsidP="00D718D4">
      <w:pPr>
        <w:shd w:val="clear" w:color="auto" w:fill="FFFFFF"/>
        <w:spacing w:line="293" w:lineRule="atLeast"/>
        <w:jc w:val="both"/>
        <w:rPr>
          <w:sz w:val="28"/>
          <w:szCs w:val="28"/>
        </w:rPr>
      </w:pPr>
    </w:p>
    <w:p w:rsidR="00402B79" w:rsidRPr="000E2D25" w:rsidRDefault="00D718D4" w:rsidP="00CC4FAB">
      <w:pPr>
        <w:pStyle w:val="Sarakstarindkopa"/>
        <w:shd w:val="clear" w:color="auto" w:fill="FFFFFF"/>
        <w:spacing w:line="293" w:lineRule="atLeast"/>
        <w:ind w:left="0" w:firstLine="709"/>
        <w:jc w:val="both"/>
        <w:rPr>
          <w:sz w:val="28"/>
          <w:szCs w:val="28"/>
        </w:rPr>
      </w:pPr>
      <w:r>
        <w:rPr>
          <w:sz w:val="28"/>
          <w:szCs w:val="28"/>
        </w:rPr>
        <w:t xml:space="preserve">18. </w:t>
      </w:r>
      <w:r w:rsidR="00402B79" w:rsidRPr="000E2D25">
        <w:rPr>
          <w:sz w:val="28"/>
          <w:szCs w:val="28"/>
        </w:rPr>
        <w:t>Atlases konkursa pirmajā un otrajā kārtā elektronisku pieteikumu izskata, ja tas ir noformēts un iesniegts atbilstoši normatīvajiem aktiem par elektronisko dokumentu izstrādi un apriti.</w:t>
      </w:r>
    </w:p>
    <w:p w:rsidR="00D718D4" w:rsidRDefault="00D718D4" w:rsidP="00402B79">
      <w:pPr>
        <w:shd w:val="clear" w:color="auto" w:fill="FFFFFF"/>
        <w:spacing w:line="293" w:lineRule="atLeast"/>
        <w:jc w:val="both"/>
        <w:rPr>
          <w:sz w:val="28"/>
          <w:szCs w:val="28"/>
        </w:rPr>
      </w:pPr>
    </w:p>
    <w:p w:rsidR="003A3D4D" w:rsidRDefault="003A3D4D" w:rsidP="00402B79">
      <w:pPr>
        <w:shd w:val="clear" w:color="auto" w:fill="FFFFFF"/>
        <w:spacing w:line="293" w:lineRule="atLeast"/>
        <w:jc w:val="both"/>
        <w:rPr>
          <w:sz w:val="28"/>
          <w:szCs w:val="28"/>
        </w:rPr>
      </w:pPr>
    </w:p>
    <w:p w:rsidR="003A3D4D" w:rsidRDefault="003A3D4D" w:rsidP="00402B79">
      <w:pPr>
        <w:shd w:val="clear" w:color="auto" w:fill="FFFFFF"/>
        <w:spacing w:line="293" w:lineRule="atLeast"/>
        <w:jc w:val="both"/>
        <w:rPr>
          <w:sz w:val="28"/>
          <w:szCs w:val="28"/>
        </w:rPr>
      </w:pPr>
    </w:p>
    <w:p w:rsidR="003A3D4D" w:rsidRPr="000E2D25" w:rsidRDefault="003A3D4D" w:rsidP="00402B79">
      <w:pPr>
        <w:shd w:val="clear" w:color="auto" w:fill="FFFFFF"/>
        <w:spacing w:line="293" w:lineRule="atLeast"/>
        <w:jc w:val="both"/>
        <w:rPr>
          <w:sz w:val="28"/>
          <w:szCs w:val="28"/>
        </w:rPr>
      </w:pPr>
    </w:p>
    <w:p w:rsidR="009014FD" w:rsidRPr="000E2D25" w:rsidRDefault="009014FD" w:rsidP="0049535F">
      <w:pPr>
        <w:shd w:val="clear" w:color="auto" w:fill="FFFFFF"/>
        <w:jc w:val="center"/>
        <w:rPr>
          <w:b/>
          <w:bCs/>
          <w:sz w:val="28"/>
          <w:szCs w:val="28"/>
        </w:rPr>
      </w:pPr>
      <w:bookmarkStart w:id="16" w:name="n3"/>
      <w:bookmarkStart w:id="17" w:name="n-157489"/>
      <w:bookmarkEnd w:id="16"/>
      <w:bookmarkEnd w:id="17"/>
      <w:r w:rsidRPr="000E2D25">
        <w:rPr>
          <w:b/>
          <w:bCs/>
          <w:sz w:val="28"/>
          <w:szCs w:val="28"/>
        </w:rPr>
        <w:lastRenderedPageBreak/>
        <w:t xml:space="preserve">III. </w:t>
      </w:r>
      <w:r w:rsidR="00B05507" w:rsidRPr="000E2D25">
        <w:rPr>
          <w:b/>
          <w:bCs/>
          <w:sz w:val="28"/>
          <w:szCs w:val="28"/>
        </w:rPr>
        <w:t>Atlases pirmā kārta</w:t>
      </w:r>
    </w:p>
    <w:p w:rsidR="0034097A" w:rsidRPr="000E2D25" w:rsidRDefault="0034097A" w:rsidP="0034097A">
      <w:pPr>
        <w:shd w:val="clear" w:color="auto" w:fill="FFFFFF"/>
        <w:spacing w:line="293" w:lineRule="atLeast"/>
        <w:jc w:val="both"/>
        <w:rPr>
          <w:sz w:val="28"/>
          <w:szCs w:val="28"/>
        </w:rPr>
      </w:pPr>
      <w:bookmarkStart w:id="18" w:name="p14"/>
      <w:bookmarkStart w:id="19" w:name="p-157491"/>
      <w:bookmarkEnd w:id="18"/>
      <w:bookmarkEnd w:id="19"/>
    </w:p>
    <w:p w:rsidR="00EA61CF" w:rsidRPr="00223177" w:rsidRDefault="00223177" w:rsidP="00CC4FAB">
      <w:pPr>
        <w:shd w:val="clear" w:color="auto" w:fill="FFFFFF"/>
        <w:spacing w:line="293" w:lineRule="atLeast"/>
        <w:ind w:firstLine="720"/>
        <w:jc w:val="both"/>
        <w:rPr>
          <w:sz w:val="28"/>
          <w:szCs w:val="28"/>
        </w:rPr>
      </w:pPr>
      <w:r>
        <w:rPr>
          <w:sz w:val="28"/>
          <w:szCs w:val="28"/>
        </w:rPr>
        <w:t xml:space="preserve">19. </w:t>
      </w:r>
      <w:r w:rsidR="0017790D" w:rsidRPr="00211DC6">
        <w:rPr>
          <w:sz w:val="28"/>
          <w:szCs w:val="28"/>
        </w:rPr>
        <w:t>Kultūras ministrija</w:t>
      </w:r>
      <w:r w:rsidR="00EA61CF" w:rsidRPr="00211DC6">
        <w:rPr>
          <w:sz w:val="28"/>
          <w:szCs w:val="28"/>
        </w:rPr>
        <w:t xml:space="preserve"> izsludina Eiropas kultūras galvaspilsētas nosaukuma piešķiršanas pirmo </w:t>
      </w:r>
      <w:r w:rsidR="00EA61CF" w:rsidRPr="00223177">
        <w:rPr>
          <w:sz w:val="28"/>
          <w:szCs w:val="28"/>
        </w:rPr>
        <w:t xml:space="preserve">kārtu ar pieteikšanās </w:t>
      </w:r>
      <w:r w:rsidR="00EA61CF" w:rsidRPr="00CC4FAB">
        <w:rPr>
          <w:sz w:val="28"/>
        </w:rPr>
        <w:t>termiņu desmit mēneši.</w:t>
      </w:r>
    </w:p>
    <w:p w:rsidR="00211DC6" w:rsidRPr="00223177" w:rsidRDefault="00211DC6" w:rsidP="00211DC6">
      <w:pPr>
        <w:shd w:val="clear" w:color="auto" w:fill="FFFFFF"/>
        <w:spacing w:line="293" w:lineRule="atLeast"/>
        <w:jc w:val="both"/>
        <w:rPr>
          <w:sz w:val="28"/>
          <w:szCs w:val="28"/>
        </w:rPr>
      </w:pPr>
    </w:p>
    <w:p w:rsidR="003E417D" w:rsidRPr="00223177" w:rsidRDefault="00223177" w:rsidP="00CC4FAB">
      <w:pPr>
        <w:shd w:val="clear" w:color="auto" w:fill="FFFFFF"/>
        <w:spacing w:line="293" w:lineRule="atLeast"/>
        <w:ind w:firstLine="720"/>
        <w:jc w:val="both"/>
        <w:rPr>
          <w:sz w:val="28"/>
          <w:szCs w:val="28"/>
        </w:rPr>
      </w:pPr>
      <w:r w:rsidRPr="00223177">
        <w:rPr>
          <w:sz w:val="28"/>
          <w:szCs w:val="28"/>
        </w:rPr>
        <w:t xml:space="preserve">20. </w:t>
      </w:r>
      <w:r w:rsidR="003E417D" w:rsidRPr="00223177">
        <w:rPr>
          <w:sz w:val="28"/>
          <w:szCs w:val="28"/>
        </w:rPr>
        <w:t>Kandidātpilsēta iesniedz pieteikumu, kas atbild uz šo noteikumu 1.pielikumā ietvertajiem jautājumiem.</w:t>
      </w:r>
    </w:p>
    <w:p w:rsidR="00211DC6" w:rsidRPr="00223177" w:rsidRDefault="00211DC6" w:rsidP="00211DC6">
      <w:pPr>
        <w:shd w:val="clear" w:color="auto" w:fill="FFFFFF"/>
        <w:spacing w:line="293" w:lineRule="atLeast"/>
        <w:jc w:val="both"/>
        <w:rPr>
          <w:sz w:val="28"/>
          <w:szCs w:val="28"/>
        </w:rPr>
      </w:pPr>
    </w:p>
    <w:p w:rsidR="00C34465" w:rsidRPr="00223177" w:rsidRDefault="00223177" w:rsidP="00CC4FAB">
      <w:pPr>
        <w:shd w:val="clear" w:color="auto" w:fill="FFFFFF"/>
        <w:spacing w:line="293" w:lineRule="atLeast"/>
        <w:ind w:firstLine="720"/>
        <w:jc w:val="both"/>
        <w:rPr>
          <w:sz w:val="28"/>
          <w:szCs w:val="28"/>
        </w:rPr>
      </w:pPr>
      <w:r w:rsidRPr="00223177">
        <w:rPr>
          <w:sz w:val="28"/>
          <w:szCs w:val="28"/>
        </w:rPr>
        <w:t xml:space="preserve">21. </w:t>
      </w:r>
      <w:r w:rsidR="00C34465" w:rsidRPr="00223177">
        <w:rPr>
          <w:sz w:val="28"/>
          <w:szCs w:val="28"/>
        </w:rPr>
        <w:t>Pirmajā kārtā pieteikuma iesniedzējs iesniedz parakstītu šo noteikumu 3.pielikumā ietverto kandidātpilsētas apliecinājumu latviešu un angļu valodā.</w:t>
      </w:r>
    </w:p>
    <w:p w:rsidR="00211DC6" w:rsidRPr="00223177" w:rsidRDefault="00211DC6" w:rsidP="00211DC6">
      <w:pPr>
        <w:shd w:val="clear" w:color="auto" w:fill="FFFFFF"/>
        <w:spacing w:line="293" w:lineRule="atLeast"/>
        <w:jc w:val="both"/>
        <w:rPr>
          <w:sz w:val="28"/>
          <w:szCs w:val="28"/>
        </w:rPr>
      </w:pPr>
    </w:p>
    <w:p w:rsidR="00181733" w:rsidRPr="00211DC6" w:rsidRDefault="00223177" w:rsidP="00CC4FAB">
      <w:pPr>
        <w:shd w:val="clear" w:color="auto" w:fill="FFFFFF"/>
        <w:spacing w:line="293" w:lineRule="atLeast"/>
        <w:ind w:firstLine="720"/>
        <w:jc w:val="both"/>
        <w:rPr>
          <w:sz w:val="28"/>
          <w:szCs w:val="28"/>
        </w:rPr>
      </w:pPr>
      <w:r w:rsidRPr="00223177">
        <w:rPr>
          <w:sz w:val="28"/>
          <w:szCs w:val="28"/>
        </w:rPr>
        <w:t xml:space="preserve">22. </w:t>
      </w:r>
      <w:r w:rsidR="00B05507" w:rsidRPr="00223177">
        <w:rPr>
          <w:sz w:val="28"/>
          <w:szCs w:val="28"/>
        </w:rPr>
        <w:t>Kultūras ministrija</w:t>
      </w:r>
      <w:r w:rsidR="009014FD" w:rsidRPr="00223177">
        <w:rPr>
          <w:sz w:val="28"/>
          <w:szCs w:val="28"/>
        </w:rPr>
        <w:t xml:space="preserve"> izskata pieteikumus, kas saņemti </w:t>
      </w:r>
      <w:r w:rsidR="00A16462" w:rsidRPr="00CC4FAB">
        <w:rPr>
          <w:sz w:val="28"/>
        </w:rPr>
        <w:t>desmit</w:t>
      </w:r>
      <w:r w:rsidR="009014FD" w:rsidRPr="00CC4FAB">
        <w:rPr>
          <w:sz w:val="28"/>
        </w:rPr>
        <w:t xml:space="preserve"> mēnešu laikā</w:t>
      </w:r>
      <w:r w:rsidR="009014FD" w:rsidRPr="00223177">
        <w:rPr>
          <w:sz w:val="28"/>
          <w:szCs w:val="28"/>
        </w:rPr>
        <w:t xml:space="preserve"> pēc konkursa izsludināšanas. Ja pieteikums saņemts pēc noteiktā termiņa, to neatver, un Kultūras ministrija šo pieteikumu nosūta atpakaļ, norādot pamatotu atpakaļ nosūtīšanas iemeslu</w:t>
      </w:r>
      <w:r w:rsidR="009014FD" w:rsidRPr="00211DC6">
        <w:rPr>
          <w:sz w:val="28"/>
          <w:szCs w:val="28"/>
        </w:rPr>
        <w:t>.</w:t>
      </w:r>
      <w:bookmarkStart w:id="20" w:name="p15"/>
      <w:bookmarkStart w:id="21" w:name="p-157492"/>
      <w:bookmarkEnd w:id="20"/>
      <w:bookmarkEnd w:id="21"/>
    </w:p>
    <w:p w:rsidR="00211DC6" w:rsidRDefault="00211DC6" w:rsidP="00211DC6">
      <w:pPr>
        <w:shd w:val="clear" w:color="auto" w:fill="FFFFFF"/>
        <w:spacing w:line="293" w:lineRule="atLeast"/>
        <w:jc w:val="both"/>
        <w:rPr>
          <w:sz w:val="28"/>
          <w:szCs w:val="28"/>
        </w:rPr>
      </w:pPr>
    </w:p>
    <w:p w:rsidR="00181733" w:rsidRPr="00211DC6" w:rsidRDefault="00223177" w:rsidP="00CC4FAB">
      <w:pPr>
        <w:shd w:val="clear" w:color="auto" w:fill="FFFFFF"/>
        <w:spacing w:line="293" w:lineRule="atLeast"/>
        <w:ind w:firstLine="720"/>
        <w:jc w:val="both"/>
        <w:rPr>
          <w:sz w:val="28"/>
          <w:szCs w:val="28"/>
        </w:rPr>
      </w:pPr>
      <w:r>
        <w:rPr>
          <w:sz w:val="28"/>
          <w:szCs w:val="28"/>
        </w:rPr>
        <w:t xml:space="preserve">23. </w:t>
      </w:r>
      <w:r w:rsidR="009014FD" w:rsidRPr="00211DC6">
        <w:rPr>
          <w:sz w:val="28"/>
          <w:szCs w:val="28"/>
        </w:rPr>
        <w:t>Kultūras ministrija pieņem pamatotu lēmumu par pieteikuma pieņemšanu vai nepieņemšanu atlases konkursa pirmajai kārtai. Kultūras ministrijas lēmumu pieteikuma iesniedzējs var pārsūdzēt tiesā.</w:t>
      </w:r>
      <w:bookmarkStart w:id="22" w:name="p16"/>
      <w:bookmarkStart w:id="23" w:name="p-157493"/>
      <w:bookmarkEnd w:id="22"/>
      <w:bookmarkEnd w:id="23"/>
    </w:p>
    <w:p w:rsidR="00211DC6" w:rsidRDefault="00211DC6" w:rsidP="00211DC6">
      <w:pPr>
        <w:shd w:val="clear" w:color="auto" w:fill="FFFFFF"/>
        <w:spacing w:line="293" w:lineRule="atLeast"/>
        <w:jc w:val="both"/>
        <w:rPr>
          <w:sz w:val="28"/>
          <w:szCs w:val="28"/>
        </w:rPr>
      </w:pPr>
    </w:p>
    <w:p w:rsidR="009014FD" w:rsidRPr="00211DC6" w:rsidRDefault="00223177" w:rsidP="00CC4FAB">
      <w:pPr>
        <w:shd w:val="clear" w:color="auto" w:fill="FFFFFF"/>
        <w:spacing w:line="293" w:lineRule="atLeast"/>
        <w:ind w:firstLine="720"/>
        <w:jc w:val="both"/>
        <w:rPr>
          <w:sz w:val="28"/>
          <w:szCs w:val="28"/>
        </w:rPr>
      </w:pPr>
      <w:r>
        <w:rPr>
          <w:sz w:val="28"/>
          <w:szCs w:val="28"/>
        </w:rPr>
        <w:t xml:space="preserve">24. </w:t>
      </w:r>
      <w:r w:rsidR="009014FD" w:rsidRPr="00211DC6">
        <w:rPr>
          <w:sz w:val="28"/>
          <w:szCs w:val="28"/>
        </w:rPr>
        <w:t xml:space="preserve">Kultūras ministrija par saņemtajiem pieteikumiem </w:t>
      </w:r>
      <w:r w:rsidR="0034097A" w:rsidRPr="00211DC6">
        <w:rPr>
          <w:sz w:val="28"/>
          <w:szCs w:val="28"/>
        </w:rPr>
        <w:t>sniedz informāciju</w:t>
      </w:r>
      <w:r w:rsidR="009014FD" w:rsidRPr="00211DC6">
        <w:rPr>
          <w:sz w:val="28"/>
          <w:szCs w:val="28"/>
        </w:rPr>
        <w:t xml:space="preserve"> Eiropas Komisijai.</w:t>
      </w:r>
    </w:p>
    <w:p w:rsidR="00211DC6" w:rsidRDefault="00211DC6" w:rsidP="00211DC6">
      <w:pPr>
        <w:shd w:val="clear" w:color="auto" w:fill="FFFFFF"/>
        <w:spacing w:line="293" w:lineRule="atLeast"/>
        <w:jc w:val="both"/>
        <w:rPr>
          <w:sz w:val="28"/>
          <w:szCs w:val="28"/>
        </w:rPr>
      </w:pPr>
    </w:p>
    <w:p w:rsidR="00631362" w:rsidRPr="00211DC6" w:rsidRDefault="00223177" w:rsidP="00223177">
      <w:pPr>
        <w:shd w:val="clear" w:color="auto" w:fill="FFFFFF"/>
        <w:spacing w:line="293" w:lineRule="atLeast"/>
        <w:ind w:firstLine="720"/>
        <w:jc w:val="both"/>
        <w:rPr>
          <w:sz w:val="28"/>
          <w:szCs w:val="28"/>
        </w:rPr>
      </w:pPr>
      <w:r>
        <w:rPr>
          <w:sz w:val="28"/>
          <w:szCs w:val="28"/>
        </w:rPr>
        <w:t xml:space="preserve">25. </w:t>
      </w:r>
      <w:r w:rsidR="00631362" w:rsidRPr="00211DC6">
        <w:rPr>
          <w:sz w:val="28"/>
          <w:szCs w:val="28"/>
        </w:rPr>
        <w:t xml:space="preserve">Kultūras </w:t>
      </w:r>
      <w:r w:rsidR="00631362" w:rsidRPr="00223177">
        <w:rPr>
          <w:sz w:val="28"/>
          <w:szCs w:val="28"/>
        </w:rPr>
        <w:t xml:space="preserve">ministrija līdz </w:t>
      </w:r>
      <w:r w:rsidR="00631362" w:rsidRPr="00CC4FAB">
        <w:rPr>
          <w:sz w:val="28"/>
        </w:rPr>
        <w:t>2021.</w:t>
      </w:r>
      <w:r w:rsidR="00631362" w:rsidRPr="00223177">
        <w:rPr>
          <w:sz w:val="28"/>
        </w:rPr>
        <w:t>gada 1.</w:t>
      </w:r>
      <w:r w:rsidR="00631362" w:rsidRPr="00223177">
        <w:rPr>
          <w:sz w:val="28"/>
          <w:szCs w:val="28"/>
        </w:rPr>
        <w:t>janvārim izsludina Eiropas kultūras galvaspilsētas nosaukuma piešķiršanas atlases pirmās kārtas sanāksmi. Atlases pirmās kārtas</w:t>
      </w:r>
      <w:r w:rsidR="00631362" w:rsidRPr="00211DC6">
        <w:rPr>
          <w:sz w:val="28"/>
          <w:szCs w:val="28"/>
        </w:rPr>
        <w:t xml:space="preserve"> sanāksme ir slēgta sanāksme Eiropas kultūras galvaspilsētas kandidātpilsētu </w:t>
      </w:r>
      <w:r w:rsidR="0017790D" w:rsidRPr="00211DC6">
        <w:rPr>
          <w:sz w:val="28"/>
          <w:szCs w:val="28"/>
        </w:rPr>
        <w:t>pirmajai kārtai</w:t>
      </w:r>
      <w:r w:rsidR="00631362" w:rsidRPr="00211DC6">
        <w:rPr>
          <w:sz w:val="28"/>
          <w:szCs w:val="28"/>
        </w:rPr>
        <w:t>, kurā tiek izskatīti saņemtie pieteikumi, pieaicinot attiecīgā pieteikuma iesniedzēju.</w:t>
      </w:r>
    </w:p>
    <w:p w:rsidR="00211DC6" w:rsidRDefault="00211DC6" w:rsidP="00211DC6">
      <w:pPr>
        <w:shd w:val="clear" w:color="auto" w:fill="FFFFFF"/>
        <w:spacing w:line="293" w:lineRule="atLeast"/>
        <w:jc w:val="both"/>
        <w:rPr>
          <w:sz w:val="28"/>
          <w:szCs w:val="28"/>
        </w:rPr>
      </w:pPr>
    </w:p>
    <w:p w:rsidR="003E417D" w:rsidRPr="00211DC6" w:rsidRDefault="00223177" w:rsidP="00CC4FAB">
      <w:pPr>
        <w:shd w:val="clear" w:color="auto" w:fill="FFFFFF"/>
        <w:spacing w:line="293" w:lineRule="atLeast"/>
        <w:ind w:firstLine="720"/>
        <w:jc w:val="both"/>
        <w:rPr>
          <w:sz w:val="28"/>
          <w:szCs w:val="28"/>
        </w:rPr>
      </w:pPr>
      <w:r>
        <w:rPr>
          <w:sz w:val="28"/>
          <w:szCs w:val="28"/>
        </w:rPr>
        <w:t xml:space="preserve">26. </w:t>
      </w:r>
      <w:r w:rsidR="00B05507" w:rsidRPr="00211DC6">
        <w:rPr>
          <w:sz w:val="28"/>
          <w:szCs w:val="28"/>
        </w:rPr>
        <w:t>Žūrija izvērtē pieteikumu</w:t>
      </w:r>
      <w:r w:rsidR="004508AB" w:rsidRPr="00211DC6">
        <w:rPr>
          <w:sz w:val="28"/>
          <w:szCs w:val="28"/>
        </w:rPr>
        <w:t>s</w:t>
      </w:r>
      <w:r w:rsidR="00B05507" w:rsidRPr="00211DC6">
        <w:rPr>
          <w:sz w:val="28"/>
          <w:szCs w:val="28"/>
        </w:rPr>
        <w:t xml:space="preserve"> un turpmākai vērtēšanai atlases otrajā kārtā virza tās kandidātpilsētas, kuras ievērojušas šajos noteikumos noteikto. Žūrija var sniegt ieteikumus</w:t>
      </w:r>
      <w:r w:rsidR="004508AB" w:rsidRPr="00211DC6">
        <w:rPr>
          <w:sz w:val="28"/>
          <w:szCs w:val="28"/>
        </w:rPr>
        <w:t xml:space="preserve"> kandidātpilsētām pieteikuma papildināšanai vai pārstrādāšanai.</w:t>
      </w:r>
    </w:p>
    <w:p w:rsidR="00211DC6" w:rsidRDefault="00211DC6" w:rsidP="00211DC6">
      <w:pPr>
        <w:shd w:val="clear" w:color="auto" w:fill="FFFFFF"/>
        <w:spacing w:line="293" w:lineRule="atLeast"/>
        <w:jc w:val="both"/>
        <w:rPr>
          <w:sz w:val="28"/>
          <w:szCs w:val="28"/>
        </w:rPr>
      </w:pPr>
    </w:p>
    <w:p w:rsidR="004508AB" w:rsidRPr="00211DC6" w:rsidRDefault="00223177" w:rsidP="00CC4FAB">
      <w:pPr>
        <w:shd w:val="clear" w:color="auto" w:fill="FFFFFF"/>
        <w:spacing w:line="293" w:lineRule="atLeast"/>
        <w:ind w:firstLine="709"/>
        <w:jc w:val="both"/>
        <w:rPr>
          <w:sz w:val="28"/>
          <w:szCs w:val="28"/>
        </w:rPr>
      </w:pPr>
      <w:r>
        <w:rPr>
          <w:sz w:val="28"/>
          <w:szCs w:val="28"/>
        </w:rPr>
        <w:t xml:space="preserve">27. </w:t>
      </w:r>
      <w:r w:rsidR="004508AB" w:rsidRPr="00211DC6">
        <w:rPr>
          <w:sz w:val="28"/>
          <w:szCs w:val="28"/>
        </w:rPr>
        <w:t xml:space="preserve">Žūrija sagatavo atlases pirmās kārtas ziņojumu un to iesniedz </w:t>
      </w:r>
      <w:r w:rsidR="0017790D" w:rsidRPr="00211DC6">
        <w:rPr>
          <w:sz w:val="28"/>
          <w:szCs w:val="28"/>
        </w:rPr>
        <w:t>Kultūras ministrijai</w:t>
      </w:r>
      <w:r w:rsidR="004508AB" w:rsidRPr="00211DC6">
        <w:rPr>
          <w:sz w:val="28"/>
          <w:szCs w:val="28"/>
        </w:rPr>
        <w:t xml:space="preserve"> un Eiropas Komisijai.</w:t>
      </w:r>
      <w:r w:rsidR="00E84D90" w:rsidRPr="00211DC6">
        <w:rPr>
          <w:sz w:val="28"/>
          <w:szCs w:val="28"/>
        </w:rPr>
        <w:t xml:space="preserve"> Kultūras ministrija atlases pirmās kārtas ziņojumu nosūta kandidātpilsētām.</w:t>
      </w:r>
    </w:p>
    <w:p w:rsidR="00181733" w:rsidRPr="00223177" w:rsidRDefault="00181733" w:rsidP="00CC4FAB">
      <w:pPr>
        <w:shd w:val="clear" w:color="auto" w:fill="FFFFFF"/>
        <w:spacing w:line="293" w:lineRule="atLeast"/>
        <w:jc w:val="both"/>
        <w:rPr>
          <w:sz w:val="28"/>
          <w:szCs w:val="28"/>
        </w:rPr>
      </w:pPr>
    </w:p>
    <w:p w:rsidR="00181733" w:rsidRPr="000E2D25" w:rsidRDefault="00B05507" w:rsidP="00181733">
      <w:pPr>
        <w:pStyle w:val="Sarakstarindkopa"/>
        <w:numPr>
          <w:ilvl w:val="0"/>
          <w:numId w:val="15"/>
        </w:numPr>
        <w:shd w:val="clear" w:color="auto" w:fill="FFFFFF"/>
        <w:ind w:left="709"/>
        <w:jc w:val="center"/>
        <w:rPr>
          <w:b/>
          <w:bCs/>
          <w:sz w:val="28"/>
          <w:szCs w:val="28"/>
        </w:rPr>
      </w:pPr>
      <w:r w:rsidRPr="000E2D25">
        <w:rPr>
          <w:b/>
          <w:bCs/>
          <w:sz w:val="28"/>
          <w:szCs w:val="28"/>
        </w:rPr>
        <w:t>Atlases otrā kārta</w:t>
      </w:r>
    </w:p>
    <w:p w:rsidR="004508AB" w:rsidRPr="000E2D25" w:rsidRDefault="004508AB" w:rsidP="004508AB">
      <w:pPr>
        <w:shd w:val="clear" w:color="auto" w:fill="FFFFFF"/>
        <w:spacing w:line="293" w:lineRule="atLeast"/>
        <w:jc w:val="both"/>
        <w:rPr>
          <w:sz w:val="28"/>
          <w:szCs w:val="28"/>
        </w:rPr>
      </w:pPr>
      <w:bookmarkStart w:id="24" w:name="p23"/>
      <w:bookmarkStart w:id="25" w:name="p-157503"/>
      <w:bookmarkEnd w:id="24"/>
      <w:bookmarkEnd w:id="25"/>
    </w:p>
    <w:p w:rsidR="00C34465" w:rsidRPr="00223177" w:rsidRDefault="0051375E" w:rsidP="00CC4FAB">
      <w:pPr>
        <w:shd w:val="clear" w:color="auto" w:fill="FFFFFF"/>
        <w:spacing w:line="293" w:lineRule="atLeast"/>
        <w:ind w:firstLine="709"/>
        <w:jc w:val="both"/>
        <w:rPr>
          <w:sz w:val="28"/>
          <w:szCs w:val="28"/>
        </w:rPr>
      </w:pPr>
      <w:r>
        <w:rPr>
          <w:sz w:val="28"/>
          <w:szCs w:val="28"/>
        </w:rPr>
        <w:t xml:space="preserve">28. </w:t>
      </w:r>
      <w:r w:rsidR="00C34465" w:rsidRPr="00223177">
        <w:rPr>
          <w:sz w:val="28"/>
          <w:szCs w:val="28"/>
        </w:rPr>
        <w:t xml:space="preserve">Otrās kārtas </w:t>
      </w:r>
      <w:r w:rsidR="00181733" w:rsidRPr="00223177">
        <w:rPr>
          <w:sz w:val="28"/>
          <w:szCs w:val="28"/>
        </w:rPr>
        <w:t xml:space="preserve">pieteikumu iesniedzēji </w:t>
      </w:r>
      <w:r w:rsidR="004508AB" w:rsidRPr="00223177">
        <w:rPr>
          <w:sz w:val="28"/>
          <w:szCs w:val="28"/>
        </w:rPr>
        <w:t>papildina vai pārstrādā</w:t>
      </w:r>
      <w:r w:rsidR="00181733" w:rsidRPr="00223177">
        <w:rPr>
          <w:sz w:val="28"/>
          <w:szCs w:val="28"/>
        </w:rPr>
        <w:t xml:space="preserve"> pieteikumus atbilstoši atlases konkursa pirmajā kārtā atlases žūrijas sniegtajiem ieteikumiem un priekšlikumiem</w:t>
      </w:r>
      <w:r w:rsidR="00C34465" w:rsidRPr="00223177">
        <w:rPr>
          <w:sz w:val="28"/>
          <w:szCs w:val="28"/>
        </w:rPr>
        <w:t>, kā arī sniedz atbildes uz šo noteikumu 2.pielikumā ietvertajiem jautājumiem.</w:t>
      </w:r>
    </w:p>
    <w:p w:rsidR="00C34465" w:rsidRPr="00223177" w:rsidRDefault="0051375E" w:rsidP="00CC4FAB">
      <w:pPr>
        <w:shd w:val="clear" w:color="auto" w:fill="FFFFFF"/>
        <w:spacing w:line="293" w:lineRule="atLeast"/>
        <w:ind w:firstLine="709"/>
        <w:jc w:val="both"/>
        <w:rPr>
          <w:sz w:val="28"/>
          <w:szCs w:val="28"/>
        </w:rPr>
      </w:pPr>
      <w:r>
        <w:rPr>
          <w:sz w:val="28"/>
          <w:szCs w:val="28"/>
        </w:rPr>
        <w:lastRenderedPageBreak/>
        <w:t xml:space="preserve">29. </w:t>
      </w:r>
      <w:r w:rsidR="00C34465" w:rsidRPr="00223177">
        <w:rPr>
          <w:sz w:val="28"/>
          <w:szCs w:val="28"/>
        </w:rPr>
        <w:t>Otrajā kārtā pieteikuma iesniedzējs iesniedz parakstītu šo noteikumu 3.pielikumā ietverto kandidātpilsētas apliecinājumu latviešu un angļu valodā.</w:t>
      </w:r>
    </w:p>
    <w:p w:rsidR="00223177" w:rsidRDefault="00223177" w:rsidP="00223177">
      <w:pPr>
        <w:shd w:val="clear" w:color="auto" w:fill="FFFFFF"/>
        <w:spacing w:line="293" w:lineRule="atLeast"/>
        <w:jc w:val="both"/>
        <w:rPr>
          <w:sz w:val="28"/>
          <w:szCs w:val="28"/>
        </w:rPr>
      </w:pPr>
    </w:p>
    <w:p w:rsidR="00E16BB7" w:rsidRPr="00223177" w:rsidRDefault="0051375E" w:rsidP="00CC4FAB">
      <w:pPr>
        <w:shd w:val="clear" w:color="auto" w:fill="FFFFFF"/>
        <w:spacing w:line="293" w:lineRule="atLeast"/>
        <w:ind w:firstLine="709"/>
        <w:jc w:val="both"/>
        <w:rPr>
          <w:sz w:val="28"/>
          <w:szCs w:val="28"/>
        </w:rPr>
      </w:pPr>
      <w:r>
        <w:rPr>
          <w:sz w:val="28"/>
          <w:szCs w:val="28"/>
        </w:rPr>
        <w:t xml:space="preserve">30. </w:t>
      </w:r>
      <w:r w:rsidR="00181733" w:rsidRPr="00223177">
        <w:rPr>
          <w:sz w:val="28"/>
          <w:szCs w:val="28"/>
        </w:rPr>
        <w:t xml:space="preserve">Pieteikuma </w:t>
      </w:r>
      <w:r w:rsidR="00181733" w:rsidRPr="0051375E">
        <w:rPr>
          <w:sz w:val="28"/>
          <w:szCs w:val="28"/>
        </w:rPr>
        <w:t xml:space="preserve">iesniedzējs vai viņa pilnvarotā persona </w:t>
      </w:r>
      <w:r w:rsidR="004508AB" w:rsidRPr="0051375E">
        <w:rPr>
          <w:sz w:val="28"/>
          <w:szCs w:val="28"/>
        </w:rPr>
        <w:t>papildināto vai pārstrādātos pieteikumus saskaņā ar šo noteikumu</w:t>
      </w:r>
      <w:r>
        <w:rPr>
          <w:sz w:val="28"/>
          <w:szCs w:val="28"/>
        </w:rPr>
        <w:t xml:space="preserve"> </w:t>
      </w:r>
      <w:hyperlink r:id="rId10" w:anchor="p3" w:history="1">
        <w:r w:rsidR="00E84D90" w:rsidRPr="0051375E">
          <w:rPr>
            <w:sz w:val="28"/>
            <w:szCs w:val="28"/>
          </w:rPr>
          <w:t>15</w:t>
        </w:r>
        <w:r w:rsidR="004508AB" w:rsidRPr="0051375E">
          <w:rPr>
            <w:sz w:val="28"/>
            <w:szCs w:val="28"/>
          </w:rPr>
          <w:t>.</w:t>
        </w:r>
      </w:hyperlink>
      <w:r w:rsidR="004508AB" w:rsidRPr="0051375E">
        <w:rPr>
          <w:sz w:val="28"/>
          <w:szCs w:val="28"/>
        </w:rPr>
        <w:t>,</w:t>
      </w:r>
      <w:r>
        <w:rPr>
          <w:sz w:val="28"/>
          <w:szCs w:val="28"/>
        </w:rPr>
        <w:t xml:space="preserve"> </w:t>
      </w:r>
      <w:hyperlink r:id="rId11" w:anchor="p4" w:history="1">
        <w:r w:rsidR="00E84D90" w:rsidRPr="0051375E">
          <w:rPr>
            <w:sz w:val="28"/>
            <w:szCs w:val="28"/>
          </w:rPr>
          <w:t>16</w:t>
        </w:r>
        <w:r w:rsidR="004508AB" w:rsidRPr="0051375E">
          <w:rPr>
            <w:sz w:val="28"/>
            <w:szCs w:val="28"/>
          </w:rPr>
          <w:t>.</w:t>
        </w:r>
      </w:hyperlink>
      <w:r>
        <w:t xml:space="preserve"> </w:t>
      </w:r>
      <w:r>
        <w:rPr>
          <w:sz w:val="28"/>
          <w:szCs w:val="28"/>
        </w:rPr>
        <w:t>u</w:t>
      </w:r>
      <w:r w:rsidR="004508AB" w:rsidRPr="0051375E">
        <w:rPr>
          <w:sz w:val="28"/>
          <w:szCs w:val="28"/>
        </w:rPr>
        <w:t>n</w:t>
      </w:r>
      <w:r>
        <w:rPr>
          <w:sz w:val="28"/>
          <w:szCs w:val="28"/>
        </w:rPr>
        <w:t xml:space="preserve"> </w:t>
      </w:r>
      <w:hyperlink r:id="rId12" w:anchor="p5" w:history="1">
        <w:r w:rsidR="00E84D90" w:rsidRPr="0051375E">
          <w:rPr>
            <w:sz w:val="28"/>
            <w:szCs w:val="28"/>
          </w:rPr>
          <w:t>18</w:t>
        </w:r>
        <w:r w:rsidR="004508AB" w:rsidRPr="0051375E">
          <w:rPr>
            <w:sz w:val="28"/>
            <w:szCs w:val="28"/>
          </w:rPr>
          <w:t>.punktu</w:t>
        </w:r>
      </w:hyperlink>
      <w:r w:rsidR="00181733" w:rsidRPr="0051375E">
        <w:rPr>
          <w:sz w:val="28"/>
          <w:szCs w:val="28"/>
        </w:rPr>
        <w:t xml:space="preserve"> līdz atlases žūrijas norādītajam datumam</w:t>
      </w:r>
      <w:r w:rsidR="008B6E20" w:rsidRPr="0051375E">
        <w:rPr>
          <w:sz w:val="28"/>
          <w:szCs w:val="28"/>
        </w:rPr>
        <w:t xml:space="preserve">, bet </w:t>
      </w:r>
      <w:r w:rsidR="008B6E20" w:rsidRPr="00CC4FAB">
        <w:rPr>
          <w:sz w:val="28"/>
        </w:rPr>
        <w:t>ne vēlāk kā deviņu mēnešus pēc atlases pirmās kārtas sanāksmes</w:t>
      </w:r>
      <w:r w:rsidR="00181733" w:rsidRPr="0051375E">
        <w:rPr>
          <w:sz w:val="28"/>
          <w:szCs w:val="28"/>
        </w:rPr>
        <w:t xml:space="preserve"> iesniedz</w:t>
      </w:r>
      <w:r w:rsidR="00181733" w:rsidRPr="00223177">
        <w:rPr>
          <w:sz w:val="28"/>
          <w:szCs w:val="28"/>
        </w:rPr>
        <w:t xml:space="preserve"> Kultūras ministrijā vai nosūta Kultūras ministrijai pa pastu.</w:t>
      </w:r>
      <w:bookmarkStart w:id="26" w:name="p25"/>
      <w:bookmarkStart w:id="27" w:name="p-157505"/>
      <w:bookmarkEnd w:id="26"/>
      <w:bookmarkEnd w:id="27"/>
    </w:p>
    <w:p w:rsidR="00223177" w:rsidRDefault="00223177" w:rsidP="00223177">
      <w:pPr>
        <w:shd w:val="clear" w:color="auto" w:fill="FFFFFF"/>
        <w:spacing w:line="293" w:lineRule="atLeast"/>
        <w:jc w:val="both"/>
        <w:rPr>
          <w:sz w:val="28"/>
          <w:szCs w:val="28"/>
        </w:rPr>
      </w:pPr>
    </w:p>
    <w:p w:rsidR="00E16BB7" w:rsidRPr="00223177" w:rsidRDefault="0051375E" w:rsidP="00CC4FAB">
      <w:pPr>
        <w:shd w:val="clear" w:color="auto" w:fill="FFFFFF"/>
        <w:spacing w:line="293" w:lineRule="atLeast"/>
        <w:ind w:firstLine="709"/>
        <w:jc w:val="both"/>
        <w:rPr>
          <w:sz w:val="28"/>
          <w:szCs w:val="28"/>
        </w:rPr>
      </w:pPr>
      <w:r>
        <w:rPr>
          <w:sz w:val="28"/>
          <w:szCs w:val="28"/>
        </w:rPr>
        <w:t xml:space="preserve">31. </w:t>
      </w:r>
      <w:r w:rsidR="00181733" w:rsidRPr="00223177">
        <w:rPr>
          <w:sz w:val="28"/>
          <w:szCs w:val="28"/>
        </w:rPr>
        <w:t xml:space="preserve">Ja </w:t>
      </w:r>
      <w:r w:rsidR="00E84D90" w:rsidRPr="00223177">
        <w:rPr>
          <w:sz w:val="28"/>
          <w:szCs w:val="28"/>
        </w:rPr>
        <w:t xml:space="preserve">papildinātais vai pārstrādātais </w:t>
      </w:r>
      <w:r w:rsidR="00181733" w:rsidRPr="00223177">
        <w:rPr>
          <w:sz w:val="28"/>
          <w:szCs w:val="28"/>
        </w:rPr>
        <w:t>pieteikums saņemts pēc noteiktā termiņa, to neatver, un Kultūras ministrija šo pieteikumu nosūta atpakaļ, norādot pamatotu atpakaļ nosūtīšanas iemeslu.</w:t>
      </w:r>
      <w:bookmarkStart w:id="28" w:name="p26"/>
      <w:bookmarkStart w:id="29" w:name="p-157506"/>
      <w:bookmarkEnd w:id="28"/>
      <w:bookmarkEnd w:id="29"/>
    </w:p>
    <w:p w:rsidR="00223177" w:rsidRDefault="00223177" w:rsidP="00223177">
      <w:pPr>
        <w:shd w:val="clear" w:color="auto" w:fill="FFFFFF"/>
        <w:spacing w:line="293" w:lineRule="atLeast"/>
        <w:jc w:val="both"/>
        <w:rPr>
          <w:sz w:val="28"/>
          <w:szCs w:val="28"/>
        </w:rPr>
      </w:pPr>
    </w:p>
    <w:p w:rsidR="00E16BB7" w:rsidRPr="00223177" w:rsidRDefault="0051375E" w:rsidP="00CC4FAB">
      <w:pPr>
        <w:shd w:val="clear" w:color="auto" w:fill="FFFFFF"/>
        <w:spacing w:line="293" w:lineRule="atLeast"/>
        <w:ind w:firstLine="709"/>
        <w:jc w:val="both"/>
        <w:rPr>
          <w:sz w:val="28"/>
          <w:szCs w:val="28"/>
        </w:rPr>
      </w:pPr>
      <w:r>
        <w:rPr>
          <w:sz w:val="28"/>
          <w:szCs w:val="28"/>
        </w:rPr>
        <w:t xml:space="preserve">32. </w:t>
      </w:r>
      <w:r w:rsidR="00181733" w:rsidRPr="00223177">
        <w:rPr>
          <w:sz w:val="28"/>
          <w:szCs w:val="28"/>
        </w:rPr>
        <w:t xml:space="preserve">Kultūras ministrija pieņem pamatotu lēmumu par </w:t>
      </w:r>
      <w:r w:rsidR="00E84D90" w:rsidRPr="00223177">
        <w:rPr>
          <w:sz w:val="28"/>
          <w:szCs w:val="28"/>
        </w:rPr>
        <w:t xml:space="preserve">papildinātā vai precizētā </w:t>
      </w:r>
      <w:r w:rsidR="00181733" w:rsidRPr="00223177">
        <w:rPr>
          <w:sz w:val="28"/>
          <w:szCs w:val="28"/>
        </w:rPr>
        <w:t>pieteikuma pieņemšanu vai nepieņemšanu atlases konkursa otrajai kārtai. Kultūras ministrijas lēmumu pieteikuma iesniedzējs var pārsūdzēt tiesā.</w:t>
      </w:r>
      <w:bookmarkStart w:id="30" w:name="p27"/>
      <w:bookmarkStart w:id="31" w:name="p-157507"/>
      <w:bookmarkEnd w:id="30"/>
      <w:bookmarkEnd w:id="31"/>
    </w:p>
    <w:p w:rsidR="00223177" w:rsidRDefault="00223177" w:rsidP="00223177">
      <w:pPr>
        <w:shd w:val="clear" w:color="auto" w:fill="FFFFFF"/>
        <w:spacing w:line="293" w:lineRule="atLeast"/>
        <w:jc w:val="both"/>
        <w:rPr>
          <w:sz w:val="28"/>
          <w:szCs w:val="28"/>
        </w:rPr>
      </w:pPr>
    </w:p>
    <w:p w:rsidR="00181733" w:rsidRPr="00223177" w:rsidRDefault="0051375E" w:rsidP="00CC4FAB">
      <w:pPr>
        <w:shd w:val="clear" w:color="auto" w:fill="FFFFFF"/>
        <w:spacing w:line="293" w:lineRule="atLeast"/>
        <w:ind w:firstLine="709"/>
        <w:jc w:val="both"/>
        <w:rPr>
          <w:sz w:val="28"/>
          <w:szCs w:val="28"/>
        </w:rPr>
      </w:pPr>
      <w:r>
        <w:rPr>
          <w:sz w:val="28"/>
          <w:szCs w:val="28"/>
        </w:rPr>
        <w:t xml:space="preserve">33. </w:t>
      </w:r>
      <w:r w:rsidR="00181733" w:rsidRPr="00223177">
        <w:rPr>
          <w:sz w:val="28"/>
          <w:szCs w:val="28"/>
        </w:rPr>
        <w:t>Kultūras ministrija saņemtos pieteikumus nosūta Eiropas Komisijai.</w:t>
      </w:r>
    </w:p>
    <w:p w:rsidR="00223177" w:rsidRDefault="00223177" w:rsidP="00223177">
      <w:pPr>
        <w:shd w:val="clear" w:color="auto" w:fill="FFFFFF"/>
        <w:spacing w:line="293" w:lineRule="atLeast"/>
        <w:jc w:val="both"/>
        <w:rPr>
          <w:sz w:val="28"/>
          <w:szCs w:val="28"/>
        </w:rPr>
      </w:pPr>
    </w:p>
    <w:p w:rsidR="00E84D90" w:rsidRPr="00223177" w:rsidRDefault="0051375E" w:rsidP="00CC4FAB">
      <w:pPr>
        <w:shd w:val="clear" w:color="auto" w:fill="FFFFFF"/>
        <w:spacing w:line="293" w:lineRule="atLeast"/>
        <w:ind w:firstLine="709"/>
        <w:jc w:val="both"/>
        <w:rPr>
          <w:sz w:val="28"/>
          <w:szCs w:val="28"/>
        </w:rPr>
      </w:pPr>
      <w:r>
        <w:rPr>
          <w:sz w:val="28"/>
          <w:szCs w:val="28"/>
        </w:rPr>
        <w:t xml:space="preserve">34. </w:t>
      </w:r>
      <w:r w:rsidR="00E84D90" w:rsidRPr="00223177">
        <w:rPr>
          <w:sz w:val="28"/>
          <w:szCs w:val="28"/>
        </w:rPr>
        <w:t xml:space="preserve">Kultūras ministrija sasauc žūrijas </w:t>
      </w:r>
      <w:r w:rsidR="0017790D" w:rsidRPr="00223177">
        <w:rPr>
          <w:sz w:val="28"/>
          <w:szCs w:val="28"/>
        </w:rPr>
        <w:t>otro</w:t>
      </w:r>
      <w:r w:rsidR="00E84D90" w:rsidRPr="00223177">
        <w:rPr>
          <w:sz w:val="28"/>
          <w:szCs w:val="28"/>
        </w:rPr>
        <w:t xml:space="preserve"> sanāksmi </w:t>
      </w:r>
      <w:r w:rsidR="0017790D" w:rsidRPr="00223177">
        <w:rPr>
          <w:sz w:val="28"/>
          <w:szCs w:val="28"/>
        </w:rPr>
        <w:t>30 dienu laikā pēc otrās kārtas pieteikumu pieņemšanas termiņa beigām</w:t>
      </w:r>
      <w:r w:rsidR="00E84D90" w:rsidRPr="00223177">
        <w:rPr>
          <w:sz w:val="28"/>
          <w:szCs w:val="28"/>
        </w:rPr>
        <w:t xml:space="preserve">. </w:t>
      </w:r>
    </w:p>
    <w:p w:rsidR="00223177" w:rsidRDefault="00223177" w:rsidP="00223177">
      <w:pPr>
        <w:shd w:val="clear" w:color="auto" w:fill="FFFFFF"/>
        <w:spacing w:line="293" w:lineRule="atLeast"/>
        <w:jc w:val="both"/>
        <w:rPr>
          <w:sz w:val="28"/>
          <w:szCs w:val="28"/>
        </w:rPr>
      </w:pPr>
    </w:p>
    <w:p w:rsidR="00E84D90" w:rsidRPr="00223177" w:rsidRDefault="0051375E" w:rsidP="00CC4FAB">
      <w:pPr>
        <w:shd w:val="clear" w:color="auto" w:fill="FFFFFF"/>
        <w:spacing w:line="293" w:lineRule="atLeast"/>
        <w:ind w:firstLine="709"/>
        <w:jc w:val="both"/>
        <w:rPr>
          <w:sz w:val="28"/>
          <w:szCs w:val="28"/>
        </w:rPr>
      </w:pPr>
      <w:r>
        <w:rPr>
          <w:sz w:val="28"/>
          <w:szCs w:val="28"/>
        </w:rPr>
        <w:t xml:space="preserve">35. </w:t>
      </w:r>
      <w:r w:rsidR="00452D88" w:rsidRPr="00223177">
        <w:rPr>
          <w:sz w:val="28"/>
          <w:szCs w:val="28"/>
        </w:rPr>
        <w:t>Žū</w:t>
      </w:r>
      <w:r w:rsidR="00E84D90" w:rsidRPr="00223177">
        <w:rPr>
          <w:sz w:val="28"/>
          <w:szCs w:val="28"/>
        </w:rPr>
        <w:t>rija sniedz ziņojumu</w:t>
      </w:r>
      <w:r w:rsidR="00452D88" w:rsidRPr="00223177">
        <w:rPr>
          <w:sz w:val="28"/>
          <w:szCs w:val="28"/>
        </w:rPr>
        <w:t xml:space="preserve"> par atlases pirmajā kārtā atlasīto kandidātpilsētu pieteikumiem kopā ar ieteikumu piešķirt Eiropas kultūras galvaspilsētas nosaukumu ne vairāk kā vienai pilsētai. Atlases otrās kārtas ziņojumā var ietvert priekšlikumus pilsētai, kura ieteikta Eiropas kultūras galvaspilsētas nosaukuma piešķiršanai. </w:t>
      </w:r>
    </w:p>
    <w:p w:rsidR="00223177" w:rsidRDefault="00223177" w:rsidP="00223177">
      <w:pPr>
        <w:shd w:val="clear" w:color="auto" w:fill="FFFFFF"/>
        <w:spacing w:line="293" w:lineRule="atLeast"/>
        <w:jc w:val="both"/>
        <w:rPr>
          <w:sz w:val="28"/>
          <w:szCs w:val="28"/>
        </w:rPr>
      </w:pPr>
    </w:p>
    <w:p w:rsidR="00452D88" w:rsidRPr="00223177" w:rsidRDefault="0051375E" w:rsidP="00CC4FAB">
      <w:pPr>
        <w:shd w:val="clear" w:color="auto" w:fill="FFFFFF"/>
        <w:spacing w:line="293" w:lineRule="atLeast"/>
        <w:ind w:firstLine="709"/>
        <w:jc w:val="both"/>
        <w:rPr>
          <w:sz w:val="28"/>
          <w:szCs w:val="28"/>
        </w:rPr>
      </w:pPr>
      <w:r>
        <w:rPr>
          <w:sz w:val="28"/>
          <w:szCs w:val="28"/>
        </w:rPr>
        <w:t xml:space="preserve">36. </w:t>
      </w:r>
      <w:r w:rsidR="00452D88" w:rsidRPr="00223177">
        <w:rPr>
          <w:sz w:val="28"/>
          <w:szCs w:val="28"/>
        </w:rPr>
        <w:t xml:space="preserve">Žūrija atlases otrās kārtas ziņojumu iesniedz Kultūras </w:t>
      </w:r>
      <w:r>
        <w:rPr>
          <w:sz w:val="28"/>
          <w:szCs w:val="28"/>
        </w:rPr>
        <w:t>ministrijā un Eiropas Komisijā.</w:t>
      </w:r>
    </w:p>
    <w:p w:rsidR="0049535F" w:rsidRPr="000E2D25" w:rsidRDefault="0049535F" w:rsidP="00CC4FAB">
      <w:pPr>
        <w:shd w:val="clear" w:color="auto" w:fill="FFFFFF"/>
        <w:spacing w:line="293" w:lineRule="atLeast"/>
        <w:jc w:val="both"/>
        <w:rPr>
          <w:sz w:val="28"/>
          <w:szCs w:val="28"/>
        </w:rPr>
      </w:pPr>
    </w:p>
    <w:p w:rsidR="009014FD" w:rsidRPr="000E2D25" w:rsidRDefault="009014FD" w:rsidP="00E16BB7">
      <w:pPr>
        <w:pStyle w:val="Sarakstarindkopa"/>
        <w:numPr>
          <w:ilvl w:val="0"/>
          <w:numId w:val="15"/>
        </w:numPr>
        <w:shd w:val="clear" w:color="auto" w:fill="FFFFFF"/>
        <w:ind w:left="709"/>
        <w:jc w:val="center"/>
        <w:rPr>
          <w:b/>
          <w:bCs/>
          <w:sz w:val="28"/>
          <w:szCs w:val="28"/>
        </w:rPr>
      </w:pPr>
      <w:bookmarkStart w:id="32" w:name="n4"/>
      <w:bookmarkStart w:id="33" w:name="n-157495"/>
      <w:bookmarkEnd w:id="32"/>
      <w:bookmarkEnd w:id="33"/>
      <w:r w:rsidRPr="000E2D25">
        <w:rPr>
          <w:b/>
          <w:bCs/>
          <w:sz w:val="28"/>
          <w:szCs w:val="28"/>
        </w:rPr>
        <w:t>Atlases žūrijas</w:t>
      </w:r>
      <w:r w:rsidR="00283F97" w:rsidRPr="000E2D25">
        <w:rPr>
          <w:b/>
          <w:bCs/>
          <w:sz w:val="28"/>
          <w:szCs w:val="28"/>
        </w:rPr>
        <w:t xml:space="preserve"> izveidošana</w:t>
      </w:r>
      <w:r w:rsidRPr="000E2D25">
        <w:rPr>
          <w:b/>
          <w:bCs/>
          <w:sz w:val="28"/>
          <w:szCs w:val="28"/>
        </w:rPr>
        <w:t xml:space="preserve"> un darbība</w:t>
      </w:r>
    </w:p>
    <w:p w:rsidR="0049535F" w:rsidRPr="00CC4FAB" w:rsidRDefault="0049535F" w:rsidP="00CC4FAB">
      <w:pPr>
        <w:shd w:val="clear" w:color="auto" w:fill="FFFFFF"/>
        <w:jc w:val="both"/>
        <w:rPr>
          <w:sz w:val="28"/>
        </w:rPr>
      </w:pPr>
    </w:p>
    <w:p w:rsidR="00E16BB7" w:rsidRPr="0051375E" w:rsidRDefault="0051375E" w:rsidP="00CC4FAB">
      <w:pPr>
        <w:shd w:val="clear" w:color="auto" w:fill="FFFFFF"/>
        <w:spacing w:line="293" w:lineRule="atLeast"/>
        <w:ind w:firstLine="709"/>
        <w:jc w:val="both"/>
        <w:rPr>
          <w:sz w:val="28"/>
          <w:szCs w:val="28"/>
        </w:rPr>
      </w:pPr>
      <w:bookmarkStart w:id="34" w:name="p17"/>
      <w:bookmarkStart w:id="35" w:name="p-157496"/>
      <w:bookmarkEnd w:id="34"/>
      <w:bookmarkEnd w:id="35"/>
      <w:r>
        <w:rPr>
          <w:sz w:val="28"/>
          <w:szCs w:val="28"/>
        </w:rPr>
        <w:t xml:space="preserve">37. </w:t>
      </w:r>
      <w:r w:rsidR="00452D88" w:rsidRPr="0051375E">
        <w:rPr>
          <w:sz w:val="28"/>
          <w:szCs w:val="28"/>
        </w:rPr>
        <w:t>Pēc Kultūras ministrijas iniciatīvas</w:t>
      </w:r>
      <w:r w:rsidR="00283F97" w:rsidRPr="0051375E">
        <w:rPr>
          <w:sz w:val="28"/>
          <w:szCs w:val="28"/>
        </w:rPr>
        <w:t xml:space="preserve"> izveido</w:t>
      </w:r>
      <w:r w:rsidR="005D1700" w:rsidRPr="0051375E">
        <w:rPr>
          <w:sz w:val="28"/>
          <w:szCs w:val="28"/>
        </w:rPr>
        <w:t xml:space="preserve"> neatkarīgu ekspertu žūriju, kas veic atlasi un uzraudzību.</w:t>
      </w:r>
    </w:p>
    <w:p w:rsidR="0051375E" w:rsidRDefault="0051375E" w:rsidP="0051375E">
      <w:pPr>
        <w:shd w:val="clear" w:color="auto" w:fill="FFFFFF"/>
        <w:spacing w:line="293" w:lineRule="atLeast"/>
        <w:jc w:val="both"/>
        <w:rPr>
          <w:sz w:val="28"/>
          <w:szCs w:val="28"/>
        </w:rPr>
      </w:pPr>
    </w:p>
    <w:p w:rsidR="00AF21BA" w:rsidRPr="0051375E" w:rsidRDefault="0051375E" w:rsidP="00CC4FAB">
      <w:pPr>
        <w:shd w:val="clear" w:color="auto" w:fill="FFFFFF"/>
        <w:spacing w:line="293" w:lineRule="atLeast"/>
        <w:ind w:firstLine="709"/>
        <w:jc w:val="both"/>
        <w:rPr>
          <w:sz w:val="28"/>
          <w:szCs w:val="28"/>
        </w:rPr>
      </w:pPr>
      <w:r>
        <w:rPr>
          <w:sz w:val="28"/>
          <w:szCs w:val="28"/>
        </w:rPr>
        <w:t xml:space="preserve">38. </w:t>
      </w:r>
      <w:r w:rsidR="00452D88" w:rsidRPr="0051375E">
        <w:rPr>
          <w:sz w:val="28"/>
          <w:szCs w:val="28"/>
        </w:rPr>
        <w:t>Ž</w:t>
      </w:r>
      <w:r w:rsidR="005D1700" w:rsidRPr="0051375E">
        <w:rPr>
          <w:sz w:val="28"/>
          <w:szCs w:val="28"/>
        </w:rPr>
        <w:t xml:space="preserve">ūrijas sastāvā ir 10 eksperti, kurus ieceļ Eiropas Savienības iestādes un struktūras saskaņā </w:t>
      </w:r>
      <w:r w:rsidR="0017790D" w:rsidRPr="0051375E">
        <w:rPr>
          <w:sz w:val="28"/>
          <w:szCs w:val="28"/>
        </w:rPr>
        <w:t>ar šo noteikumu 39</w:t>
      </w:r>
      <w:r w:rsidR="005D1700" w:rsidRPr="0051375E">
        <w:rPr>
          <w:sz w:val="28"/>
          <w:szCs w:val="28"/>
        </w:rPr>
        <w:t>.</w:t>
      </w:r>
      <w:r w:rsidR="0017790D" w:rsidRPr="0051375E">
        <w:rPr>
          <w:sz w:val="28"/>
          <w:szCs w:val="28"/>
        </w:rPr>
        <w:t>, 40.</w:t>
      </w:r>
      <w:r>
        <w:rPr>
          <w:sz w:val="28"/>
          <w:szCs w:val="28"/>
        </w:rPr>
        <w:t xml:space="preserve"> </w:t>
      </w:r>
      <w:r w:rsidR="0017790D" w:rsidRPr="0051375E">
        <w:rPr>
          <w:sz w:val="28"/>
          <w:szCs w:val="28"/>
        </w:rPr>
        <w:t>un 41</w:t>
      </w:r>
      <w:r w:rsidR="00A1128E" w:rsidRPr="0051375E">
        <w:rPr>
          <w:sz w:val="28"/>
          <w:szCs w:val="28"/>
        </w:rPr>
        <w:t>.</w:t>
      </w:r>
      <w:r w:rsidR="005D1700" w:rsidRPr="0051375E">
        <w:rPr>
          <w:sz w:val="28"/>
          <w:szCs w:val="28"/>
        </w:rPr>
        <w:t>punktu.</w:t>
      </w:r>
    </w:p>
    <w:p w:rsidR="0051375E" w:rsidRDefault="0051375E" w:rsidP="0051375E">
      <w:pPr>
        <w:shd w:val="clear" w:color="auto" w:fill="FFFFFF"/>
        <w:spacing w:line="293" w:lineRule="atLeast"/>
        <w:jc w:val="both"/>
        <w:rPr>
          <w:sz w:val="28"/>
          <w:szCs w:val="28"/>
        </w:rPr>
      </w:pPr>
    </w:p>
    <w:p w:rsidR="006A724E" w:rsidRPr="0051375E" w:rsidRDefault="0051375E" w:rsidP="00CC4FAB">
      <w:pPr>
        <w:shd w:val="clear" w:color="auto" w:fill="FFFFFF"/>
        <w:spacing w:line="293" w:lineRule="atLeast"/>
        <w:ind w:firstLine="709"/>
        <w:jc w:val="both"/>
        <w:rPr>
          <w:sz w:val="28"/>
          <w:szCs w:val="28"/>
        </w:rPr>
      </w:pPr>
      <w:r>
        <w:rPr>
          <w:sz w:val="28"/>
          <w:szCs w:val="28"/>
        </w:rPr>
        <w:t xml:space="preserve">39. </w:t>
      </w:r>
      <w:r w:rsidR="005D1700" w:rsidRPr="0051375E">
        <w:rPr>
          <w:sz w:val="28"/>
          <w:szCs w:val="28"/>
        </w:rPr>
        <w:t>Eiropas Komisija organizē atklātu uzaicinājumu izteikt ieinteresētību pildīt žūrijas pienāk</w:t>
      </w:r>
      <w:r w:rsidR="00181733" w:rsidRPr="0051375E">
        <w:rPr>
          <w:sz w:val="28"/>
          <w:szCs w:val="28"/>
        </w:rPr>
        <w:t>umus un pēc tam piedāvā potenci</w:t>
      </w:r>
      <w:r w:rsidR="005D1700" w:rsidRPr="0051375E">
        <w:rPr>
          <w:sz w:val="28"/>
          <w:szCs w:val="28"/>
        </w:rPr>
        <w:t xml:space="preserve">ālo Eiropas ekspertu kandidātu kopumu. </w:t>
      </w:r>
    </w:p>
    <w:p w:rsidR="0051375E" w:rsidRDefault="0051375E" w:rsidP="0051375E">
      <w:pPr>
        <w:shd w:val="clear" w:color="auto" w:fill="FFFFFF"/>
        <w:spacing w:line="293" w:lineRule="atLeast"/>
        <w:jc w:val="both"/>
        <w:rPr>
          <w:sz w:val="29"/>
          <w:szCs w:val="29"/>
        </w:rPr>
      </w:pPr>
    </w:p>
    <w:p w:rsidR="006A724E" w:rsidRPr="0051375E" w:rsidRDefault="0051375E" w:rsidP="00CC4FAB">
      <w:pPr>
        <w:shd w:val="clear" w:color="auto" w:fill="FFFFFF"/>
        <w:spacing w:line="293" w:lineRule="atLeast"/>
        <w:ind w:firstLine="709"/>
        <w:jc w:val="both"/>
        <w:rPr>
          <w:sz w:val="28"/>
          <w:szCs w:val="28"/>
        </w:rPr>
      </w:pPr>
      <w:r>
        <w:rPr>
          <w:sz w:val="29"/>
          <w:szCs w:val="29"/>
        </w:rPr>
        <w:t xml:space="preserve">40. </w:t>
      </w:r>
      <w:r w:rsidR="006A724E" w:rsidRPr="0051375E">
        <w:rPr>
          <w:sz w:val="29"/>
          <w:szCs w:val="29"/>
        </w:rPr>
        <w:t>Katra no minētajām Eiropas Savienības iestādēm un struktūrām ieceļ amatā ekspertus saskaņā ar savām attiecīgajām procedūrām.</w:t>
      </w:r>
    </w:p>
    <w:p w:rsidR="0051375E" w:rsidRDefault="0051375E" w:rsidP="0051375E">
      <w:pPr>
        <w:shd w:val="clear" w:color="auto" w:fill="FFFFFF"/>
        <w:spacing w:line="293" w:lineRule="atLeast"/>
        <w:jc w:val="both"/>
        <w:rPr>
          <w:rFonts w:eastAsia="Calibri"/>
          <w:sz w:val="28"/>
          <w:szCs w:val="28"/>
        </w:rPr>
      </w:pPr>
    </w:p>
    <w:p w:rsidR="00A1128E" w:rsidRPr="0051375E" w:rsidRDefault="0051375E" w:rsidP="00CC4FAB">
      <w:pPr>
        <w:shd w:val="clear" w:color="auto" w:fill="FFFFFF"/>
        <w:spacing w:line="293" w:lineRule="atLeast"/>
        <w:ind w:firstLine="709"/>
        <w:jc w:val="both"/>
        <w:rPr>
          <w:sz w:val="28"/>
          <w:szCs w:val="28"/>
        </w:rPr>
      </w:pPr>
      <w:r w:rsidRPr="007C05F4">
        <w:rPr>
          <w:rFonts w:eastAsia="Calibri"/>
          <w:sz w:val="28"/>
          <w:szCs w:val="28"/>
        </w:rPr>
        <w:t xml:space="preserve">41. </w:t>
      </w:r>
      <w:r w:rsidR="00A1128E" w:rsidRPr="007C05F4">
        <w:rPr>
          <w:rFonts w:eastAsia="Calibri"/>
          <w:sz w:val="28"/>
          <w:szCs w:val="28"/>
        </w:rPr>
        <w:t xml:space="preserve">Latvija </w:t>
      </w:r>
      <w:r w:rsidR="0017790D" w:rsidRPr="007C05F4">
        <w:rPr>
          <w:rFonts w:eastAsia="Calibri"/>
          <w:sz w:val="28"/>
          <w:szCs w:val="28"/>
        </w:rPr>
        <w:t xml:space="preserve">darbam Eiropas kultūras galvaspilsētas atlases žūrijā </w:t>
      </w:r>
      <w:r w:rsidR="00A1128E" w:rsidRPr="007C05F4">
        <w:rPr>
          <w:rFonts w:eastAsia="Calibri"/>
          <w:sz w:val="28"/>
          <w:szCs w:val="28"/>
        </w:rPr>
        <w:t xml:space="preserve">izvirza </w:t>
      </w:r>
      <w:r w:rsidR="0017790D" w:rsidRPr="007C05F4">
        <w:rPr>
          <w:rFonts w:eastAsia="Calibri"/>
          <w:sz w:val="28"/>
          <w:szCs w:val="28"/>
        </w:rPr>
        <w:t xml:space="preserve">vienu Kultūras ministrijas un vienu </w:t>
      </w:r>
      <w:r w:rsidR="0081611A" w:rsidRPr="00CC4FAB">
        <w:rPr>
          <w:rFonts w:eastAsia="Calibri"/>
          <w:sz w:val="28"/>
          <w:szCs w:val="28"/>
        </w:rPr>
        <w:t>Nacionālās kultūr</w:t>
      </w:r>
      <w:r w:rsidR="007C05F4" w:rsidRPr="00CC4FAB">
        <w:rPr>
          <w:rFonts w:eastAsia="Calibri"/>
          <w:sz w:val="28"/>
          <w:szCs w:val="28"/>
        </w:rPr>
        <w:t>as padomes</w:t>
      </w:r>
      <w:r w:rsidR="0081611A" w:rsidRPr="00CC4FAB">
        <w:rPr>
          <w:rFonts w:eastAsia="Calibri"/>
          <w:sz w:val="28"/>
          <w:szCs w:val="28"/>
        </w:rPr>
        <w:t xml:space="preserve"> </w:t>
      </w:r>
      <w:r w:rsidR="0017790D" w:rsidRPr="007C05F4">
        <w:rPr>
          <w:rFonts w:eastAsia="Calibri"/>
          <w:sz w:val="28"/>
          <w:szCs w:val="28"/>
        </w:rPr>
        <w:t>pārstāvi. Latvijas ž</w:t>
      </w:r>
      <w:r w:rsidR="00A1128E" w:rsidRPr="007C05F4">
        <w:rPr>
          <w:rFonts w:eastAsia="Calibri"/>
          <w:sz w:val="28"/>
          <w:szCs w:val="28"/>
        </w:rPr>
        <w:t xml:space="preserve">ūrijas </w:t>
      </w:r>
      <w:r w:rsidR="0017790D" w:rsidRPr="007C05F4">
        <w:rPr>
          <w:rFonts w:eastAsia="Calibri"/>
          <w:sz w:val="28"/>
          <w:szCs w:val="28"/>
        </w:rPr>
        <w:t xml:space="preserve">ekspertu </w:t>
      </w:r>
      <w:r w:rsidR="00A1128E" w:rsidRPr="007C05F4">
        <w:rPr>
          <w:rFonts w:eastAsia="Calibri"/>
          <w:sz w:val="28"/>
          <w:szCs w:val="28"/>
        </w:rPr>
        <w:t xml:space="preserve">sastāvu un </w:t>
      </w:r>
      <w:r w:rsidR="0017790D" w:rsidRPr="007C05F4">
        <w:rPr>
          <w:rFonts w:eastAsia="Calibri"/>
          <w:sz w:val="28"/>
          <w:szCs w:val="28"/>
        </w:rPr>
        <w:t xml:space="preserve">žūrijas darba </w:t>
      </w:r>
      <w:r w:rsidR="00A1128E" w:rsidRPr="007C05F4">
        <w:rPr>
          <w:rFonts w:eastAsia="Calibri"/>
          <w:sz w:val="28"/>
          <w:szCs w:val="28"/>
        </w:rPr>
        <w:t>nolikumu apstiprina kultūras ministrs.</w:t>
      </w:r>
    </w:p>
    <w:p w:rsidR="0051375E" w:rsidRDefault="0051375E" w:rsidP="0051375E">
      <w:pPr>
        <w:shd w:val="clear" w:color="auto" w:fill="FFFFFF"/>
        <w:spacing w:line="293" w:lineRule="atLeast"/>
        <w:jc w:val="both"/>
        <w:rPr>
          <w:sz w:val="28"/>
          <w:szCs w:val="28"/>
          <w:shd w:val="clear" w:color="auto" w:fill="FFFFFF"/>
        </w:rPr>
      </w:pPr>
    </w:p>
    <w:p w:rsidR="00A1128E" w:rsidRPr="0051375E" w:rsidRDefault="0051375E" w:rsidP="0051375E">
      <w:pPr>
        <w:shd w:val="clear" w:color="auto" w:fill="FFFFFF"/>
        <w:spacing w:line="293" w:lineRule="atLeast"/>
        <w:ind w:firstLine="709"/>
        <w:jc w:val="both"/>
        <w:rPr>
          <w:sz w:val="28"/>
          <w:szCs w:val="28"/>
        </w:rPr>
      </w:pPr>
      <w:r>
        <w:rPr>
          <w:sz w:val="28"/>
          <w:szCs w:val="28"/>
          <w:shd w:val="clear" w:color="auto" w:fill="FFFFFF"/>
        </w:rPr>
        <w:t xml:space="preserve">42. </w:t>
      </w:r>
      <w:r w:rsidR="00A1128E" w:rsidRPr="0051375E">
        <w:rPr>
          <w:sz w:val="28"/>
          <w:szCs w:val="28"/>
          <w:shd w:val="clear" w:color="auto" w:fill="FFFFFF"/>
        </w:rPr>
        <w:t>Kultūras ministrija līdz 2020.gada 1</w:t>
      </w:r>
      <w:r w:rsidR="0017790D" w:rsidRPr="0051375E">
        <w:rPr>
          <w:sz w:val="28"/>
          <w:szCs w:val="28"/>
          <w:shd w:val="clear" w:color="auto" w:fill="FFFFFF"/>
        </w:rPr>
        <w:t>0.jūnijam nosūta šo noteikumu</w:t>
      </w:r>
      <w:r>
        <w:rPr>
          <w:sz w:val="28"/>
          <w:szCs w:val="28"/>
          <w:shd w:val="clear" w:color="auto" w:fill="FFFFFF"/>
        </w:rPr>
        <w:t xml:space="preserve"> </w:t>
      </w:r>
      <w:r w:rsidR="0017790D" w:rsidRPr="0051375E">
        <w:rPr>
          <w:sz w:val="28"/>
          <w:szCs w:val="28"/>
          <w:shd w:val="clear" w:color="auto" w:fill="FFFFFF"/>
        </w:rPr>
        <w:t>41</w:t>
      </w:r>
      <w:r w:rsidR="00A1128E" w:rsidRPr="0051375E">
        <w:rPr>
          <w:sz w:val="28"/>
          <w:szCs w:val="28"/>
          <w:shd w:val="clear" w:color="auto" w:fill="FFFFFF"/>
        </w:rPr>
        <w:t>.punktā</w:t>
      </w:r>
      <w:r>
        <w:rPr>
          <w:sz w:val="28"/>
          <w:szCs w:val="28"/>
          <w:shd w:val="clear" w:color="auto" w:fill="FFFFFF"/>
        </w:rPr>
        <w:t xml:space="preserve"> </w:t>
      </w:r>
      <w:r w:rsidR="00A1128E" w:rsidRPr="0051375E">
        <w:rPr>
          <w:sz w:val="28"/>
          <w:szCs w:val="28"/>
          <w:shd w:val="clear" w:color="auto" w:fill="FFFFFF"/>
        </w:rPr>
        <w:t>minētajai institūcijai uzaicinājumu deleģēt ekspertu darbam žūrijā. Institūcija, kura deleģē ekspertu, izvērtē attiecīgās kandidatūras atbilstību šo noteikumu</w:t>
      </w:r>
      <w:r>
        <w:rPr>
          <w:sz w:val="28"/>
          <w:szCs w:val="28"/>
          <w:shd w:val="clear" w:color="auto" w:fill="FFFFFF"/>
        </w:rPr>
        <w:t xml:space="preserve"> </w:t>
      </w:r>
      <w:r w:rsidR="0017790D" w:rsidRPr="0051375E">
        <w:rPr>
          <w:sz w:val="28"/>
          <w:szCs w:val="28"/>
          <w:shd w:val="clear" w:color="auto" w:fill="FFFFFF"/>
        </w:rPr>
        <w:t>44</w:t>
      </w:r>
      <w:r w:rsidR="00A1128E" w:rsidRPr="0051375E">
        <w:rPr>
          <w:sz w:val="28"/>
          <w:szCs w:val="28"/>
          <w:shd w:val="clear" w:color="auto" w:fill="FFFFFF"/>
        </w:rPr>
        <w:t>.punktā</w:t>
      </w:r>
      <w:r>
        <w:rPr>
          <w:sz w:val="28"/>
          <w:szCs w:val="28"/>
          <w:shd w:val="clear" w:color="auto" w:fill="FFFFFF"/>
        </w:rPr>
        <w:t xml:space="preserve"> </w:t>
      </w:r>
      <w:r w:rsidR="00A1128E" w:rsidRPr="0051375E">
        <w:rPr>
          <w:sz w:val="28"/>
          <w:szCs w:val="28"/>
          <w:shd w:val="clear" w:color="auto" w:fill="FFFFFF"/>
        </w:rPr>
        <w:t>minētajiem kritērijiem un līdz 2020.gada 10.jūlijam iesniedz Kultūras ministrijā deleģējuma vēstuli, kandidāta dzīves aprakstu (</w:t>
      </w:r>
      <w:r w:rsidR="00A1128E" w:rsidRPr="0051375E">
        <w:rPr>
          <w:i/>
          <w:iCs/>
          <w:sz w:val="28"/>
          <w:szCs w:val="28"/>
          <w:shd w:val="clear" w:color="auto" w:fill="FFFFFF"/>
        </w:rPr>
        <w:t>Curriculum vitae</w:t>
      </w:r>
      <w:r w:rsidR="00A1128E" w:rsidRPr="0051375E">
        <w:rPr>
          <w:sz w:val="28"/>
          <w:szCs w:val="28"/>
          <w:shd w:val="clear" w:color="auto" w:fill="FFFFFF"/>
        </w:rPr>
        <w:t>) latviešu un angļu valodā un kandidāta parakstītu apliecinājumu par atbilstību izvirzītajiem kritērijiem.</w:t>
      </w:r>
    </w:p>
    <w:p w:rsidR="0051375E" w:rsidRDefault="0051375E" w:rsidP="0051375E">
      <w:pPr>
        <w:shd w:val="clear" w:color="auto" w:fill="FFFFFF"/>
        <w:spacing w:line="293" w:lineRule="atLeast"/>
        <w:jc w:val="both"/>
        <w:rPr>
          <w:sz w:val="28"/>
          <w:szCs w:val="28"/>
          <w:shd w:val="clear" w:color="auto" w:fill="FFFFFF"/>
        </w:rPr>
      </w:pPr>
    </w:p>
    <w:p w:rsidR="00A1128E" w:rsidRPr="0051375E" w:rsidRDefault="0051375E" w:rsidP="00CC4FAB">
      <w:pPr>
        <w:shd w:val="clear" w:color="auto" w:fill="FFFFFF"/>
        <w:spacing w:line="293" w:lineRule="atLeast"/>
        <w:ind w:firstLine="709"/>
        <w:jc w:val="both"/>
        <w:rPr>
          <w:sz w:val="28"/>
          <w:szCs w:val="28"/>
        </w:rPr>
      </w:pPr>
      <w:r>
        <w:rPr>
          <w:sz w:val="28"/>
          <w:szCs w:val="28"/>
          <w:shd w:val="clear" w:color="auto" w:fill="FFFFFF"/>
        </w:rPr>
        <w:t xml:space="preserve">43. </w:t>
      </w:r>
      <w:r w:rsidR="00A1128E" w:rsidRPr="0051375E">
        <w:rPr>
          <w:sz w:val="28"/>
          <w:szCs w:val="28"/>
          <w:shd w:val="clear" w:color="auto" w:fill="FFFFFF"/>
        </w:rPr>
        <w:t>Kultūras ministrija divu nedēļu laikā pēc žūrijas sastāva apstiprināšanas informē Eiropas Komisiju par Latvijas ekspertiem, kas izvirzīti darbam Eiropas kultūras galvaspilsētas atlases žūrijā.</w:t>
      </w:r>
    </w:p>
    <w:p w:rsidR="0051375E" w:rsidRDefault="0051375E" w:rsidP="0051375E">
      <w:pPr>
        <w:shd w:val="clear" w:color="auto" w:fill="FFFFFF"/>
        <w:spacing w:line="293" w:lineRule="atLeast"/>
        <w:jc w:val="both"/>
        <w:rPr>
          <w:sz w:val="28"/>
          <w:szCs w:val="28"/>
        </w:rPr>
      </w:pPr>
    </w:p>
    <w:p w:rsidR="00E16BB7" w:rsidRDefault="0051375E" w:rsidP="00CC4FAB">
      <w:pPr>
        <w:shd w:val="clear" w:color="auto" w:fill="FFFFFF"/>
        <w:spacing w:line="293" w:lineRule="atLeast"/>
        <w:ind w:firstLine="709"/>
        <w:jc w:val="both"/>
        <w:rPr>
          <w:sz w:val="28"/>
          <w:szCs w:val="28"/>
        </w:rPr>
      </w:pPr>
      <w:r>
        <w:rPr>
          <w:sz w:val="28"/>
          <w:szCs w:val="28"/>
        </w:rPr>
        <w:t xml:space="preserve">44. </w:t>
      </w:r>
      <w:r w:rsidR="00452D88" w:rsidRPr="0051375E">
        <w:rPr>
          <w:sz w:val="28"/>
          <w:szCs w:val="28"/>
        </w:rPr>
        <w:t>V</w:t>
      </w:r>
      <w:r w:rsidR="00181733" w:rsidRPr="0051375E">
        <w:rPr>
          <w:sz w:val="28"/>
          <w:szCs w:val="28"/>
        </w:rPr>
        <w:t>isi eksperti ir</w:t>
      </w:r>
      <w:r w:rsidR="00E16BB7" w:rsidRPr="0051375E">
        <w:rPr>
          <w:sz w:val="28"/>
          <w:szCs w:val="28"/>
        </w:rPr>
        <w:t xml:space="preserve"> Eiropas Savienības pilsoņi, neatkarīgi un ar ievērojamu pieredzi un zināšanām kultūras jomā</w:t>
      </w:r>
      <w:r w:rsidR="00AF21BA" w:rsidRPr="0051375E">
        <w:rPr>
          <w:sz w:val="28"/>
          <w:szCs w:val="28"/>
        </w:rPr>
        <w:t>,</w:t>
      </w:r>
      <w:r w:rsidR="00E16BB7" w:rsidRPr="0051375E">
        <w:rPr>
          <w:sz w:val="28"/>
          <w:szCs w:val="28"/>
        </w:rPr>
        <w:t xml:space="preserve"> pilsētu kultūras attīstībā vai pasākuma „Eiropas kultūras galvaspilsētas” organizēšanā vai līdzīga mēroga starptautiska kultūras pasākuma organizēšanā.</w:t>
      </w:r>
    </w:p>
    <w:p w:rsidR="00F95A36" w:rsidRDefault="00F95A36" w:rsidP="00F95A36">
      <w:pPr>
        <w:shd w:val="clear" w:color="auto" w:fill="FFFFFF"/>
        <w:spacing w:line="293" w:lineRule="atLeast"/>
        <w:jc w:val="both"/>
        <w:rPr>
          <w:sz w:val="28"/>
          <w:szCs w:val="28"/>
        </w:rPr>
      </w:pPr>
    </w:p>
    <w:p w:rsidR="00F95A36" w:rsidRPr="00F95A36" w:rsidRDefault="00F95A36" w:rsidP="00CC4FAB">
      <w:pPr>
        <w:shd w:val="clear" w:color="auto" w:fill="FFFFFF"/>
        <w:spacing w:line="293" w:lineRule="atLeast"/>
        <w:ind w:firstLine="709"/>
        <w:jc w:val="both"/>
        <w:rPr>
          <w:sz w:val="28"/>
          <w:szCs w:val="28"/>
        </w:rPr>
      </w:pPr>
      <w:r>
        <w:rPr>
          <w:sz w:val="28"/>
          <w:szCs w:val="28"/>
        </w:rPr>
        <w:t xml:space="preserve">45. </w:t>
      </w:r>
      <w:r w:rsidRPr="00F95A36">
        <w:rPr>
          <w:sz w:val="28"/>
          <w:szCs w:val="28"/>
        </w:rPr>
        <w:t xml:space="preserve">Latvijas eksperti var nebūt Latvijas pilsoņi. Latvijas ekspertam ir jābūt ar ievērojamām zināšanām par Latvijas kultūru. </w:t>
      </w:r>
    </w:p>
    <w:p w:rsidR="0051375E" w:rsidRDefault="0051375E" w:rsidP="0051375E">
      <w:pPr>
        <w:shd w:val="clear" w:color="auto" w:fill="FFFFFF"/>
        <w:spacing w:line="293" w:lineRule="atLeast"/>
        <w:jc w:val="both"/>
        <w:rPr>
          <w:sz w:val="28"/>
          <w:szCs w:val="28"/>
        </w:rPr>
      </w:pPr>
    </w:p>
    <w:p w:rsidR="0049535F" w:rsidRPr="0051375E" w:rsidRDefault="0051375E" w:rsidP="00CC4FAB">
      <w:pPr>
        <w:shd w:val="clear" w:color="auto" w:fill="FFFFFF"/>
        <w:spacing w:line="293" w:lineRule="atLeast"/>
        <w:ind w:firstLine="709"/>
        <w:jc w:val="both"/>
        <w:rPr>
          <w:sz w:val="28"/>
          <w:szCs w:val="28"/>
        </w:rPr>
      </w:pPr>
      <w:r>
        <w:rPr>
          <w:sz w:val="28"/>
          <w:szCs w:val="28"/>
        </w:rPr>
        <w:t>4</w:t>
      </w:r>
      <w:r w:rsidR="00F95A36">
        <w:rPr>
          <w:sz w:val="28"/>
          <w:szCs w:val="28"/>
        </w:rPr>
        <w:t>6</w:t>
      </w:r>
      <w:r>
        <w:rPr>
          <w:sz w:val="28"/>
          <w:szCs w:val="28"/>
        </w:rPr>
        <w:t xml:space="preserve">. </w:t>
      </w:r>
      <w:r w:rsidR="00452D88" w:rsidRPr="0051375E">
        <w:rPr>
          <w:sz w:val="28"/>
          <w:szCs w:val="28"/>
        </w:rPr>
        <w:t>E</w:t>
      </w:r>
      <w:r w:rsidR="00E16BB7" w:rsidRPr="0051375E">
        <w:rPr>
          <w:sz w:val="28"/>
          <w:szCs w:val="28"/>
        </w:rPr>
        <w:t xml:space="preserve">ksperts paziņo par interešu konfliktu saistībā ar konkrēto kandidātpilsētu. Interešu konflikta gadījumā attiecīgais eksperts atkāpjas no amata un attiecīgā Eiropas Savienības iestāde vai struktūra vai dalībvalsts aizstāj minēto ekspertu uz atlikušo </w:t>
      </w:r>
      <w:r w:rsidR="0034097A" w:rsidRPr="0051375E">
        <w:rPr>
          <w:sz w:val="28"/>
          <w:szCs w:val="28"/>
        </w:rPr>
        <w:t>laiku.</w:t>
      </w:r>
      <w:bookmarkStart w:id="36" w:name="p19"/>
      <w:bookmarkStart w:id="37" w:name="p-157498"/>
      <w:bookmarkStart w:id="38" w:name="p20"/>
      <w:bookmarkStart w:id="39" w:name="p-157499"/>
      <w:bookmarkStart w:id="40" w:name="p21"/>
      <w:bookmarkStart w:id="41" w:name="p-157500"/>
      <w:bookmarkEnd w:id="36"/>
      <w:bookmarkEnd w:id="37"/>
      <w:bookmarkEnd w:id="38"/>
      <w:bookmarkEnd w:id="39"/>
      <w:bookmarkEnd w:id="40"/>
      <w:bookmarkEnd w:id="41"/>
    </w:p>
    <w:p w:rsidR="0049535F" w:rsidRPr="000E2D25" w:rsidRDefault="0049535F" w:rsidP="00CC4FAB">
      <w:pPr>
        <w:shd w:val="clear" w:color="auto" w:fill="FFFFFF"/>
        <w:spacing w:line="293" w:lineRule="atLeast"/>
        <w:jc w:val="both"/>
        <w:rPr>
          <w:sz w:val="28"/>
          <w:szCs w:val="28"/>
        </w:rPr>
      </w:pPr>
      <w:bookmarkStart w:id="42" w:name="n5"/>
      <w:bookmarkStart w:id="43" w:name="n-157502"/>
      <w:bookmarkEnd w:id="42"/>
      <w:bookmarkEnd w:id="43"/>
    </w:p>
    <w:p w:rsidR="009014FD" w:rsidRPr="000E2D25" w:rsidRDefault="009014FD" w:rsidP="00631362">
      <w:pPr>
        <w:pStyle w:val="Sarakstarindkopa"/>
        <w:numPr>
          <w:ilvl w:val="0"/>
          <w:numId w:val="15"/>
        </w:numPr>
        <w:shd w:val="clear" w:color="auto" w:fill="FFFFFF"/>
        <w:ind w:left="709"/>
        <w:jc w:val="center"/>
        <w:rPr>
          <w:b/>
          <w:bCs/>
          <w:sz w:val="28"/>
          <w:szCs w:val="28"/>
        </w:rPr>
      </w:pPr>
      <w:bookmarkStart w:id="44" w:name="n6"/>
      <w:bookmarkStart w:id="45" w:name="n-157509"/>
      <w:bookmarkEnd w:id="44"/>
      <w:bookmarkEnd w:id="45"/>
      <w:r w:rsidRPr="000E2D25">
        <w:rPr>
          <w:b/>
          <w:bCs/>
          <w:sz w:val="28"/>
          <w:szCs w:val="28"/>
        </w:rPr>
        <w:t>Lēmuma pieņemšana par Eiropas kultūras galvaspilsētas statusu</w:t>
      </w:r>
    </w:p>
    <w:p w:rsidR="0049535F" w:rsidRPr="00CC4FAB" w:rsidRDefault="0049535F" w:rsidP="00CC4FAB">
      <w:pPr>
        <w:shd w:val="clear" w:color="auto" w:fill="FFFFFF"/>
        <w:jc w:val="both"/>
        <w:rPr>
          <w:sz w:val="28"/>
        </w:rPr>
      </w:pPr>
      <w:bookmarkStart w:id="46" w:name="_GoBack"/>
    </w:p>
    <w:p w:rsidR="00631362" w:rsidRPr="0051375E" w:rsidRDefault="0051375E" w:rsidP="00CC4FAB">
      <w:pPr>
        <w:shd w:val="clear" w:color="auto" w:fill="FFFFFF"/>
        <w:spacing w:line="293" w:lineRule="atLeast"/>
        <w:ind w:firstLine="709"/>
        <w:jc w:val="both"/>
        <w:rPr>
          <w:sz w:val="28"/>
          <w:szCs w:val="28"/>
        </w:rPr>
      </w:pPr>
      <w:bookmarkStart w:id="47" w:name="p28"/>
      <w:bookmarkStart w:id="48" w:name="p-157510"/>
      <w:bookmarkEnd w:id="47"/>
      <w:bookmarkEnd w:id="48"/>
      <w:bookmarkEnd w:id="46"/>
      <w:r>
        <w:rPr>
          <w:sz w:val="28"/>
          <w:szCs w:val="28"/>
        </w:rPr>
        <w:t>4</w:t>
      </w:r>
      <w:r w:rsidR="00F95A36">
        <w:rPr>
          <w:sz w:val="28"/>
          <w:szCs w:val="28"/>
        </w:rPr>
        <w:t>7</w:t>
      </w:r>
      <w:r>
        <w:rPr>
          <w:sz w:val="28"/>
          <w:szCs w:val="28"/>
        </w:rPr>
        <w:t xml:space="preserve">. </w:t>
      </w:r>
      <w:r w:rsidR="009014FD" w:rsidRPr="0051375E">
        <w:rPr>
          <w:sz w:val="28"/>
          <w:szCs w:val="28"/>
        </w:rPr>
        <w:t xml:space="preserve">Kultūras ministrs iesniedz apstiprināšanai Ministru kabinetā atlases žūrijas </w:t>
      </w:r>
      <w:r w:rsidR="0017790D" w:rsidRPr="0051375E">
        <w:rPr>
          <w:sz w:val="28"/>
          <w:szCs w:val="28"/>
        </w:rPr>
        <w:t xml:space="preserve">otrajā </w:t>
      </w:r>
      <w:r w:rsidR="009014FD" w:rsidRPr="0051375E">
        <w:rPr>
          <w:sz w:val="28"/>
          <w:szCs w:val="28"/>
        </w:rPr>
        <w:t xml:space="preserve">ziņojumā </w:t>
      </w:r>
      <w:r w:rsidR="001F4989" w:rsidRPr="0051375E">
        <w:rPr>
          <w:sz w:val="28"/>
          <w:szCs w:val="28"/>
        </w:rPr>
        <w:t>izvirzīto kandidātpilsētu Eiropas kultūras galvaspilsētas</w:t>
      </w:r>
      <w:r w:rsidR="009014FD" w:rsidRPr="0051375E">
        <w:rPr>
          <w:sz w:val="28"/>
          <w:szCs w:val="28"/>
        </w:rPr>
        <w:t xml:space="preserve"> </w:t>
      </w:r>
      <w:r w:rsidR="001F4989" w:rsidRPr="0051375E">
        <w:rPr>
          <w:sz w:val="28"/>
          <w:szCs w:val="28"/>
        </w:rPr>
        <w:t>nosaukuma piešķiršanai</w:t>
      </w:r>
      <w:r w:rsidR="009014FD" w:rsidRPr="0051375E">
        <w:rPr>
          <w:sz w:val="28"/>
          <w:szCs w:val="28"/>
        </w:rPr>
        <w:t>.</w:t>
      </w:r>
      <w:bookmarkStart w:id="49" w:name="p29"/>
      <w:bookmarkStart w:id="50" w:name="p-157511"/>
      <w:bookmarkEnd w:id="49"/>
      <w:bookmarkEnd w:id="50"/>
    </w:p>
    <w:p w:rsidR="0051375E" w:rsidRDefault="0051375E" w:rsidP="0051375E">
      <w:pPr>
        <w:shd w:val="clear" w:color="auto" w:fill="FFFFFF"/>
        <w:spacing w:line="293" w:lineRule="atLeast"/>
        <w:jc w:val="both"/>
        <w:rPr>
          <w:sz w:val="28"/>
          <w:szCs w:val="28"/>
        </w:rPr>
      </w:pPr>
    </w:p>
    <w:p w:rsidR="009014FD" w:rsidRPr="0051375E" w:rsidRDefault="0051375E" w:rsidP="00CC4FAB">
      <w:pPr>
        <w:shd w:val="clear" w:color="auto" w:fill="FFFFFF"/>
        <w:spacing w:line="293" w:lineRule="atLeast"/>
        <w:ind w:firstLine="709"/>
        <w:jc w:val="both"/>
        <w:rPr>
          <w:sz w:val="28"/>
          <w:szCs w:val="28"/>
        </w:rPr>
      </w:pPr>
      <w:r w:rsidRPr="00F95A36">
        <w:rPr>
          <w:sz w:val="28"/>
          <w:szCs w:val="28"/>
        </w:rPr>
        <w:t>4</w:t>
      </w:r>
      <w:r w:rsidR="00F95A36" w:rsidRPr="00F95A36">
        <w:rPr>
          <w:sz w:val="28"/>
          <w:szCs w:val="28"/>
        </w:rPr>
        <w:t>8</w:t>
      </w:r>
      <w:r w:rsidRPr="00F95A36">
        <w:rPr>
          <w:sz w:val="28"/>
          <w:szCs w:val="28"/>
        </w:rPr>
        <w:t xml:space="preserve">. </w:t>
      </w:r>
      <w:r w:rsidR="00631362" w:rsidRPr="00F95A36">
        <w:rPr>
          <w:sz w:val="28"/>
          <w:szCs w:val="28"/>
        </w:rPr>
        <w:t>Kultūras ministrija</w:t>
      </w:r>
      <w:r w:rsidR="001C79E6" w:rsidRPr="00F95A36">
        <w:rPr>
          <w:sz w:val="28"/>
          <w:szCs w:val="28"/>
        </w:rPr>
        <w:t xml:space="preserve"> </w:t>
      </w:r>
      <w:r w:rsidR="0017790D" w:rsidRPr="00CC4FAB">
        <w:rPr>
          <w:sz w:val="28"/>
        </w:rPr>
        <w:t>līdz 2022.gada 31.decembrim</w:t>
      </w:r>
      <w:r w:rsidR="0017790D" w:rsidRPr="00F95A36">
        <w:rPr>
          <w:sz w:val="28"/>
          <w:szCs w:val="28"/>
        </w:rPr>
        <w:t xml:space="preserve"> paziņo</w:t>
      </w:r>
      <w:r w:rsidR="009014FD" w:rsidRPr="00F95A36">
        <w:rPr>
          <w:sz w:val="28"/>
          <w:szCs w:val="28"/>
        </w:rPr>
        <w:t xml:space="preserve"> par izvirzīto</w:t>
      </w:r>
      <w:r w:rsidR="009014FD" w:rsidRPr="0051375E">
        <w:rPr>
          <w:sz w:val="28"/>
          <w:szCs w:val="28"/>
        </w:rPr>
        <w:t xml:space="preserve"> Eiropas kultūras galvaspilsētu Eiropas Parlamentam, Eiropas Savienības Padomei, Eiropas Komisijai un Reģionu komitejai, norādot atlases žūrijas ziņojumā minēto izvirzīšanas pamatojumu un ieteikumus.</w:t>
      </w:r>
    </w:p>
    <w:p w:rsidR="0049535F" w:rsidRDefault="0049535F" w:rsidP="00CC4FAB">
      <w:pPr>
        <w:shd w:val="clear" w:color="auto" w:fill="FFFFFF"/>
        <w:spacing w:line="293" w:lineRule="atLeast"/>
        <w:jc w:val="both"/>
        <w:rPr>
          <w:sz w:val="28"/>
          <w:szCs w:val="28"/>
        </w:rPr>
      </w:pPr>
    </w:p>
    <w:p w:rsidR="00F95A36" w:rsidRPr="000E2D25" w:rsidRDefault="00F95A36" w:rsidP="0051375E">
      <w:pPr>
        <w:shd w:val="clear" w:color="auto" w:fill="FFFFFF"/>
        <w:spacing w:line="293" w:lineRule="atLeast"/>
        <w:jc w:val="both"/>
        <w:rPr>
          <w:sz w:val="28"/>
          <w:szCs w:val="28"/>
        </w:rPr>
      </w:pPr>
    </w:p>
    <w:p w:rsidR="009014FD" w:rsidRPr="000E2D25" w:rsidRDefault="009014FD" w:rsidP="00631362">
      <w:pPr>
        <w:pStyle w:val="Sarakstarindkopa"/>
        <w:numPr>
          <w:ilvl w:val="0"/>
          <w:numId w:val="15"/>
        </w:numPr>
        <w:shd w:val="clear" w:color="auto" w:fill="FFFFFF"/>
        <w:ind w:left="709"/>
        <w:jc w:val="center"/>
        <w:rPr>
          <w:b/>
          <w:bCs/>
          <w:sz w:val="28"/>
          <w:szCs w:val="28"/>
        </w:rPr>
      </w:pPr>
      <w:bookmarkStart w:id="51" w:name="n7"/>
      <w:bookmarkStart w:id="52" w:name="n-157512"/>
      <w:bookmarkEnd w:id="51"/>
      <w:bookmarkEnd w:id="52"/>
      <w:r w:rsidRPr="000E2D25">
        <w:rPr>
          <w:b/>
          <w:bCs/>
          <w:sz w:val="28"/>
          <w:szCs w:val="28"/>
        </w:rPr>
        <w:t>Noslēguma jautājums</w:t>
      </w:r>
    </w:p>
    <w:p w:rsidR="00631362" w:rsidRPr="00CC4FAB" w:rsidRDefault="00631362" w:rsidP="00631362">
      <w:pPr>
        <w:shd w:val="clear" w:color="auto" w:fill="FFFFFF"/>
        <w:spacing w:line="293" w:lineRule="atLeast"/>
        <w:jc w:val="both"/>
        <w:rPr>
          <w:sz w:val="28"/>
        </w:rPr>
      </w:pPr>
      <w:bookmarkStart w:id="53" w:name="p30"/>
      <w:bookmarkStart w:id="54" w:name="p-157513"/>
      <w:bookmarkEnd w:id="53"/>
      <w:bookmarkEnd w:id="54"/>
    </w:p>
    <w:p w:rsidR="009014FD" w:rsidRPr="0051375E" w:rsidRDefault="0051375E" w:rsidP="0051375E">
      <w:pPr>
        <w:shd w:val="clear" w:color="auto" w:fill="FFFFFF"/>
        <w:spacing w:line="293" w:lineRule="atLeast"/>
        <w:ind w:firstLine="709"/>
        <w:jc w:val="both"/>
        <w:rPr>
          <w:sz w:val="28"/>
          <w:szCs w:val="28"/>
        </w:rPr>
      </w:pPr>
      <w:r w:rsidRPr="00F95A36">
        <w:rPr>
          <w:sz w:val="28"/>
          <w:szCs w:val="28"/>
        </w:rPr>
        <w:t>4</w:t>
      </w:r>
      <w:r w:rsidR="00F95A36" w:rsidRPr="00F95A36">
        <w:rPr>
          <w:sz w:val="28"/>
          <w:szCs w:val="28"/>
        </w:rPr>
        <w:t>9</w:t>
      </w:r>
      <w:r w:rsidRPr="00F95A36">
        <w:rPr>
          <w:sz w:val="28"/>
          <w:szCs w:val="28"/>
        </w:rPr>
        <w:t xml:space="preserve">. </w:t>
      </w:r>
      <w:r w:rsidR="0049535F" w:rsidRPr="00F95A36">
        <w:rPr>
          <w:sz w:val="28"/>
          <w:szCs w:val="28"/>
        </w:rPr>
        <w:t xml:space="preserve">Noteikumi ir spēkā līdz </w:t>
      </w:r>
      <w:r w:rsidR="001C79E6" w:rsidRPr="00CC4FAB">
        <w:rPr>
          <w:sz w:val="28"/>
        </w:rPr>
        <w:t>2022</w:t>
      </w:r>
      <w:r w:rsidR="0049535F" w:rsidRPr="00CC4FAB">
        <w:rPr>
          <w:sz w:val="28"/>
        </w:rPr>
        <w:t>.</w:t>
      </w:r>
      <w:r w:rsidR="0049535F" w:rsidRPr="00F95A36">
        <w:rPr>
          <w:sz w:val="28"/>
        </w:rPr>
        <w:t>gada 31.</w:t>
      </w:r>
      <w:r w:rsidR="0049535F" w:rsidRPr="00F95A36">
        <w:rPr>
          <w:sz w:val="28"/>
          <w:szCs w:val="28"/>
        </w:rPr>
        <w:t>janvārim</w:t>
      </w:r>
      <w:r w:rsidR="0049535F" w:rsidRPr="00F95A36">
        <w:rPr>
          <w:sz w:val="28"/>
        </w:rPr>
        <w:t>.</w:t>
      </w:r>
    </w:p>
    <w:p w:rsidR="00610E8F" w:rsidRDefault="00610E8F" w:rsidP="00CC4FAB">
      <w:pPr>
        <w:shd w:val="clear" w:color="auto" w:fill="FFFFFF"/>
        <w:jc w:val="both"/>
        <w:rPr>
          <w:sz w:val="28"/>
          <w:szCs w:val="28"/>
        </w:rPr>
      </w:pPr>
      <w:bookmarkStart w:id="55" w:name="piel-157515"/>
      <w:bookmarkStart w:id="56" w:name="157516"/>
      <w:bookmarkStart w:id="57" w:name="n-157516"/>
      <w:bookmarkEnd w:id="55"/>
      <w:bookmarkEnd w:id="56"/>
      <w:bookmarkEnd w:id="57"/>
    </w:p>
    <w:p w:rsidR="00F95A36" w:rsidRDefault="00F95A36" w:rsidP="00CC4FAB">
      <w:pPr>
        <w:shd w:val="clear" w:color="auto" w:fill="FFFFFF"/>
        <w:jc w:val="both"/>
        <w:rPr>
          <w:sz w:val="28"/>
          <w:szCs w:val="28"/>
        </w:rPr>
      </w:pPr>
    </w:p>
    <w:p w:rsidR="00F95A36" w:rsidRDefault="00F95A36" w:rsidP="00CC4FAB">
      <w:pPr>
        <w:tabs>
          <w:tab w:val="left" w:pos="6521"/>
        </w:tabs>
        <w:ind w:right="283" w:firstLine="284"/>
        <w:jc w:val="both"/>
        <w:rPr>
          <w:sz w:val="28"/>
          <w:szCs w:val="28"/>
        </w:rPr>
      </w:pPr>
      <w:r>
        <w:rPr>
          <w:sz w:val="28"/>
          <w:szCs w:val="28"/>
        </w:rPr>
        <w:t>Ministru prezidents</w:t>
      </w:r>
      <w:r>
        <w:rPr>
          <w:sz w:val="28"/>
          <w:szCs w:val="28"/>
        </w:rPr>
        <w:tab/>
        <w:t>A.K.Kariņš</w:t>
      </w:r>
    </w:p>
    <w:p w:rsidR="00F95A36" w:rsidRDefault="00F95A36" w:rsidP="00CC4FAB">
      <w:pPr>
        <w:pStyle w:val="naisf"/>
        <w:tabs>
          <w:tab w:val="left" w:pos="6480"/>
        </w:tabs>
        <w:spacing w:before="0" w:after="0"/>
        <w:ind w:right="567" w:firstLine="0"/>
        <w:rPr>
          <w:sz w:val="28"/>
          <w:szCs w:val="28"/>
        </w:rPr>
      </w:pPr>
    </w:p>
    <w:p w:rsidR="00F95A36" w:rsidRDefault="00F95A36" w:rsidP="00F95A36">
      <w:pPr>
        <w:ind w:firstLine="284"/>
        <w:jc w:val="both"/>
        <w:rPr>
          <w:sz w:val="28"/>
          <w:szCs w:val="28"/>
        </w:rPr>
      </w:pPr>
      <w:r>
        <w:rPr>
          <w:sz w:val="28"/>
          <w:szCs w:val="28"/>
        </w:rPr>
        <w:t>Kultūras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t>N.Puntulis</w:t>
      </w:r>
    </w:p>
    <w:p w:rsidR="00F95A36" w:rsidRDefault="00F95A36" w:rsidP="00F95A36">
      <w:pPr>
        <w:pStyle w:val="naisf"/>
        <w:tabs>
          <w:tab w:val="left" w:pos="6480"/>
        </w:tabs>
        <w:spacing w:before="0" w:after="0"/>
        <w:ind w:right="567" w:firstLine="0"/>
        <w:rPr>
          <w:sz w:val="28"/>
          <w:szCs w:val="28"/>
          <w:highlight w:val="yellow"/>
        </w:rPr>
      </w:pPr>
    </w:p>
    <w:p w:rsidR="00F95A36" w:rsidRDefault="00F95A36" w:rsidP="00F95A36">
      <w:pPr>
        <w:ind w:right="567" w:firstLine="284"/>
        <w:jc w:val="both"/>
        <w:rPr>
          <w:sz w:val="28"/>
          <w:szCs w:val="28"/>
        </w:rPr>
      </w:pPr>
      <w:r>
        <w:rPr>
          <w:sz w:val="28"/>
          <w:szCs w:val="28"/>
        </w:rPr>
        <w:t>Vīza: Valsts sekretāre</w:t>
      </w:r>
      <w:r>
        <w:rPr>
          <w:sz w:val="28"/>
          <w:szCs w:val="28"/>
        </w:rPr>
        <w:tab/>
      </w:r>
      <w:r>
        <w:rPr>
          <w:sz w:val="28"/>
          <w:szCs w:val="28"/>
        </w:rPr>
        <w:tab/>
      </w:r>
      <w:r>
        <w:rPr>
          <w:sz w:val="28"/>
          <w:szCs w:val="28"/>
        </w:rPr>
        <w:tab/>
      </w:r>
      <w:r>
        <w:rPr>
          <w:sz w:val="28"/>
          <w:szCs w:val="28"/>
        </w:rPr>
        <w:tab/>
      </w:r>
      <w:r>
        <w:rPr>
          <w:sz w:val="28"/>
          <w:szCs w:val="28"/>
        </w:rPr>
        <w:tab/>
      </w:r>
      <w:r>
        <w:rPr>
          <w:sz w:val="28"/>
          <w:szCs w:val="28"/>
        </w:rPr>
        <w:tab/>
        <w:t>D.Vilsone</w:t>
      </w:r>
    </w:p>
    <w:p w:rsidR="00F95A36" w:rsidRDefault="00F95A36" w:rsidP="00F95A36">
      <w:pPr>
        <w:tabs>
          <w:tab w:val="left" w:pos="6521"/>
          <w:tab w:val="right" w:pos="8820"/>
        </w:tabs>
        <w:rPr>
          <w:sz w:val="28"/>
          <w:szCs w:val="28"/>
        </w:rPr>
      </w:pPr>
    </w:p>
    <w:p w:rsidR="00F95A36" w:rsidRDefault="00F95A36" w:rsidP="00F95A36">
      <w:pPr>
        <w:tabs>
          <w:tab w:val="left" w:pos="6521"/>
          <w:tab w:val="right" w:pos="8820"/>
        </w:tabs>
        <w:rPr>
          <w:sz w:val="28"/>
          <w:szCs w:val="28"/>
        </w:rPr>
      </w:pPr>
    </w:p>
    <w:p w:rsidR="00F95A36" w:rsidRDefault="00F95A36" w:rsidP="00F95A36">
      <w:pPr>
        <w:tabs>
          <w:tab w:val="left" w:pos="6521"/>
          <w:tab w:val="right" w:pos="8820"/>
        </w:tabs>
        <w:rPr>
          <w:sz w:val="28"/>
          <w:szCs w:val="28"/>
        </w:rPr>
      </w:pPr>
    </w:p>
    <w:p w:rsidR="00F95A36" w:rsidRDefault="00F95A36" w:rsidP="00F95A36">
      <w:pPr>
        <w:tabs>
          <w:tab w:val="left" w:pos="6521"/>
          <w:tab w:val="right" w:pos="8820"/>
        </w:tabs>
        <w:rPr>
          <w:sz w:val="28"/>
          <w:szCs w:val="28"/>
        </w:rPr>
      </w:pPr>
    </w:p>
    <w:p w:rsidR="00F95A36" w:rsidRDefault="00F95A36" w:rsidP="00F95A36">
      <w:pPr>
        <w:tabs>
          <w:tab w:val="left" w:pos="6521"/>
          <w:tab w:val="right" w:pos="8820"/>
        </w:tabs>
        <w:rPr>
          <w:sz w:val="28"/>
          <w:szCs w:val="28"/>
        </w:rPr>
      </w:pPr>
    </w:p>
    <w:p w:rsidR="00F95A36" w:rsidRDefault="00F95A36" w:rsidP="00F95A36">
      <w:pPr>
        <w:tabs>
          <w:tab w:val="left" w:pos="6521"/>
          <w:tab w:val="right" w:pos="8820"/>
        </w:tabs>
        <w:rPr>
          <w:sz w:val="28"/>
          <w:szCs w:val="28"/>
        </w:rPr>
      </w:pPr>
    </w:p>
    <w:p w:rsidR="00F95A36" w:rsidRDefault="00F95A36" w:rsidP="00F95A36">
      <w:pPr>
        <w:tabs>
          <w:tab w:val="left" w:pos="6521"/>
          <w:tab w:val="right" w:pos="8820"/>
        </w:tabs>
        <w:rPr>
          <w:sz w:val="28"/>
          <w:szCs w:val="28"/>
        </w:rPr>
      </w:pPr>
    </w:p>
    <w:p w:rsidR="00F95A36" w:rsidRDefault="00F95A36" w:rsidP="00F95A36">
      <w:pPr>
        <w:tabs>
          <w:tab w:val="left" w:pos="6521"/>
          <w:tab w:val="right" w:pos="8820"/>
        </w:tabs>
        <w:rPr>
          <w:sz w:val="28"/>
          <w:szCs w:val="28"/>
        </w:rPr>
      </w:pPr>
    </w:p>
    <w:p w:rsidR="00F95A36" w:rsidRDefault="00F95A36" w:rsidP="00F95A36">
      <w:pPr>
        <w:tabs>
          <w:tab w:val="left" w:pos="6521"/>
          <w:tab w:val="right" w:pos="8820"/>
        </w:tabs>
        <w:rPr>
          <w:sz w:val="28"/>
          <w:szCs w:val="28"/>
        </w:rPr>
      </w:pPr>
    </w:p>
    <w:p w:rsidR="00F95A36" w:rsidRDefault="00F95A36" w:rsidP="00F95A36">
      <w:pPr>
        <w:tabs>
          <w:tab w:val="left" w:pos="6521"/>
          <w:tab w:val="right" w:pos="8820"/>
        </w:tabs>
        <w:rPr>
          <w:sz w:val="28"/>
          <w:szCs w:val="28"/>
        </w:rPr>
      </w:pPr>
    </w:p>
    <w:p w:rsidR="00F95A36" w:rsidRDefault="00F95A36" w:rsidP="00F95A36">
      <w:pPr>
        <w:tabs>
          <w:tab w:val="left" w:pos="6521"/>
          <w:tab w:val="right" w:pos="8820"/>
        </w:tabs>
        <w:rPr>
          <w:sz w:val="28"/>
          <w:szCs w:val="28"/>
        </w:rPr>
      </w:pPr>
    </w:p>
    <w:p w:rsidR="00F95A36" w:rsidRDefault="00F95A36" w:rsidP="00F95A36">
      <w:pPr>
        <w:tabs>
          <w:tab w:val="left" w:pos="6521"/>
          <w:tab w:val="right" w:pos="8820"/>
        </w:tabs>
        <w:rPr>
          <w:sz w:val="28"/>
          <w:szCs w:val="28"/>
        </w:rPr>
      </w:pPr>
    </w:p>
    <w:p w:rsidR="00F95A36" w:rsidRDefault="00F95A36" w:rsidP="00F95A36">
      <w:pPr>
        <w:tabs>
          <w:tab w:val="left" w:pos="6521"/>
          <w:tab w:val="right" w:pos="8820"/>
        </w:tabs>
        <w:rPr>
          <w:sz w:val="28"/>
          <w:szCs w:val="28"/>
        </w:rPr>
      </w:pPr>
    </w:p>
    <w:p w:rsidR="00F95A36" w:rsidRDefault="00F95A36" w:rsidP="00F95A36">
      <w:pPr>
        <w:rPr>
          <w:sz w:val="28"/>
          <w:szCs w:val="28"/>
          <w:highlight w:val="yellow"/>
        </w:rPr>
      </w:pPr>
    </w:p>
    <w:p w:rsidR="00F95A36" w:rsidRDefault="00A30AE2" w:rsidP="00F95A36">
      <w:pPr>
        <w:jc w:val="both"/>
        <w:rPr>
          <w:sz w:val="20"/>
          <w:szCs w:val="20"/>
        </w:rPr>
      </w:pPr>
      <w:r>
        <w:rPr>
          <w:sz w:val="20"/>
          <w:szCs w:val="20"/>
        </w:rPr>
        <w:t>Branta 67</w:t>
      </w:r>
      <w:r w:rsidR="00A628A5">
        <w:rPr>
          <w:sz w:val="20"/>
          <w:szCs w:val="20"/>
        </w:rPr>
        <w:t>330349</w:t>
      </w:r>
    </w:p>
    <w:p w:rsidR="00F95A36" w:rsidRPr="001F4989" w:rsidRDefault="00A30AE2" w:rsidP="00CC4FAB">
      <w:pPr>
        <w:pStyle w:val="StyleRight"/>
        <w:tabs>
          <w:tab w:val="left" w:pos="2552"/>
        </w:tabs>
        <w:spacing w:after="0"/>
        <w:ind w:firstLine="0"/>
        <w:jc w:val="left"/>
      </w:pPr>
      <w:r>
        <w:rPr>
          <w:color w:val="0000FF"/>
          <w:sz w:val="20"/>
          <w:szCs w:val="20"/>
          <w:u w:val="single"/>
          <w:lang w:eastAsia="lv-LV"/>
        </w:rPr>
        <w:t>Sabine.Branta</w:t>
      </w:r>
      <w:r w:rsidR="00F95A36">
        <w:rPr>
          <w:color w:val="0000FF"/>
          <w:sz w:val="20"/>
          <w:szCs w:val="20"/>
          <w:u w:val="single"/>
          <w:lang w:eastAsia="lv-LV"/>
        </w:rPr>
        <w:t>@</w:t>
      </w:r>
      <w:r>
        <w:rPr>
          <w:color w:val="0000FF"/>
          <w:sz w:val="20"/>
          <w:szCs w:val="20"/>
          <w:u w:val="single"/>
          <w:lang w:eastAsia="lv-LV"/>
        </w:rPr>
        <w:t>km</w:t>
      </w:r>
      <w:r w:rsidR="00F95A36">
        <w:rPr>
          <w:color w:val="0000FF"/>
          <w:sz w:val="20"/>
          <w:szCs w:val="20"/>
          <w:u w:val="single"/>
          <w:lang w:eastAsia="lv-LV"/>
        </w:rPr>
        <w:t>.gov.lv</w:t>
      </w:r>
    </w:p>
    <w:sectPr w:rsidR="00F95A36" w:rsidRPr="001F4989" w:rsidSect="0097781C">
      <w:headerReference w:type="default" r:id="rId13"/>
      <w:footerReference w:type="default" r:id="rId14"/>
      <w:footerReference w:type="first" r:id="rId15"/>
      <w:pgSz w:w="11906" w:h="16838" w:code="9"/>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FD7" w:rsidRDefault="00847FD7">
      <w:r>
        <w:separator/>
      </w:r>
    </w:p>
  </w:endnote>
  <w:endnote w:type="continuationSeparator" w:id="0">
    <w:p w:rsidR="00847FD7" w:rsidRDefault="0084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550" w:rsidRPr="00036238" w:rsidRDefault="00AF5550" w:rsidP="00036238">
    <w:pPr>
      <w:pStyle w:val="Kjene"/>
      <w:rPr>
        <w:szCs w:val="20"/>
      </w:rPr>
    </w:pPr>
    <w:r w:rsidRPr="00036238">
      <w:rPr>
        <w:sz w:val="20"/>
        <w:szCs w:val="20"/>
      </w:rPr>
      <w:t>KMNot_110220_EKG_nolikums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550" w:rsidRPr="009F3EFB" w:rsidRDefault="00AF5550">
    <w:pPr>
      <w:pStyle w:val="Kjene"/>
      <w:rPr>
        <w:sz w:val="20"/>
        <w:szCs w:val="20"/>
      </w:rPr>
    </w:pPr>
    <w:r>
      <w:rPr>
        <w:sz w:val="20"/>
        <w:szCs w:val="20"/>
      </w:rPr>
      <w:t>MKnot_060220_EKG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FD7" w:rsidRDefault="00847FD7">
      <w:r>
        <w:separator/>
      </w:r>
    </w:p>
  </w:footnote>
  <w:footnote w:type="continuationSeparator" w:id="0">
    <w:p w:rsidR="00847FD7" w:rsidRDefault="00847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507135"/>
      <w:docPartObj>
        <w:docPartGallery w:val="Page Numbers (Top of Page)"/>
        <w:docPartUnique/>
      </w:docPartObj>
    </w:sdtPr>
    <w:sdtEndPr>
      <w:rPr>
        <w:noProof/>
      </w:rPr>
    </w:sdtEndPr>
    <w:sdtContent>
      <w:p w:rsidR="00AF5550" w:rsidRDefault="0081611A">
        <w:pPr>
          <w:pStyle w:val="Galvene"/>
          <w:jc w:val="center"/>
        </w:pPr>
        <w:r>
          <w:fldChar w:fldCharType="begin"/>
        </w:r>
        <w:r>
          <w:instrText xml:space="preserve"> PAGE   \* MERGEFORMAT </w:instrText>
        </w:r>
        <w:r>
          <w:fldChar w:fldCharType="separate"/>
        </w:r>
        <w:r w:rsidR="00CC4FAB">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40A"/>
    <w:multiLevelType w:val="hybridMultilevel"/>
    <w:tmpl w:val="E620F274"/>
    <w:lvl w:ilvl="0" w:tplc="ADD8E528">
      <w:start w:val="4"/>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44B41C6"/>
    <w:multiLevelType w:val="hybridMultilevel"/>
    <w:tmpl w:val="1CD21A00"/>
    <w:lvl w:ilvl="0" w:tplc="50A07850">
      <w:start w:val="4"/>
      <w:numFmt w:val="upperRoman"/>
      <w:lvlText w:val="%1."/>
      <w:lvlJc w:val="left"/>
      <w:pPr>
        <w:ind w:left="3600" w:hanging="720"/>
      </w:pPr>
      <w:rPr>
        <w:rFonts w:hint="default"/>
      </w:rPr>
    </w:lvl>
    <w:lvl w:ilvl="1" w:tplc="04260019" w:tentative="1">
      <w:start w:val="1"/>
      <w:numFmt w:val="lowerLetter"/>
      <w:lvlText w:val="%2."/>
      <w:lvlJc w:val="left"/>
      <w:pPr>
        <w:ind w:left="3960" w:hanging="360"/>
      </w:pPr>
    </w:lvl>
    <w:lvl w:ilvl="2" w:tplc="0426001B" w:tentative="1">
      <w:start w:val="1"/>
      <w:numFmt w:val="lowerRoman"/>
      <w:lvlText w:val="%3."/>
      <w:lvlJc w:val="right"/>
      <w:pPr>
        <w:ind w:left="4680" w:hanging="180"/>
      </w:pPr>
    </w:lvl>
    <w:lvl w:ilvl="3" w:tplc="0426000F" w:tentative="1">
      <w:start w:val="1"/>
      <w:numFmt w:val="decimal"/>
      <w:lvlText w:val="%4."/>
      <w:lvlJc w:val="left"/>
      <w:pPr>
        <w:ind w:left="5400" w:hanging="360"/>
      </w:pPr>
    </w:lvl>
    <w:lvl w:ilvl="4" w:tplc="04260019" w:tentative="1">
      <w:start w:val="1"/>
      <w:numFmt w:val="lowerLetter"/>
      <w:lvlText w:val="%5."/>
      <w:lvlJc w:val="left"/>
      <w:pPr>
        <w:ind w:left="6120" w:hanging="360"/>
      </w:pPr>
    </w:lvl>
    <w:lvl w:ilvl="5" w:tplc="0426001B" w:tentative="1">
      <w:start w:val="1"/>
      <w:numFmt w:val="lowerRoman"/>
      <w:lvlText w:val="%6."/>
      <w:lvlJc w:val="right"/>
      <w:pPr>
        <w:ind w:left="6840" w:hanging="180"/>
      </w:pPr>
    </w:lvl>
    <w:lvl w:ilvl="6" w:tplc="0426000F" w:tentative="1">
      <w:start w:val="1"/>
      <w:numFmt w:val="decimal"/>
      <w:lvlText w:val="%7."/>
      <w:lvlJc w:val="left"/>
      <w:pPr>
        <w:ind w:left="7560" w:hanging="360"/>
      </w:pPr>
    </w:lvl>
    <w:lvl w:ilvl="7" w:tplc="04260019" w:tentative="1">
      <w:start w:val="1"/>
      <w:numFmt w:val="lowerLetter"/>
      <w:lvlText w:val="%8."/>
      <w:lvlJc w:val="left"/>
      <w:pPr>
        <w:ind w:left="8280" w:hanging="360"/>
      </w:pPr>
    </w:lvl>
    <w:lvl w:ilvl="8" w:tplc="0426001B" w:tentative="1">
      <w:start w:val="1"/>
      <w:numFmt w:val="lowerRoman"/>
      <w:lvlText w:val="%9."/>
      <w:lvlJc w:val="right"/>
      <w:pPr>
        <w:ind w:left="9000" w:hanging="180"/>
      </w:pPr>
    </w:lvl>
  </w:abstractNum>
  <w:abstractNum w:abstractNumId="2"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92691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D72D59"/>
    <w:multiLevelType w:val="hybridMultilevel"/>
    <w:tmpl w:val="6E145116"/>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2E0142"/>
    <w:multiLevelType w:val="hybridMultilevel"/>
    <w:tmpl w:val="659C99F0"/>
    <w:lvl w:ilvl="0" w:tplc="7A44FA6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46295C70"/>
    <w:multiLevelType w:val="hybridMultilevel"/>
    <w:tmpl w:val="EB1C266A"/>
    <w:lvl w:ilvl="0" w:tplc="D1568DAE">
      <w:start w:val="1"/>
      <w:numFmt w:val="upperRoman"/>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7B6555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E76E41"/>
    <w:multiLevelType w:val="hybridMultilevel"/>
    <w:tmpl w:val="C934624C"/>
    <w:lvl w:ilvl="0" w:tplc="A04C0038">
      <w:start w:val="22"/>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9F12FE5"/>
    <w:multiLevelType w:val="hybridMultilevel"/>
    <w:tmpl w:val="68D092FA"/>
    <w:lvl w:ilvl="0" w:tplc="6506EE16">
      <w:start w:val="2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11" w15:restartNumberingAfterBreak="0">
    <w:nsid w:val="6A65614B"/>
    <w:multiLevelType w:val="hybridMultilevel"/>
    <w:tmpl w:val="7292AAF0"/>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2"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DC577CD"/>
    <w:multiLevelType w:val="hybridMultilevel"/>
    <w:tmpl w:val="B042752E"/>
    <w:lvl w:ilvl="0" w:tplc="697E6A20">
      <w:start w:val="1"/>
      <w:numFmt w:val="upperRoman"/>
      <w:lvlText w:val="%1."/>
      <w:lvlJc w:val="left"/>
      <w:pPr>
        <w:ind w:left="3600" w:hanging="720"/>
      </w:pPr>
      <w:rPr>
        <w:rFonts w:hint="default"/>
      </w:rPr>
    </w:lvl>
    <w:lvl w:ilvl="1" w:tplc="04260019" w:tentative="1">
      <w:start w:val="1"/>
      <w:numFmt w:val="lowerLetter"/>
      <w:lvlText w:val="%2."/>
      <w:lvlJc w:val="left"/>
      <w:pPr>
        <w:ind w:left="3960" w:hanging="360"/>
      </w:pPr>
    </w:lvl>
    <w:lvl w:ilvl="2" w:tplc="0426001B" w:tentative="1">
      <w:start w:val="1"/>
      <w:numFmt w:val="lowerRoman"/>
      <w:lvlText w:val="%3."/>
      <w:lvlJc w:val="right"/>
      <w:pPr>
        <w:ind w:left="4680" w:hanging="180"/>
      </w:pPr>
    </w:lvl>
    <w:lvl w:ilvl="3" w:tplc="0426000F" w:tentative="1">
      <w:start w:val="1"/>
      <w:numFmt w:val="decimal"/>
      <w:lvlText w:val="%4."/>
      <w:lvlJc w:val="left"/>
      <w:pPr>
        <w:ind w:left="5400" w:hanging="360"/>
      </w:pPr>
    </w:lvl>
    <w:lvl w:ilvl="4" w:tplc="04260019" w:tentative="1">
      <w:start w:val="1"/>
      <w:numFmt w:val="lowerLetter"/>
      <w:lvlText w:val="%5."/>
      <w:lvlJc w:val="left"/>
      <w:pPr>
        <w:ind w:left="6120" w:hanging="360"/>
      </w:pPr>
    </w:lvl>
    <w:lvl w:ilvl="5" w:tplc="0426001B" w:tentative="1">
      <w:start w:val="1"/>
      <w:numFmt w:val="lowerRoman"/>
      <w:lvlText w:val="%6."/>
      <w:lvlJc w:val="right"/>
      <w:pPr>
        <w:ind w:left="6840" w:hanging="180"/>
      </w:pPr>
    </w:lvl>
    <w:lvl w:ilvl="6" w:tplc="0426000F" w:tentative="1">
      <w:start w:val="1"/>
      <w:numFmt w:val="decimal"/>
      <w:lvlText w:val="%7."/>
      <w:lvlJc w:val="left"/>
      <w:pPr>
        <w:ind w:left="7560" w:hanging="360"/>
      </w:pPr>
    </w:lvl>
    <w:lvl w:ilvl="7" w:tplc="04260019" w:tentative="1">
      <w:start w:val="1"/>
      <w:numFmt w:val="lowerLetter"/>
      <w:lvlText w:val="%8."/>
      <w:lvlJc w:val="left"/>
      <w:pPr>
        <w:ind w:left="8280" w:hanging="360"/>
      </w:pPr>
    </w:lvl>
    <w:lvl w:ilvl="8" w:tplc="0426001B" w:tentative="1">
      <w:start w:val="1"/>
      <w:numFmt w:val="lowerRoman"/>
      <w:lvlText w:val="%9."/>
      <w:lvlJc w:val="right"/>
      <w:pPr>
        <w:ind w:left="9000" w:hanging="180"/>
      </w:pPr>
    </w:lvl>
  </w:abstractNum>
  <w:abstractNum w:abstractNumId="14" w15:restartNumberingAfterBreak="0">
    <w:nsid w:val="78A1153E"/>
    <w:multiLevelType w:val="hybridMultilevel"/>
    <w:tmpl w:val="DDA6CBE6"/>
    <w:lvl w:ilvl="0" w:tplc="ED209678">
      <w:start w:val="4"/>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5" w15:restartNumberingAfterBreak="0">
    <w:nsid w:val="7DD36184"/>
    <w:multiLevelType w:val="hybridMultilevel"/>
    <w:tmpl w:val="AC4A1954"/>
    <w:lvl w:ilvl="0" w:tplc="ED209678">
      <w:start w:val="4"/>
      <w:numFmt w:val="upperRoman"/>
      <w:lvlText w:val="%1."/>
      <w:lvlJc w:val="left"/>
      <w:pPr>
        <w:ind w:left="288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0"/>
  </w:num>
  <w:num w:numId="2">
    <w:abstractNumId w:val="2"/>
  </w:num>
  <w:num w:numId="3">
    <w:abstractNumId w:val="12"/>
  </w:num>
  <w:num w:numId="4">
    <w:abstractNumId w:val="5"/>
  </w:num>
  <w:num w:numId="5">
    <w:abstractNumId w:val="11"/>
  </w:num>
  <w:num w:numId="6">
    <w:abstractNumId w:val="3"/>
  </w:num>
  <w:num w:numId="7">
    <w:abstractNumId w:val="7"/>
  </w:num>
  <w:num w:numId="8">
    <w:abstractNumId w:val="4"/>
  </w:num>
  <w:num w:numId="9">
    <w:abstractNumId w:val="8"/>
  </w:num>
  <w:num w:numId="10">
    <w:abstractNumId w:val="6"/>
  </w:num>
  <w:num w:numId="11">
    <w:abstractNumId w:val="0"/>
  </w:num>
  <w:num w:numId="12">
    <w:abstractNumId w:val="14"/>
  </w:num>
  <w:num w:numId="13">
    <w:abstractNumId w:val="15"/>
  </w:num>
  <w:num w:numId="14">
    <w:abstractNumId w:val="13"/>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BB487A"/>
    <w:rsid w:val="00001D6E"/>
    <w:rsid w:val="00010E7F"/>
    <w:rsid w:val="0001382E"/>
    <w:rsid w:val="000149FD"/>
    <w:rsid w:val="00023004"/>
    <w:rsid w:val="000343F2"/>
    <w:rsid w:val="00036238"/>
    <w:rsid w:val="00064A65"/>
    <w:rsid w:val="00065417"/>
    <w:rsid w:val="00097A3F"/>
    <w:rsid w:val="000A5426"/>
    <w:rsid w:val="000A7D69"/>
    <w:rsid w:val="000B5288"/>
    <w:rsid w:val="000B5AE1"/>
    <w:rsid w:val="000D0BD6"/>
    <w:rsid w:val="000E2D25"/>
    <w:rsid w:val="000F2D8F"/>
    <w:rsid w:val="00112C2F"/>
    <w:rsid w:val="00122A47"/>
    <w:rsid w:val="001254CA"/>
    <w:rsid w:val="00137AC9"/>
    <w:rsid w:val="00137FDE"/>
    <w:rsid w:val="00143392"/>
    <w:rsid w:val="00143694"/>
    <w:rsid w:val="00162B07"/>
    <w:rsid w:val="00166916"/>
    <w:rsid w:val="00166FCA"/>
    <w:rsid w:val="0017478B"/>
    <w:rsid w:val="0017790D"/>
    <w:rsid w:val="00177C8F"/>
    <w:rsid w:val="00181733"/>
    <w:rsid w:val="00181AD6"/>
    <w:rsid w:val="001920E1"/>
    <w:rsid w:val="00196238"/>
    <w:rsid w:val="001B7162"/>
    <w:rsid w:val="001C2481"/>
    <w:rsid w:val="001C54BD"/>
    <w:rsid w:val="001C79E6"/>
    <w:rsid w:val="001D31F3"/>
    <w:rsid w:val="001D7F58"/>
    <w:rsid w:val="001E7CF0"/>
    <w:rsid w:val="001F4989"/>
    <w:rsid w:val="002040C5"/>
    <w:rsid w:val="00211DC6"/>
    <w:rsid w:val="00216C6D"/>
    <w:rsid w:val="00223177"/>
    <w:rsid w:val="002324E9"/>
    <w:rsid w:val="00240843"/>
    <w:rsid w:val="00242C98"/>
    <w:rsid w:val="00283F97"/>
    <w:rsid w:val="00291A7E"/>
    <w:rsid w:val="00294ED1"/>
    <w:rsid w:val="00297219"/>
    <w:rsid w:val="002A72A1"/>
    <w:rsid w:val="002A77FA"/>
    <w:rsid w:val="002B1229"/>
    <w:rsid w:val="002B1439"/>
    <w:rsid w:val="002B550D"/>
    <w:rsid w:val="002C51C0"/>
    <w:rsid w:val="002D4EB2"/>
    <w:rsid w:val="002D5D3B"/>
    <w:rsid w:val="002D5FC0"/>
    <w:rsid w:val="002F09CE"/>
    <w:rsid w:val="002F71E6"/>
    <w:rsid w:val="0030427E"/>
    <w:rsid w:val="00323E62"/>
    <w:rsid w:val="0033363D"/>
    <w:rsid w:val="0034097A"/>
    <w:rsid w:val="003460CE"/>
    <w:rsid w:val="003461B0"/>
    <w:rsid w:val="00355F97"/>
    <w:rsid w:val="003657FB"/>
    <w:rsid w:val="00370725"/>
    <w:rsid w:val="00376CF7"/>
    <w:rsid w:val="00382DE4"/>
    <w:rsid w:val="00394279"/>
    <w:rsid w:val="00395BC5"/>
    <w:rsid w:val="003A0EF5"/>
    <w:rsid w:val="003A3D4D"/>
    <w:rsid w:val="003B6775"/>
    <w:rsid w:val="003B7E1A"/>
    <w:rsid w:val="003C10C3"/>
    <w:rsid w:val="003C368A"/>
    <w:rsid w:val="003E1992"/>
    <w:rsid w:val="003E417D"/>
    <w:rsid w:val="003F2AFD"/>
    <w:rsid w:val="00402B12"/>
    <w:rsid w:val="00402B79"/>
    <w:rsid w:val="00404CAA"/>
    <w:rsid w:val="00420148"/>
    <w:rsid w:val="004203E7"/>
    <w:rsid w:val="00433DAD"/>
    <w:rsid w:val="004466A0"/>
    <w:rsid w:val="004508AB"/>
    <w:rsid w:val="00452998"/>
    <w:rsid w:val="00452D88"/>
    <w:rsid w:val="004555B9"/>
    <w:rsid w:val="004761BA"/>
    <w:rsid w:val="00482603"/>
    <w:rsid w:val="004944D5"/>
    <w:rsid w:val="0049535F"/>
    <w:rsid w:val="00497C20"/>
    <w:rsid w:val="004A58D4"/>
    <w:rsid w:val="004B0B67"/>
    <w:rsid w:val="004B6E00"/>
    <w:rsid w:val="004C0159"/>
    <w:rsid w:val="004C01D7"/>
    <w:rsid w:val="004C60C4"/>
    <w:rsid w:val="004D4846"/>
    <w:rsid w:val="004E3E9C"/>
    <w:rsid w:val="004E5A1D"/>
    <w:rsid w:val="004E74DA"/>
    <w:rsid w:val="005003A0"/>
    <w:rsid w:val="00510E2F"/>
    <w:rsid w:val="0051375E"/>
    <w:rsid w:val="00520F36"/>
    <w:rsid w:val="00523B02"/>
    <w:rsid w:val="005256C0"/>
    <w:rsid w:val="00537199"/>
    <w:rsid w:val="0055244A"/>
    <w:rsid w:val="00572852"/>
    <w:rsid w:val="00573E09"/>
    <w:rsid w:val="00574B34"/>
    <w:rsid w:val="0058034F"/>
    <w:rsid w:val="00594EFE"/>
    <w:rsid w:val="005966AB"/>
    <w:rsid w:val="0059785F"/>
    <w:rsid w:val="005A2632"/>
    <w:rsid w:val="005A6234"/>
    <w:rsid w:val="005C2A8B"/>
    <w:rsid w:val="005C2E05"/>
    <w:rsid w:val="005C78D9"/>
    <w:rsid w:val="005C7F82"/>
    <w:rsid w:val="005D1700"/>
    <w:rsid w:val="005D285F"/>
    <w:rsid w:val="005D534B"/>
    <w:rsid w:val="005E2B87"/>
    <w:rsid w:val="005F289F"/>
    <w:rsid w:val="005F5401"/>
    <w:rsid w:val="00600472"/>
    <w:rsid w:val="0060088B"/>
    <w:rsid w:val="00610E8F"/>
    <w:rsid w:val="00615BB4"/>
    <w:rsid w:val="00623DF2"/>
    <w:rsid w:val="00631362"/>
    <w:rsid w:val="00631730"/>
    <w:rsid w:val="006457F2"/>
    <w:rsid w:val="00651934"/>
    <w:rsid w:val="00664357"/>
    <w:rsid w:val="00665111"/>
    <w:rsid w:val="00670822"/>
    <w:rsid w:val="00671D14"/>
    <w:rsid w:val="0067342E"/>
    <w:rsid w:val="00681F12"/>
    <w:rsid w:val="00684B30"/>
    <w:rsid w:val="0068514E"/>
    <w:rsid w:val="00685BD6"/>
    <w:rsid w:val="00692104"/>
    <w:rsid w:val="00695B9B"/>
    <w:rsid w:val="00697448"/>
    <w:rsid w:val="006A4F8B"/>
    <w:rsid w:val="006A724E"/>
    <w:rsid w:val="006B39F4"/>
    <w:rsid w:val="006B60F9"/>
    <w:rsid w:val="006B7605"/>
    <w:rsid w:val="006C0BDC"/>
    <w:rsid w:val="006C4B76"/>
    <w:rsid w:val="006E083B"/>
    <w:rsid w:val="006E5D5F"/>
    <w:rsid w:val="006E5FE2"/>
    <w:rsid w:val="006E6314"/>
    <w:rsid w:val="00721036"/>
    <w:rsid w:val="00746861"/>
    <w:rsid w:val="00746F4F"/>
    <w:rsid w:val="00750EE3"/>
    <w:rsid w:val="00762E50"/>
    <w:rsid w:val="00774A4B"/>
    <w:rsid w:val="00775F74"/>
    <w:rsid w:val="007764F3"/>
    <w:rsid w:val="00777358"/>
    <w:rsid w:val="007834CD"/>
    <w:rsid w:val="007879BF"/>
    <w:rsid w:val="00787DA8"/>
    <w:rsid w:val="007947CC"/>
    <w:rsid w:val="00796BFD"/>
    <w:rsid w:val="007B5DBD"/>
    <w:rsid w:val="007C05F4"/>
    <w:rsid w:val="007C1B74"/>
    <w:rsid w:val="007C4838"/>
    <w:rsid w:val="007C63F0"/>
    <w:rsid w:val="007E6756"/>
    <w:rsid w:val="007F7F31"/>
    <w:rsid w:val="0080189A"/>
    <w:rsid w:val="00812AFA"/>
    <w:rsid w:val="0081611A"/>
    <w:rsid w:val="008232AF"/>
    <w:rsid w:val="00837BBE"/>
    <w:rsid w:val="008467C5"/>
    <w:rsid w:val="00847FD7"/>
    <w:rsid w:val="0086399E"/>
    <w:rsid w:val="008644A0"/>
    <w:rsid w:val="00864D00"/>
    <w:rsid w:val="008678E7"/>
    <w:rsid w:val="00871391"/>
    <w:rsid w:val="0087601B"/>
    <w:rsid w:val="008769BC"/>
    <w:rsid w:val="008A7539"/>
    <w:rsid w:val="008B5A9F"/>
    <w:rsid w:val="008B6E20"/>
    <w:rsid w:val="008C0C2F"/>
    <w:rsid w:val="008C7A3B"/>
    <w:rsid w:val="008D5CC2"/>
    <w:rsid w:val="008E7807"/>
    <w:rsid w:val="008F0423"/>
    <w:rsid w:val="00900023"/>
    <w:rsid w:val="009014FD"/>
    <w:rsid w:val="009015A4"/>
    <w:rsid w:val="00907025"/>
    <w:rsid w:val="009079D9"/>
    <w:rsid w:val="00910156"/>
    <w:rsid w:val="009172AE"/>
    <w:rsid w:val="009230A0"/>
    <w:rsid w:val="00932D89"/>
    <w:rsid w:val="00947B4D"/>
    <w:rsid w:val="009740BA"/>
    <w:rsid w:val="0097781C"/>
    <w:rsid w:val="00980D1E"/>
    <w:rsid w:val="009831F2"/>
    <w:rsid w:val="0098390C"/>
    <w:rsid w:val="00983CD5"/>
    <w:rsid w:val="009A7A12"/>
    <w:rsid w:val="009C5A63"/>
    <w:rsid w:val="009D1238"/>
    <w:rsid w:val="009E05C2"/>
    <w:rsid w:val="009F1E4B"/>
    <w:rsid w:val="009F33F5"/>
    <w:rsid w:val="009F3EFB"/>
    <w:rsid w:val="00A02F96"/>
    <w:rsid w:val="00A1128E"/>
    <w:rsid w:val="00A16462"/>
    <w:rsid w:val="00A16CE2"/>
    <w:rsid w:val="00A27756"/>
    <w:rsid w:val="00A30AE2"/>
    <w:rsid w:val="00A37266"/>
    <w:rsid w:val="00A442F3"/>
    <w:rsid w:val="00A46DB7"/>
    <w:rsid w:val="00A628A5"/>
    <w:rsid w:val="00A6794B"/>
    <w:rsid w:val="00A75F12"/>
    <w:rsid w:val="00A816A6"/>
    <w:rsid w:val="00A81C8B"/>
    <w:rsid w:val="00A8622F"/>
    <w:rsid w:val="00A94F3A"/>
    <w:rsid w:val="00A955E2"/>
    <w:rsid w:val="00A97155"/>
    <w:rsid w:val="00AB0AC9"/>
    <w:rsid w:val="00AC226A"/>
    <w:rsid w:val="00AC23DE"/>
    <w:rsid w:val="00AC5BDD"/>
    <w:rsid w:val="00AD28A5"/>
    <w:rsid w:val="00AE039D"/>
    <w:rsid w:val="00AE3CA6"/>
    <w:rsid w:val="00AE4654"/>
    <w:rsid w:val="00AF21BA"/>
    <w:rsid w:val="00AF5550"/>
    <w:rsid w:val="00AF5AB5"/>
    <w:rsid w:val="00B05507"/>
    <w:rsid w:val="00B05BA0"/>
    <w:rsid w:val="00B111C4"/>
    <w:rsid w:val="00B12F17"/>
    <w:rsid w:val="00B1583A"/>
    <w:rsid w:val="00B249E8"/>
    <w:rsid w:val="00B30445"/>
    <w:rsid w:val="00B30D1A"/>
    <w:rsid w:val="00B54907"/>
    <w:rsid w:val="00B57ACD"/>
    <w:rsid w:val="00B60DB3"/>
    <w:rsid w:val="00B625B3"/>
    <w:rsid w:val="00B67422"/>
    <w:rsid w:val="00B77A0F"/>
    <w:rsid w:val="00B81177"/>
    <w:rsid w:val="00B83E78"/>
    <w:rsid w:val="00B9584F"/>
    <w:rsid w:val="00BA506B"/>
    <w:rsid w:val="00BB487A"/>
    <w:rsid w:val="00BC4543"/>
    <w:rsid w:val="00BD688C"/>
    <w:rsid w:val="00BF04A6"/>
    <w:rsid w:val="00BF1D99"/>
    <w:rsid w:val="00C00364"/>
    <w:rsid w:val="00C00A8E"/>
    <w:rsid w:val="00C27AF9"/>
    <w:rsid w:val="00C31E7D"/>
    <w:rsid w:val="00C32611"/>
    <w:rsid w:val="00C34465"/>
    <w:rsid w:val="00C406ED"/>
    <w:rsid w:val="00C44DE9"/>
    <w:rsid w:val="00C53AD0"/>
    <w:rsid w:val="00C65FC3"/>
    <w:rsid w:val="00C80567"/>
    <w:rsid w:val="00C903DE"/>
    <w:rsid w:val="00C93126"/>
    <w:rsid w:val="00CA30A6"/>
    <w:rsid w:val="00CA7A60"/>
    <w:rsid w:val="00CB6776"/>
    <w:rsid w:val="00CC4FAB"/>
    <w:rsid w:val="00CE04CC"/>
    <w:rsid w:val="00CE0B90"/>
    <w:rsid w:val="00CF14BD"/>
    <w:rsid w:val="00D1431D"/>
    <w:rsid w:val="00D14B43"/>
    <w:rsid w:val="00D26981"/>
    <w:rsid w:val="00D34E8D"/>
    <w:rsid w:val="00D46149"/>
    <w:rsid w:val="00D53187"/>
    <w:rsid w:val="00D61E73"/>
    <w:rsid w:val="00D65840"/>
    <w:rsid w:val="00D718D4"/>
    <w:rsid w:val="00D72E63"/>
    <w:rsid w:val="00D76D68"/>
    <w:rsid w:val="00D81E23"/>
    <w:rsid w:val="00D92529"/>
    <w:rsid w:val="00D9344D"/>
    <w:rsid w:val="00D962ED"/>
    <w:rsid w:val="00DA4BAA"/>
    <w:rsid w:val="00DC25B2"/>
    <w:rsid w:val="00DC2CA4"/>
    <w:rsid w:val="00DD3A2A"/>
    <w:rsid w:val="00E15D6E"/>
    <w:rsid w:val="00E16BB7"/>
    <w:rsid w:val="00E25C04"/>
    <w:rsid w:val="00E36A1B"/>
    <w:rsid w:val="00E43197"/>
    <w:rsid w:val="00E46300"/>
    <w:rsid w:val="00E46323"/>
    <w:rsid w:val="00E555E7"/>
    <w:rsid w:val="00E6461F"/>
    <w:rsid w:val="00E826B4"/>
    <w:rsid w:val="00E84D90"/>
    <w:rsid w:val="00E94494"/>
    <w:rsid w:val="00EA228A"/>
    <w:rsid w:val="00EA363C"/>
    <w:rsid w:val="00EA43C2"/>
    <w:rsid w:val="00EA441A"/>
    <w:rsid w:val="00EA61CF"/>
    <w:rsid w:val="00EA7694"/>
    <w:rsid w:val="00EB0545"/>
    <w:rsid w:val="00EB16AA"/>
    <w:rsid w:val="00EC7F10"/>
    <w:rsid w:val="00EF258D"/>
    <w:rsid w:val="00F04334"/>
    <w:rsid w:val="00F054BB"/>
    <w:rsid w:val="00F0572A"/>
    <w:rsid w:val="00F12337"/>
    <w:rsid w:val="00F1278A"/>
    <w:rsid w:val="00F14001"/>
    <w:rsid w:val="00F14997"/>
    <w:rsid w:val="00F16D93"/>
    <w:rsid w:val="00F23BB8"/>
    <w:rsid w:val="00F2734A"/>
    <w:rsid w:val="00F34F3B"/>
    <w:rsid w:val="00F416E7"/>
    <w:rsid w:val="00F43C28"/>
    <w:rsid w:val="00F54E5F"/>
    <w:rsid w:val="00F62C80"/>
    <w:rsid w:val="00F70311"/>
    <w:rsid w:val="00F749DB"/>
    <w:rsid w:val="00F75A18"/>
    <w:rsid w:val="00F77E25"/>
    <w:rsid w:val="00F801B9"/>
    <w:rsid w:val="00F844B6"/>
    <w:rsid w:val="00F85B78"/>
    <w:rsid w:val="00F870C8"/>
    <w:rsid w:val="00F900BC"/>
    <w:rsid w:val="00F95A36"/>
    <w:rsid w:val="00FA08B2"/>
    <w:rsid w:val="00FA63F1"/>
    <w:rsid w:val="00FB16E8"/>
    <w:rsid w:val="00FB41CA"/>
    <w:rsid w:val="00FB47BE"/>
    <w:rsid w:val="00FD34BC"/>
    <w:rsid w:val="00FD3805"/>
    <w:rsid w:val="00FD5713"/>
    <w:rsid w:val="00FE395E"/>
    <w:rsid w:val="00FF0B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401355C-98B0-4D0D-9497-ED904070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94ED1"/>
    <w:rPr>
      <w:rFonts w:ascii="Times New Roman" w:eastAsia="Times New Roman" w:hAnsi="Times New Roman"/>
      <w:sz w:val="24"/>
      <w:szCs w:val="24"/>
    </w:rPr>
  </w:style>
  <w:style w:type="paragraph" w:styleId="Virsraksts3">
    <w:name w:val="heading 3"/>
    <w:basedOn w:val="Parasts"/>
    <w:next w:val="Parasts"/>
    <w:link w:val="Virsraksts3Rakstz"/>
    <w:semiHidden/>
    <w:unhideWhenUsed/>
    <w:qFormat/>
    <w:rsid w:val="00FD5713"/>
    <w:pPr>
      <w:keepNext/>
      <w:jc w:val="both"/>
      <w:outlineLvl w:val="2"/>
    </w:pPr>
    <w:rPr>
      <w:sz w:val="28"/>
      <w:szCs w:val="20"/>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BB487A"/>
    <w:pPr>
      <w:jc w:val="center"/>
    </w:pPr>
    <w:rPr>
      <w:sz w:val="28"/>
      <w:szCs w:val="20"/>
      <w:lang w:eastAsia="en-US"/>
    </w:rPr>
  </w:style>
  <w:style w:type="character" w:customStyle="1" w:styleId="NosaukumsRakstz">
    <w:name w:val="Nosaukums Rakstz."/>
    <w:basedOn w:val="Noklusjumarindkopasfonts"/>
    <w:link w:val="Nosaukums"/>
    <w:rsid w:val="00BB487A"/>
    <w:rPr>
      <w:rFonts w:ascii="Times New Roman" w:eastAsia="Times New Roman" w:hAnsi="Times New Roman" w:cs="Times New Roman"/>
      <w:sz w:val="28"/>
      <w:szCs w:val="20"/>
    </w:rPr>
  </w:style>
  <w:style w:type="paragraph" w:styleId="Kjene">
    <w:name w:val="footer"/>
    <w:basedOn w:val="Parasts"/>
    <w:link w:val="KjeneRakstz"/>
    <w:uiPriority w:val="99"/>
    <w:rsid w:val="00BB487A"/>
    <w:pPr>
      <w:tabs>
        <w:tab w:val="center" w:pos="4153"/>
        <w:tab w:val="right" w:pos="8306"/>
      </w:tabs>
    </w:pPr>
  </w:style>
  <w:style w:type="character" w:customStyle="1" w:styleId="KjeneRakstz">
    <w:name w:val="Kājene Rakstz."/>
    <w:basedOn w:val="Noklusjumarindkopasfonts"/>
    <w:link w:val="Kjene"/>
    <w:uiPriority w:val="99"/>
    <w:rsid w:val="00BB487A"/>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F258D"/>
    <w:pPr>
      <w:tabs>
        <w:tab w:val="center" w:pos="4153"/>
        <w:tab w:val="right" w:pos="8306"/>
      </w:tabs>
    </w:pPr>
  </w:style>
  <w:style w:type="character" w:customStyle="1" w:styleId="GalveneRakstz">
    <w:name w:val="Galvene Rakstz."/>
    <w:basedOn w:val="Noklusjumarindkopasfonts"/>
    <w:link w:val="Galvene"/>
    <w:uiPriority w:val="99"/>
    <w:rsid w:val="00EF258D"/>
    <w:rPr>
      <w:rFonts w:ascii="Times New Roman" w:eastAsia="Times New Roman" w:hAnsi="Times New Roman"/>
      <w:sz w:val="24"/>
      <w:szCs w:val="24"/>
    </w:rPr>
  </w:style>
  <w:style w:type="paragraph" w:styleId="Apakvirsraksts">
    <w:name w:val="Subtitle"/>
    <w:basedOn w:val="Parasts"/>
    <w:next w:val="Parasts"/>
    <w:link w:val="ApakvirsrakstsRakstz"/>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ApakvirsrakstsRakstz">
    <w:name w:val="Apakšvirsraksts Rakstz."/>
    <w:basedOn w:val="Noklusjumarindkopasfonts"/>
    <w:link w:val="Apakvirsraksts"/>
    <w:uiPriority w:val="99"/>
    <w:rsid w:val="00910156"/>
    <w:rPr>
      <w:rFonts w:ascii="Times New Roman" w:eastAsia="Times New Roman" w:hAnsi="Times New Roman"/>
      <w:b/>
      <w:sz w:val="26"/>
      <w:lang w:val="en-AU" w:eastAsia="en-US"/>
    </w:rPr>
  </w:style>
  <w:style w:type="character" w:styleId="Hipersaite">
    <w:name w:val="Hyperlink"/>
    <w:basedOn w:val="Noklusjumarindkopasfonts"/>
    <w:unhideWhenUsed/>
    <w:rsid w:val="00910156"/>
    <w:rPr>
      <w:color w:val="0000FF"/>
      <w:u w:val="single"/>
    </w:rPr>
  </w:style>
  <w:style w:type="paragraph" w:styleId="Atpakaadreseuzaploksnes">
    <w:name w:val="envelope return"/>
    <w:basedOn w:val="Parasts"/>
    <w:unhideWhenUsed/>
    <w:rsid w:val="009D1238"/>
    <w:pPr>
      <w:keepLines/>
      <w:widowControl w:val="0"/>
      <w:spacing w:before="600"/>
    </w:pPr>
    <w:rPr>
      <w:sz w:val="26"/>
      <w:szCs w:val="20"/>
      <w:lang w:val="en-AU" w:eastAsia="en-US"/>
    </w:rPr>
  </w:style>
  <w:style w:type="paragraph" w:styleId="Balonteksts">
    <w:name w:val="Balloon Text"/>
    <w:basedOn w:val="Parasts"/>
    <w:link w:val="BalontekstsRakstz"/>
    <w:uiPriority w:val="99"/>
    <w:semiHidden/>
    <w:unhideWhenUsed/>
    <w:rsid w:val="00523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23B02"/>
    <w:rPr>
      <w:rFonts w:ascii="Tahoma" w:eastAsia="Times New Roman" w:hAnsi="Tahoma" w:cs="Tahoma"/>
      <w:sz w:val="16"/>
      <w:szCs w:val="16"/>
    </w:rPr>
  </w:style>
  <w:style w:type="paragraph" w:styleId="Sarakstarindkopa">
    <w:name w:val="List Paragraph"/>
    <w:basedOn w:val="Parasts"/>
    <w:uiPriority w:val="34"/>
    <w:qFormat/>
    <w:rsid w:val="003460CE"/>
    <w:pPr>
      <w:ind w:left="720"/>
      <w:contextualSpacing/>
    </w:pPr>
  </w:style>
  <w:style w:type="character" w:styleId="Komentraatsauce">
    <w:name w:val="annotation reference"/>
    <w:basedOn w:val="Noklusjumarindkopasfonts"/>
    <w:uiPriority w:val="99"/>
    <w:semiHidden/>
    <w:unhideWhenUsed/>
    <w:rsid w:val="003460CE"/>
    <w:rPr>
      <w:sz w:val="16"/>
      <w:szCs w:val="16"/>
    </w:rPr>
  </w:style>
  <w:style w:type="paragraph" w:styleId="Komentrateksts">
    <w:name w:val="annotation text"/>
    <w:basedOn w:val="Parasts"/>
    <w:link w:val="KomentratekstsRakstz"/>
    <w:uiPriority w:val="99"/>
    <w:semiHidden/>
    <w:unhideWhenUsed/>
    <w:rsid w:val="003460CE"/>
    <w:rPr>
      <w:sz w:val="20"/>
      <w:szCs w:val="20"/>
    </w:rPr>
  </w:style>
  <w:style w:type="character" w:customStyle="1" w:styleId="KomentratekstsRakstz">
    <w:name w:val="Komentāra teksts Rakstz."/>
    <w:basedOn w:val="Noklusjumarindkopasfonts"/>
    <w:link w:val="Komentrateksts"/>
    <w:uiPriority w:val="99"/>
    <w:semiHidden/>
    <w:rsid w:val="003460C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3460CE"/>
    <w:rPr>
      <w:b/>
      <w:bCs/>
    </w:rPr>
  </w:style>
  <w:style w:type="character" w:customStyle="1" w:styleId="KomentratmaRakstz">
    <w:name w:val="Komentāra tēma Rakstz."/>
    <w:basedOn w:val="KomentratekstsRakstz"/>
    <w:link w:val="Komentratma"/>
    <w:uiPriority w:val="99"/>
    <w:semiHidden/>
    <w:rsid w:val="003460CE"/>
    <w:rPr>
      <w:rFonts w:ascii="Times New Roman" w:eastAsia="Times New Roman" w:hAnsi="Times New Roman"/>
      <w:b/>
      <w:bCs/>
    </w:rPr>
  </w:style>
  <w:style w:type="paragraph" w:customStyle="1" w:styleId="naisf">
    <w:name w:val="naisf"/>
    <w:basedOn w:val="Parasts"/>
    <w:rsid w:val="006457F2"/>
    <w:pPr>
      <w:spacing w:before="75" w:after="75"/>
      <w:ind w:firstLine="375"/>
      <w:jc w:val="both"/>
    </w:pPr>
  </w:style>
  <w:style w:type="character" w:customStyle="1" w:styleId="UnresolvedMention">
    <w:name w:val="Unresolved Mention"/>
    <w:basedOn w:val="Noklusjumarindkopasfonts"/>
    <w:uiPriority w:val="99"/>
    <w:semiHidden/>
    <w:unhideWhenUsed/>
    <w:rsid w:val="00C65FC3"/>
    <w:rPr>
      <w:color w:val="605E5C"/>
      <w:shd w:val="clear" w:color="auto" w:fill="E1DFDD"/>
    </w:rPr>
  </w:style>
  <w:style w:type="paragraph" w:customStyle="1" w:styleId="norm">
    <w:name w:val="norm"/>
    <w:basedOn w:val="Parasts"/>
    <w:rsid w:val="00F14997"/>
    <w:pPr>
      <w:spacing w:before="100" w:beforeAutospacing="1" w:after="100" w:afterAutospacing="1"/>
    </w:pPr>
  </w:style>
  <w:style w:type="character" w:customStyle="1" w:styleId="Virsraksts3Rakstz">
    <w:name w:val="Virsraksts 3 Rakstz."/>
    <w:basedOn w:val="Noklusjumarindkopasfonts"/>
    <w:link w:val="Virsraksts3"/>
    <w:semiHidden/>
    <w:rsid w:val="00FD5713"/>
    <w:rPr>
      <w:rFonts w:ascii="Times New Roman" w:eastAsia="Times New Roman" w:hAnsi="Times New Roman"/>
      <w:sz w:val="28"/>
      <w:lang w:val="en-GB" w:eastAsia="en-US"/>
    </w:rPr>
  </w:style>
  <w:style w:type="paragraph" w:styleId="Pamattekstsaratkpi">
    <w:name w:val="Body Text Indent"/>
    <w:basedOn w:val="Parasts"/>
    <w:link w:val="PamattekstsaratkpiRakstz"/>
    <w:semiHidden/>
    <w:unhideWhenUsed/>
    <w:rsid w:val="00FD5713"/>
    <w:pPr>
      <w:spacing w:after="120"/>
      <w:ind w:left="283"/>
    </w:pPr>
    <w:rPr>
      <w:lang w:val="en-GB" w:eastAsia="en-US"/>
    </w:rPr>
  </w:style>
  <w:style w:type="character" w:customStyle="1" w:styleId="PamattekstsaratkpiRakstz">
    <w:name w:val="Pamatteksts ar atkāpi Rakstz."/>
    <w:basedOn w:val="Noklusjumarindkopasfonts"/>
    <w:link w:val="Pamattekstsaratkpi"/>
    <w:semiHidden/>
    <w:rsid w:val="00FD5713"/>
    <w:rPr>
      <w:rFonts w:ascii="Times New Roman" w:eastAsia="Times New Roman" w:hAnsi="Times New Roman"/>
      <w:sz w:val="24"/>
      <w:szCs w:val="24"/>
      <w:lang w:val="en-GB" w:eastAsia="en-US"/>
    </w:rPr>
  </w:style>
  <w:style w:type="paragraph" w:styleId="Pamattekstaatkpe3">
    <w:name w:val="Body Text Indent 3"/>
    <w:basedOn w:val="Parasts"/>
    <w:link w:val="Pamattekstaatkpe3Rakstz"/>
    <w:semiHidden/>
    <w:unhideWhenUsed/>
    <w:rsid w:val="00FD5713"/>
    <w:pPr>
      <w:spacing w:after="120"/>
      <w:ind w:left="283"/>
    </w:pPr>
    <w:rPr>
      <w:sz w:val="16"/>
      <w:szCs w:val="16"/>
      <w:lang w:val="en-GB" w:eastAsia="en-US"/>
    </w:rPr>
  </w:style>
  <w:style w:type="character" w:customStyle="1" w:styleId="Pamattekstaatkpe3Rakstz">
    <w:name w:val="Pamatteksta atkāpe 3 Rakstz."/>
    <w:basedOn w:val="Noklusjumarindkopasfonts"/>
    <w:link w:val="Pamattekstaatkpe3"/>
    <w:semiHidden/>
    <w:rsid w:val="00FD5713"/>
    <w:rPr>
      <w:rFonts w:ascii="Times New Roman" w:eastAsia="Times New Roman" w:hAnsi="Times New Roman"/>
      <w:sz w:val="16"/>
      <w:szCs w:val="16"/>
      <w:lang w:val="en-GB" w:eastAsia="en-US"/>
    </w:rPr>
  </w:style>
  <w:style w:type="paragraph" w:customStyle="1" w:styleId="NormalWeb1">
    <w:name w:val="Normal (Web)1"/>
    <w:basedOn w:val="Parasts"/>
    <w:rsid w:val="00FD5713"/>
    <w:pPr>
      <w:spacing w:before="100" w:beforeAutospacing="1" w:after="100" w:afterAutospacing="1"/>
    </w:pPr>
    <w:rPr>
      <w:rFonts w:ascii="Arial Unicode MS" w:eastAsia="Arial Unicode MS" w:hAnsi="Arial Unicode MS"/>
      <w:color w:val="000000"/>
      <w:szCs w:val="20"/>
      <w:lang w:eastAsia="en-US"/>
    </w:rPr>
  </w:style>
  <w:style w:type="paragraph" w:customStyle="1" w:styleId="StyleRight">
    <w:name w:val="Style Right"/>
    <w:basedOn w:val="Parasts"/>
    <w:uiPriority w:val="99"/>
    <w:rsid w:val="00F95A36"/>
    <w:pPr>
      <w:spacing w:after="120"/>
      <w:ind w:firstLine="720"/>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877498977">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 w:id="2070611220">
      <w:bodyDiv w:val="1"/>
      <w:marLeft w:val="0"/>
      <w:marRight w:val="0"/>
      <w:marTop w:val="0"/>
      <w:marBottom w:val="0"/>
      <w:divBdr>
        <w:top w:val="none" w:sz="0" w:space="0" w:color="auto"/>
        <w:left w:val="none" w:sz="0" w:space="0" w:color="auto"/>
        <w:bottom w:val="none" w:sz="0" w:space="0" w:color="auto"/>
        <w:right w:val="none" w:sz="0" w:space="0" w:color="auto"/>
      </w:divBdr>
      <w:divsChild>
        <w:div w:id="954217877">
          <w:marLeft w:val="480"/>
          <w:marRight w:val="0"/>
          <w:marTop w:val="0"/>
          <w:marBottom w:val="0"/>
          <w:divBdr>
            <w:top w:val="none" w:sz="0" w:space="0" w:color="auto"/>
            <w:left w:val="none" w:sz="0" w:space="0" w:color="auto"/>
            <w:bottom w:val="none" w:sz="0" w:space="0" w:color="auto"/>
            <w:right w:val="none" w:sz="0" w:space="0" w:color="auto"/>
          </w:divBdr>
        </w:div>
        <w:div w:id="950476148">
          <w:marLeft w:val="480"/>
          <w:marRight w:val="0"/>
          <w:marTop w:val="0"/>
          <w:marBottom w:val="0"/>
          <w:divBdr>
            <w:top w:val="none" w:sz="0" w:space="0" w:color="auto"/>
            <w:left w:val="none" w:sz="0" w:space="0" w:color="auto"/>
            <w:bottom w:val="none" w:sz="0" w:space="0" w:color="auto"/>
            <w:right w:val="none" w:sz="0" w:space="0" w:color="auto"/>
          </w:divBdr>
        </w:div>
        <w:div w:id="149756104">
          <w:marLeft w:val="480"/>
          <w:marRight w:val="0"/>
          <w:marTop w:val="0"/>
          <w:marBottom w:val="0"/>
          <w:divBdr>
            <w:top w:val="none" w:sz="0" w:space="0" w:color="auto"/>
            <w:left w:val="none" w:sz="0" w:space="0" w:color="auto"/>
            <w:bottom w:val="none" w:sz="0" w:space="0" w:color="auto"/>
            <w:right w:val="none" w:sz="0" w:space="0" w:color="auto"/>
          </w:divBdr>
        </w:div>
        <w:div w:id="1349141150">
          <w:marLeft w:val="480"/>
          <w:marRight w:val="0"/>
          <w:marTop w:val="0"/>
          <w:marBottom w:val="0"/>
          <w:divBdr>
            <w:top w:val="none" w:sz="0" w:space="0" w:color="auto"/>
            <w:left w:val="none" w:sz="0" w:space="0" w:color="auto"/>
            <w:bottom w:val="none" w:sz="0" w:space="0" w:color="auto"/>
            <w:right w:val="none" w:sz="0" w:space="0" w:color="auto"/>
          </w:divBdr>
        </w:div>
        <w:div w:id="890459979">
          <w:marLeft w:val="480"/>
          <w:marRight w:val="0"/>
          <w:marTop w:val="0"/>
          <w:marBottom w:val="0"/>
          <w:divBdr>
            <w:top w:val="none" w:sz="0" w:space="0" w:color="auto"/>
            <w:left w:val="none" w:sz="0" w:space="0" w:color="auto"/>
            <w:bottom w:val="none" w:sz="0" w:space="0" w:color="auto"/>
            <w:right w:val="none" w:sz="0" w:space="0" w:color="auto"/>
          </w:divBdr>
        </w:div>
        <w:div w:id="1854415242">
          <w:marLeft w:val="480"/>
          <w:marRight w:val="0"/>
          <w:marTop w:val="0"/>
          <w:marBottom w:val="0"/>
          <w:divBdr>
            <w:top w:val="none" w:sz="0" w:space="0" w:color="auto"/>
            <w:left w:val="none" w:sz="0" w:space="0" w:color="auto"/>
            <w:bottom w:val="none" w:sz="0" w:space="0" w:color="auto"/>
            <w:right w:val="none" w:sz="0" w:space="0" w:color="auto"/>
          </w:divBdr>
        </w:div>
        <w:div w:id="1151017423">
          <w:marLeft w:val="480"/>
          <w:marRight w:val="0"/>
          <w:marTop w:val="0"/>
          <w:marBottom w:val="0"/>
          <w:divBdr>
            <w:top w:val="none" w:sz="0" w:space="0" w:color="auto"/>
            <w:left w:val="none" w:sz="0" w:space="0" w:color="auto"/>
            <w:bottom w:val="none" w:sz="0" w:space="0" w:color="auto"/>
            <w:right w:val="none" w:sz="0" w:space="0" w:color="auto"/>
          </w:divBdr>
        </w:div>
        <w:div w:id="49891487">
          <w:marLeft w:val="480"/>
          <w:marRight w:val="0"/>
          <w:marTop w:val="0"/>
          <w:marBottom w:val="0"/>
          <w:divBdr>
            <w:top w:val="none" w:sz="0" w:space="0" w:color="auto"/>
            <w:left w:val="none" w:sz="0" w:space="0" w:color="auto"/>
            <w:bottom w:val="none" w:sz="0" w:space="0" w:color="auto"/>
            <w:right w:val="none" w:sz="0" w:space="0" w:color="auto"/>
          </w:divBdr>
        </w:div>
        <w:div w:id="417212402">
          <w:marLeft w:val="480"/>
          <w:marRight w:val="0"/>
          <w:marTop w:val="0"/>
          <w:marBottom w:val="0"/>
          <w:divBdr>
            <w:top w:val="none" w:sz="0" w:space="0" w:color="auto"/>
            <w:left w:val="none" w:sz="0" w:space="0" w:color="auto"/>
            <w:bottom w:val="none" w:sz="0" w:space="0" w:color="auto"/>
            <w:right w:val="none" w:sz="0" w:space="0" w:color="auto"/>
          </w:divBdr>
        </w:div>
        <w:div w:id="230427403">
          <w:marLeft w:val="480"/>
          <w:marRight w:val="0"/>
          <w:marTop w:val="0"/>
          <w:marBottom w:val="0"/>
          <w:divBdr>
            <w:top w:val="none" w:sz="0" w:space="0" w:color="auto"/>
            <w:left w:val="none" w:sz="0" w:space="0" w:color="auto"/>
            <w:bottom w:val="none" w:sz="0" w:space="0" w:color="auto"/>
            <w:right w:val="none" w:sz="0" w:space="0" w:color="auto"/>
          </w:divBdr>
        </w:div>
        <w:div w:id="702054044">
          <w:marLeft w:val="480"/>
          <w:marRight w:val="0"/>
          <w:marTop w:val="0"/>
          <w:marBottom w:val="0"/>
          <w:divBdr>
            <w:top w:val="none" w:sz="0" w:space="0" w:color="auto"/>
            <w:left w:val="none" w:sz="0" w:space="0" w:color="auto"/>
            <w:bottom w:val="none" w:sz="0" w:space="0" w:color="auto"/>
            <w:right w:val="none" w:sz="0" w:space="0" w:color="auto"/>
          </w:divBdr>
        </w:div>
        <w:div w:id="1328821242">
          <w:marLeft w:val="480"/>
          <w:marRight w:val="0"/>
          <w:marTop w:val="0"/>
          <w:marBottom w:val="0"/>
          <w:divBdr>
            <w:top w:val="none" w:sz="0" w:space="0" w:color="auto"/>
            <w:left w:val="none" w:sz="0" w:space="0" w:color="auto"/>
            <w:bottom w:val="none" w:sz="0" w:space="0" w:color="auto"/>
            <w:right w:val="none" w:sz="0" w:space="0" w:color="auto"/>
          </w:divBdr>
        </w:div>
        <w:div w:id="649986982">
          <w:marLeft w:val="480"/>
          <w:marRight w:val="0"/>
          <w:marTop w:val="0"/>
          <w:marBottom w:val="0"/>
          <w:divBdr>
            <w:top w:val="none" w:sz="0" w:space="0" w:color="auto"/>
            <w:left w:val="none" w:sz="0" w:space="0" w:color="auto"/>
            <w:bottom w:val="none" w:sz="0" w:space="0" w:color="auto"/>
            <w:right w:val="none" w:sz="0" w:space="0" w:color="auto"/>
          </w:divBdr>
        </w:div>
        <w:div w:id="1952125777">
          <w:marLeft w:val="480"/>
          <w:marRight w:val="0"/>
          <w:marTop w:val="0"/>
          <w:marBottom w:val="0"/>
          <w:divBdr>
            <w:top w:val="none" w:sz="0" w:space="0" w:color="auto"/>
            <w:left w:val="none" w:sz="0" w:space="0" w:color="auto"/>
            <w:bottom w:val="none" w:sz="0" w:space="0" w:color="auto"/>
            <w:right w:val="none" w:sz="0" w:space="0" w:color="auto"/>
          </w:divBdr>
        </w:div>
        <w:div w:id="576012532">
          <w:marLeft w:val="480"/>
          <w:marRight w:val="0"/>
          <w:marTop w:val="0"/>
          <w:marBottom w:val="0"/>
          <w:divBdr>
            <w:top w:val="none" w:sz="0" w:space="0" w:color="auto"/>
            <w:left w:val="none" w:sz="0" w:space="0" w:color="auto"/>
            <w:bottom w:val="none" w:sz="0" w:space="0" w:color="auto"/>
            <w:right w:val="none" w:sz="0" w:space="0" w:color="auto"/>
          </w:divBdr>
        </w:div>
        <w:div w:id="1718630051">
          <w:marLeft w:val="480"/>
          <w:marRight w:val="0"/>
          <w:marTop w:val="0"/>
          <w:marBottom w:val="0"/>
          <w:divBdr>
            <w:top w:val="none" w:sz="0" w:space="0" w:color="auto"/>
            <w:left w:val="none" w:sz="0" w:space="0" w:color="auto"/>
            <w:bottom w:val="none" w:sz="0" w:space="0" w:color="auto"/>
            <w:right w:val="none" w:sz="0" w:space="0" w:color="auto"/>
          </w:divBdr>
        </w:div>
        <w:div w:id="787895409">
          <w:marLeft w:val="480"/>
          <w:marRight w:val="0"/>
          <w:marTop w:val="0"/>
          <w:marBottom w:val="0"/>
          <w:divBdr>
            <w:top w:val="none" w:sz="0" w:space="0" w:color="auto"/>
            <w:left w:val="none" w:sz="0" w:space="0" w:color="auto"/>
            <w:bottom w:val="none" w:sz="0" w:space="0" w:color="auto"/>
            <w:right w:val="none" w:sz="0" w:space="0" w:color="auto"/>
          </w:divBdr>
        </w:div>
        <w:div w:id="131410835">
          <w:marLeft w:val="480"/>
          <w:marRight w:val="0"/>
          <w:marTop w:val="0"/>
          <w:marBottom w:val="0"/>
          <w:divBdr>
            <w:top w:val="none" w:sz="0" w:space="0" w:color="auto"/>
            <w:left w:val="none" w:sz="0" w:space="0" w:color="auto"/>
            <w:bottom w:val="none" w:sz="0" w:space="0" w:color="auto"/>
            <w:right w:val="none" w:sz="0" w:space="0" w:color="auto"/>
          </w:divBdr>
        </w:div>
        <w:div w:id="717823847">
          <w:marLeft w:val="480"/>
          <w:marRight w:val="0"/>
          <w:marTop w:val="0"/>
          <w:marBottom w:val="0"/>
          <w:divBdr>
            <w:top w:val="none" w:sz="0" w:space="0" w:color="auto"/>
            <w:left w:val="none" w:sz="0" w:space="0" w:color="auto"/>
            <w:bottom w:val="none" w:sz="0" w:space="0" w:color="auto"/>
            <w:right w:val="none" w:sz="0" w:space="0" w:color="auto"/>
          </w:divBdr>
        </w:div>
        <w:div w:id="961229912">
          <w:marLeft w:val="480"/>
          <w:marRight w:val="0"/>
          <w:marTop w:val="0"/>
          <w:marBottom w:val="0"/>
          <w:divBdr>
            <w:top w:val="none" w:sz="0" w:space="0" w:color="auto"/>
            <w:left w:val="none" w:sz="0" w:space="0" w:color="auto"/>
            <w:bottom w:val="none" w:sz="0" w:space="0" w:color="auto"/>
            <w:right w:val="none" w:sz="0" w:space="0" w:color="auto"/>
          </w:divBdr>
        </w:div>
        <w:div w:id="706413099">
          <w:marLeft w:val="480"/>
          <w:marRight w:val="0"/>
          <w:marTop w:val="0"/>
          <w:marBottom w:val="0"/>
          <w:divBdr>
            <w:top w:val="none" w:sz="0" w:space="0" w:color="auto"/>
            <w:left w:val="none" w:sz="0" w:space="0" w:color="auto"/>
            <w:bottom w:val="none" w:sz="0" w:space="0" w:color="auto"/>
            <w:right w:val="none" w:sz="0" w:space="0" w:color="auto"/>
          </w:divBdr>
        </w:div>
        <w:div w:id="1041708529">
          <w:marLeft w:val="480"/>
          <w:marRight w:val="0"/>
          <w:marTop w:val="0"/>
          <w:marBottom w:val="0"/>
          <w:divBdr>
            <w:top w:val="none" w:sz="0" w:space="0" w:color="auto"/>
            <w:left w:val="none" w:sz="0" w:space="0" w:color="auto"/>
            <w:bottom w:val="none" w:sz="0" w:space="0" w:color="auto"/>
            <w:right w:val="none" w:sz="0" w:space="0" w:color="auto"/>
          </w:divBdr>
        </w:div>
        <w:div w:id="1924728244">
          <w:marLeft w:val="480"/>
          <w:marRight w:val="0"/>
          <w:marTop w:val="0"/>
          <w:marBottom w:val="0"/>
          <w:divBdr>
            <w:top w:val="none" w:sz="0" w:space="0" w:color="auto"/>
            <w:left w:val="none" w:sz="0" w:space="0" w:color="auto"/>
            <w:bottom w:val="none" w:sz="0" w:space="0" w:color="auto"/>
            <w:right w:val="none" w:sz="0" w:space="0" w:color="auto"/>
          </w:divBdr>
        </w:div>
        <w:div w:id="1702631184">
          <w:marLeft w:val="480"/>
          <w:marRight w:val="0"/>
          <w:marTop w:val="0"/>
          <w:marBottom w:val="0"/>
          <w:divBdr>
            <w:top w:val="none" w:sz="0" w:space="0" w:color="auto"/>
            <w:left w:val="none" w:sz="0" w:space="0" w:color="auto"/>
            <w:bottom w:val="none" w:sz="0" w:space="0" w:color="auto"/>
            <w:right w:val="none" w:sz="0" w:space="0" w:color="auto"/>
          </w:divBdr>
        </w:div>
        <w:div w:id="1508328862">
          <w:marLeft w:val="480"/>
          <w:marRight w:val="0"/>
          <w:marTop w:val="0"/>
          <w:marBottom w:val="0"/>
          <w:divBdr>
            <w:top w:val="none" w:sz="0" w:space="0" w:color="auto"/>
            <w:left w:val="none" w:sz="0" w:space="0" w:color="auto"/>
            <w:bottom w:val="none" w:sz="0" w:space="0" w:color="auto"/>
            <w:right w:val="none" w:sz="0" w:space="0" w:color="auto"/>
          </w:divBdr>
        </w:div>
        <w:div w:id="1538543081">
          <w:marLeft w:val="480"/>
          <w:marRight w:val="0"/>
          <w:marTop w:val="0"/>
          <w:marBottom w:val="0"/>
          <w:divBdr>
            <w:top w:val="none" w:sz="0" w:space="0" w:color="auto"/>
            <w:left w:val="none" w:sz="0" w:space="0" w:color="auto"/>
            <w:bottom w:val="none" w:sz="0" w:space="0" w:color="auto"/>
            <w:right w:val="none" w:sz="0" w:space="0" w:color="auto"/>
          </w:divBdr>
        </w:div>
        <w:div w:id="12149418">
          <w:marLeft w:val="480"/>
          <w:marRight w:val="0"/>
          <w:marTop w:val="0"/>
          <w:marBottom w:val="0"/>
          <w:divBdr>
            <w:top w:val="none" w:sz="0" w:space="0" w:color="auto"/>
            <w:left w:val="none" w:sz="0" w:space="0" w:color="auto"/>
            <w:bottom w:val="none" w:sz="0" w:space="0" w:color="auto"/>
            <w:right w:val="none" w:sz="0" w:space="0" w:color="auto"/>
          </w:divBdr>
        </w:div>
        <w:div w:id="89673978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likumi.lv/ta/id/16790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likumi.lv/ta/id/167907"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likumi.lv/ta/id/167907" TargetMode="External"/><Relationship Id="rId4" Type="http://schemas.openxmlformats.org/officeDocument/2006/relationships/styles" Target="styles.xml"/><Relationship Id="rId9" Type="http://schemas.openxmlformats.org/officeDocument/2006/relationships/hyperlink" Target="https://m.likumi.lv/ta/id/1679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37970-9E04-485A-973D-715B8D1C44D7}">
  <ds:schemaRefs>
    <ds:schemaRef ds:uri="http://schemas.openxmlformats.org/officeDocument/2006/bibliography"/>
  </ds:schemaRefs>
</ds:datastoreItem>
</file>

<file path=customXml/itemProps2.xml><?xml version="1.0" encoding="utf-8"?>
<ds:datastoreItem xmlns:ds="http://schemas.openxmlformats.org/officeDocument/2006/customXml" ds:itemID="{2AB5F04D-B634-408B-B350-BAC44A1B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9791</Words>
  <Characters>5582</Characters>
  <Application>Microsoft Office Word</Application>
  <DocSecurity>0</DocSecurity>
  <Lines>46</Lines>
  <Paragraphs>30</Paragraphs>
  <ScaleCrop>false</ScaleCrop>
  <HeadingPairs>
    <vt:vector size="6" baseType="variant">
      <vt:variant>
        <vt:lpstr>Nosaukums</vt:lpstr>
      </vt:variant>
      <vt:variant>
        <vt:i4>1</vt:i4>
      </vt:variant>
      <vt:variant>
        <vt:lpstr>Virsraksti</vt:lpstr>
      </vt:variant>
      <vt:variant>
        <vt:i4>1</vt:i4>
      </vt:variant>
      <vt:variant>
        <vt:lpstr>Title</vt:lpstr>
      </vt:variant>
      <vt:variant>
        <vt:i4>1</vt:i4>
      </vt:variant>
    </vt:vector>
  </HeadingPairs>
  <TitlesOfParts>
    <vt:vector size="3" baseType="lpstr">
      <vt:lpstr>Noteikumu nosaukums</vt:lpstr>
      <vt:lpstr>        Projekts</vt:lpstr>
      <vt:lpstr>Noteikumu nosaukums</vt:lpstr>
    </vt:vector>
  </TitlesOfParts>
  <Company>Iestādes nosaukums</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 nosaukums</dc:title>
  <dc:subject>Noteikumu projekts</dc:subject>
  <dc:creator>Vārds Uzvārds</dc:creator>
  <dc:description>67012345, vards.uzvards@mk.gov.lv</dc:description>
  <cp:lastModifiedBy>KM Viesis</cp:lastModifiedBy>
  <cp:revision>8</cp:revision>
  <cp:lastPrinted>2016-04-15T08:44:00Z</cp:lastPrinted>
  <dcterms:created xsi:type="dcterms:W3CDTF">2020-02-11T10:50:00Z</dcterms:created>
  <dcterms:modified xsi:type="dcterms:W3CDTF">2020-02-12T12:50:00Z</dcterms:modified>
</cp:coreProperties>
</file>