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27E6CB" w14:textId="12E03DC7" w:rsidR="006B31AD" w:rsidRPr="0060026E" w:rsidRDefault="00F40413" w:rsidP="00EE4A86">
      <w:pPr>
        <w:pStyle w:val="Nosaukums"/>
        <w:rPr>
          <w:sz w:val="26"/>
          <w:szCs w:val="26"/>
        </w:rPr>
      </w:pPr>
      <w:r w:rsidRPr="0056445D">
        <w:rPr>
          <w:sz w:val="26"/>
          <w:szCs w:val="26"/>
        </w:rPr>
        <w:t>Līdzdarbības līgums</w:t>
      </w:r>
    </w:p>
    <w:p w14:paraId="3ACDEAAA" w14:textId="4F6F6FD5" w:rsidR="00F40413" w:rsidRPr="0060026E" w:rsidRDefault="00F40413" w:rsidP="00F40413">
      <w:pPr>
        <w:pStyle w:val="Nosaukums"/>
        <w:rPr>
          <w:color w:val="000000"/>
          <w:sz w:val="26"/>
          <w:szCs w:val="26"/>
        </w:rPr>
      </w:pPr>
      <w:r w:rsidRPr="0060026E">
        <w:rPr>
          <w:sz w:val="26"/>
          <w:szCs w:val="26"/>
        </w:rPr>
        <w:t xml:space="preserve">par valsts pārvaldes uzdevumu </w:t>
      </w:r>
      <w:r w:rsidRPr="0060026E">
        <w:rPr>
          <w:color w:val="000000"/>
          <w:sz w:val="26"/>
          <w:szCs w:val="26"/>
        </w:rPr>
        <w:t>veikšanu</w:t>
      </w:r>
      <w:r w:rsidR="00FC5EE8" w:rsidRPr="0060026E">
        <w:rPr>
          <w:color w:val="000000"/>
          <w:sz w:val="26"/>
          <w:szCs w:val="26"/>
        </w:rPr>
        <w:t xml:space="preserve"> kultūras jomā</w:t>
      </w:r>
    </w:p>
    <w:p w14:paraId="08B04B56" w14:textId="77777777" w:rsidR="00A06310" w:rsidRPr="0060026E" w:rsidRDefault="00A06310" w:rsidP="00EE4A86">
      <w:pPr>
        <w:tabs>
          <w:tab w:val="right" w:pos="9071"/>
        </w:tabs>
        <w:jc w:val="right"/>
        <w:rPr>
          <w:sz w:val="26"/>
          <w:szCs w:val="26"/>
        </w:rPr>
      </w:pPr>
    </w:p>
    <w:p w14:paraId="6E46D1F8" w14:textId="77777777" w:rsidR="00A06310" w:rsidRPr="0060026E" w:rsidRDefault="00A06310" w:rsidP="00A06310">
      <w:pPr>
        <w:tabs>
          <w:tab w:val="right" w:pos="9071"/>
        </w:tabs>
        <w:jc w:val="right"/>
        <w:rPr>
          <w:sz w:val="26"/>
          <w:szCs w:val="26"/>
        </w:rPr>
      </w:pPr>
      <w:r w:rsidRPr="0060026E">
        <w:rPr>
          <w:sz w:val="26"/>
          <w:szCs w:val="26"/>
        </w:rPr>
        <w:t xml:space="preserve">Dokumenta datums ir tā </w:t>
      </w:r>
    </w:p>
    <w:p w14:paraId="2DF20BFC" w14:textId="77777777" w:rsidR="006B31AD" w:rsidRPr="0060026E" w:rsidRDefault="00A06310" w:rsidP="00A06310">
      <w:pPr>
        <w:tabs>
          <w:tab w:val="right" w:pos="9071"/>
        </w:tabs>
        <w:jc w:val="left"/>
        <w:rPr>
          <w:sz w:val="26"/>
          <w:szCs w:val="26"/>
        </w:rPr>
      </w:pPr>
      <w:r w:rsidRPr="0060026E">
        <w:rPr>
          <w:sz w:val="26"/>
          <w:szCs w:val="26"/>
        </w:rPr>
        <w:t xml:space="preserve">Rīgā </w:t>
      </w:r>
      <w:r w:rsidRPr="0060026E">
        <w:rPr>
          <w:sz w:val="26"/>
          <w:szCs w:val="26"/>
        </w:rPr>
        <w:tab/>
        <w:t>elektroniskās parakstīšanas datums</w:t>
      </w:r>
    </w:p>
    <w:p w14:paraId="39C283CF" w14:textId="77777777" w:rsidR="006B31AD" w:rsidRPr="0060026E" w:rsidRDefault="006B31AD" w:rsidP="006B31AD">
      <w:pPr>
        <w:ind w:right="-1"/>
        <w:rPr>
          <w:sz w:val="26"/>
          <w:szCs w:val="26"/>
        </w:rPr>
      </w:pPr>
    </w:p>
    <w:p w14:paraId="76477E0D" w14:textId="01222A5B" w:rsidR="006B31AD" w:rsidRPr="0060026E" w:rsidRDefault="006B31AD" w:rsidP="006B31AD">
      <w:pPr>
        <w:rPr>
          <w:sz w:val="26"/>
          <w:szCs w:val="26"/>
        </w:rPr>
      </w:pPr>
      <w:r w:rsidRPr="0060026E">
        <w:rPr>
          <w:rFonts w:eastAsia="Arial Unicode MS"/>
          <w:b/>
          <w:bCs/>
          <w:sz w:val="26"/>
          <w:szCs w:val="26"/>
        </w:rPr>
        <w:t>Latvijas Republikas Kultūras ministrija</w:t>
      </w:r>
      <w:r w:rsidRPr="0060026E">
        <w:rPr>
          <w:rFonts w:eastAsia="Arial Unicode MS"/>
          <w:bCs/>
          <w:sz w:val="26"/>
          <w:szCs w:val="26"/>
        </w:rPr>
        <w:t>,</w:t>
      </w:r>
      <w:r w:rsidRPr="0060026E">
        <w:rPr>
          <w:rFonts w:eastAsia="Arial Unicode MS"/>
          <w:b/>
          <w:bCs/>
          <w:sz w:val="26"/>
          <w:szCs w:val="26"/>
        </w:rPr>
        <w:t xml:space="preserve"> </w:t>
      </w:r>
      <w:r w:rsidR="00125F0E" w:rsidRPr="0060026E">
        <w:rPr>
          <w:sz w:val="26"/>
          <w:szCs w:val="26"/>
        </w:rPr>
        <w:t>reģistrācijas Nr.90000042963, juridiskā adrese: K.Valdemāra iela 11a, Rīga, LV</w:t>
      </w:r>
      <w:r w:rsidR="00FC5EE8" w:rsidRPr="0060026E">
        <w:rPr>
          <w:sz w:val="26"/>
          <w:szCs w:val="26"/>
        </w:rPr>
        <w:t>-</w:t>
      </w:r>
      <w:r w:rsidR="00125F0E" w:rsidRPr="0060026E">
        <w:rPr>
          <w:sz w:val="26"/>
          <w:szCs w:val="26"/>
        </w:rPr>
        <w:t xml:space="preserve">1364, (turpmāk – MINISTRIJA), kuras vārdā saskaņā ar Ministru kabineta </w:t>
      </w:r>
      <w:proofErr w:type="gramStart"/>
      <w:r w:rsidR="00125F0E" w:rsidRPr="0060026E">
        <w:rPr>
          <w:sz w:val="26"/>
          <w:szCs w:val="26"/>
        </w:rPr>
        <w:t>2003.gada</w:t>
      </w:r>
      <w:proofErr w:type="gramEnd"/>
      <w:r w:rsidR="00125F0E" w:rsidRPr="0060026E">
        <w:rPr>
          <w:sz w:val="26"/>
          <w:szCs w:val="26"/>
        </w:rPr>
        <w:t xml:space="preserve"> 29.aprīļa noteikumiem Nr.241 „Kultūras ministrijas nolikums” rīkojas valsts sekretāre </w:t>
      </w:r>
      <w:r w:rsidR="00125F0E" w:rsidRPr="0060026E">
        <w:rPr>
          <w:b/>
          <w:sz w:val="26"/>
          <w:szCs w:val="26"/>
        </w:rPr>
        <w:t>Dace Vilsone</w:t>
      </w:r>
      <w:r w:rsidR="00125F0E" w:rsidRPr="0060026E">
        <w:rPr>
          <w:sz w:val="26"/>
          <w:szCs w:val="26"/>
        </w:rPr>
        <w:t>, no vienas puses, un</w:t>
      </w:r>
      <w:r w:rsidRPr="0060026E">
        <w:rPr>
          <w:sz w:val="26"/>
          <w:szCs w:val="26"/>
        </w:rPr>
        <w:t xml:space="preserve"> </w:t>
      </w:r>
    </w:p>
    <w:p w14:paraId="2FBBC178" w14:textId="77777777" w:rsidR="006B31AD" w:rsidRPr="0060026E" w:rsidRDefault="006B31AD" w:rsidP="006B31AD">
      <w:pPr>
        <w:rPr>
          <w:sz w:val="26"/>
          <w:szCs w:val="26"/>
        </w:rPr>
      </w:pPr>
    </w:p>
    <w:p w14:paraId="774FF367" w14:textId="330F5144" w:rsidR="00D15A02" w:rsidRPr="0060026E" w:rsidRDefault="00D15A02" w:rsidP="00D15A02">
      <w:pPr>
        <w:rPr>
          <w:sz w:val="26"/>
          <w:szCs w:val="26"/>
        </w:rPr>
      </w:pPr>
      <w:r w:rsidRPr="0060026E">
        <w:rPr>
          <w:b/>
          <w:sz w:val="26"/>
          <w:szCs w:val="26"/>
        </w:rPr>
        <w:t>Latvijas Okupācijas muzeja biedrība</w:t>
      </w:r>
      <w:r w:rsidRPr="0060026E">
        <w:rPr>
          <w:sz w:val="26"/>
          <w:szCs w:val="26"/>
        </w:rPr>
        <w:t>, reģistrācijas Nr.40008018848, juridiskā adrese: Latviešu strēlnieku laukums 1, Rīga, LV</w:t>
      </w:r>
      <w:r w:rsidR="00FC5EE8" w:rsidRPr="0060026E">
        <w:rPr>
          <w:sz w:val="26"/>
          <w:szCs w:val="26"/>
        </w:rPr>
        <w:t>-</w:t>
      </w:r>
      <w:r w:rsidRPr="0060026E">
        <w:rPr>
          <w:sz w:val="26"/>
          <w:szCs w:val="26"/>
        </w:rPr>
        <w:t>1050, (turpmāk</w:t>
      </w:r>
      <w:r w:rsidRPr="0060026E">
        <w:rPr>
          <w:color w:val="000000"/>
          <w:sz w:val="26"/>
          <w:szCs w:val="26"/>
        </w:rPr>
        <w:t xml:space="preserve"> – </w:t>
      </w:r>
      <w:r w:rsidRPr="0060026E">
        <w:rPr>
          <w:i/>
          <w:color w:val="000000"/>
          <w:sz w:val="26"/>
          <w:szCs w:val="26"/>
        </w:rPr>
        <w:t>Okupācijas muzejs</w:t>
      </w:r>
      <w:r w:rsidRPr="0060026E">
        <w:rPr>
          <w:sz w:val="26"/>
          <w:szCs w:val="26"/>
        </w:rPr>
        <w:t xml:space="preserve">), kuras vārdā uz </w:t>
      </w:r>
      <w:proofErr w:type="gramStart"/>
      <w:r w:rsidRPr="0060026E">
        <w:rPr>
          <w:sz w:val="26"/>
          <w:szCs w:val="26"/>
        </w:rPr>
        <w:t>202</w:t>
      </w:r>
      <w:r w:rsidR="00FC5EE8" w:rsidRPr="0060026E">
        <w:rPr>
          <w:sz w:val="26"/>
          <w:szCs w:val="26"/>
        </w:rPr>
        <w:t>2</w:t>
      </w:r>
      <w:r w:rsidRPr="0060026E">
        <w:rPr>
          <w:sz w:val="26"/>
          <w:szCs w:val="26"/>
        </w:rPr>
        <w:t>.gada</w:t>
      </w:r>
      <w:proofErr w:type="gramEnd"/>
      <w:r w:rsidRPr="0060026E">
        <w:rPr>
          <w:sz w:val="26"/>
          <w:szCs w:val="26"/>
        </w:rPr>
        <w:t xml:space="preserve"> </w:t>
      </w:r>
      <w:r w:rsidR="00FC5EE8" w:rsidRPr="0060026E">
        <w:rPr>
          <w:sz w:val="26"/>
          <w:szCs w:val="26"/>
        </w:rPr>
        <w:t>6</w:t>
      </w:r>
      <w:r w:rsidRPr="0060026E">
        <w:rPr>
          <w:sz w:val="26"/>
          <w:szCs w:val="26"/>
        </w:rPr>
        <w:t xml:space="preserve">.janvāra pilnvaras pamata </w:t>
      </w:r>
      <w:r w:rsidRPr="0060026E">
        <w:rPr>
          <w:color w:val="000000"/>
          <w:sz w:val="26"/>
          <w:szCs w:val="26"/>
        </w:rPr>
        <w:t xml:space="preserve">rīkojas Latvijas Okupācijas muzeja direktore </w:t>
      </w:r>
      <w:r w:rsidRPr="0060026E">
        <w:rPr>
          <w:b/>
          <w:color w:val="000000"/>
          <w:sz w:val="26"/>
          <w:szCs w:val="26"/>
        </w:rPr>
        <w:t xml:space="preserve">Solvita </w:t>
      </w:r>
      <w:proofErr w:type="spellStart"/>
      <w:r w:rsidRPr="0060026E">
        <w:rPr>
          <w:b/>
          <w:color w:val="000000"/>
          <w:sz w:val="26"/>
          <w:szCs w:val="26"/>
        </w:rPr>
        <w:t>Vība</w:t>
      </w:r>
      <w:proofErr w:type="spellEnd"/>
      <w:r w:rsidRPr="0060026E">
        <w:rPr>
          <w:sz w:val="26"/>
          <w:szCs w:val="26"/>
        </w:rPr>
        <w:t xml:space="preserve">, no otras puses, turpmāk kopā saukti Puses, bet katrs atsevišķi – Puse, </w:t>
      </w:r>
    </w:p>
    <w:p w14:paraId="6309DB74" w14:textId="275BC9DE" w:rsidR="002D7BA3" w:rsidRPr="0060026E" w:rsidRDefault="002D7BA3" w:rsidP="00871B7A">
      <w:pPr>
        <w:pStyle w:val="Sarakstarindkopa"/>
        <w:ind w:left="425" w:hanging="425"/>
        <w:rPr>
          <w:sz w:val="26"/>
          <w:szCs w:val="26"/>
        </w:rPr>
      </w:pPr>
    </w:p>
    <w:p w14:paraId="3EE6F0DA" w14:textId="77777777" w:rsidR="00D15A02" w:rsidRPr="0060026E" w:rsidRDefault="00D15A02" w:rsidP="00D15A02">
      <w:pPr>
        <w:pStyle w:val="Sarakstarindkopa"/>
        <w:widowControl/>
        <w:numPr>
          <w:ilvl w:val="0"/>
          <w:numId w:val="15"/>
        </w:numPr>
        <w:adjustRightInd/>
        <w:ind w:left="284" w:hanging="284"/>
        <w:contextualSpacing/>
        <w:textAlignment w:val="auto"/>
        <w:rPr>
          <w:rFonts w:eastAsia="Arial Unicode MS"/>
          <w:color w:val="000000" w:themeColor="text1"/>
          <w:sz w:val="26"/>
          <w:szCs w:val="26"/>
        </w:rPr>
      </w:pPr>
      <w:r w:rsidRPr="0060026E">
        <w:rPr>
          <w:color w:val="000000" w:themeColor="text1"/>
          <w:sz w:val="26"/>
          <w:szCs w:val="26"/>
        </w:rPr>
        <w:t>pamatojoties uz:</w:t>
      </w:r>
    </w:p>
    <w:p w14:paraId="3CB2C06D" w14:textId="77777777" w:rsidR="00D15A02" w:rsidRPr="0060026E" w:rsidRDefault="00D15A02" w:rsidP="00D15A02">
      <w:pPr>
        <w:pStyle w:val="Sarakstarindkopa"/>
        <w:widowControl/>
        <w:numPr>
          <w:ilvl w:val="0"/>
          <w:numId w:val="15"/>
        </w:numPr>
        <w:adjustRightInd/>
        <w:ind w:left="641" w:hanging="357"/>
        <w:contextualSpacing/>
        <w:textAlignment w:val="auto"/>
        <w:rPr>
          <w:rFonts w:eastAsia="Arial Unicode MS"/>
          <w:color w:val="000000" w:themeColor="text1"/>
          <w:sz w:val="26"/>
          <w:szCs w:val="26"/>
        </w:rPr>
      </w:pPr>
      <w:r w:rsidRPr="0060026E">
        <w:rPr>
          <w:rFonts w:eastAsia="Arial Unicode MS"/>
          <w:color w:val="000000" w:themeColor="text1"/>
          <w:sz w:val="26"/>
          <w:szCs w:val="26"/>
        </w:rPr>
        <w:t xml:space="preserve">Valsts pārvaldes iekārtas likuma </w:t>
      </w:r>
      <w:proofErr w:type="gramStart"/>
      <w:r w:rsidRPr="0060026E">
        <w:rPr>
          <w:rFonts w:eastAsia="Arial Unicode MS"/>
          <w:color w:val="000000" w:themeColor="text1"/>
          <w:sz w:val="26"/>
          <w:szCs w:val="26"/>
        </w:rPr>
        <w:t>40.panta</w:t>
      </w:r>
      <w:proofErr w:type="gramEnd"/>
      <w:r w:rsidRPr="0060026E">
        <w:rPr>
          <w:rFonts w:eastAsia="Arial Unicode MS"/>
          <w:color w:val="000000" w:themeColor="text1"/>
          <w:sz w:val="26"/>
          <w:szCs w:val="26"/>
        </w:rPr>
        <w:t xml:space="preserve"> otro daļu, 41.panta pirmo daļu un </w:t>
      </w:r>
      <w:r w:rsidRPr="0060026E">
        <w:rPr>
          <w:color w:val="000000" w:themeColor="text1"/>
          <w:sz w:val="26"/>
          <w:szCs w:val="26"/>
        </w:rPr>
        <w:t>49.panta pirmo daļu</w:t>
      </w:r>
      <w:r w:rsidRPr="0060026E">
        <w:rPr>
          <w:rFonts w:eastAsia="Arial Unicode MS"/>
          <w:color w:val="000000" w:themeColor="text1"/>
          <w:sz w:val="26"/>
          <w:szCs w:val="26"/>
        </w:rPr>
        <w:t>;</w:t>
      </w:r>
    </w:p>
    <w:p w14:paraId="308CD849" w14:textId="77777777" w:rsidR="00D15A02" w:rsidRPr="0060026E" w:rsidRDefault="00D15A02" w:rsidP="00D15A02">
      <w:pPr>
        <w:pStyle w:val="Sarakstarindkopa"/>
        <w:widowControl/>
        <w:numPr>
          <w:ilvl w:val="0"/>
          <w:numId w:val="15"/>
        </w:numPr>
        <w:adjustRightInd/>
        <w:ind w:left="641" w:hanging="357"/>
        <w:contextualSpacing/>
        <w:textAlignment w:val="auto"/>
        <w:rPr>
          <w:rFonts w:eastAsia="Arial Unicode MS"/>
          <w:color w:val="000000" w:themeColor="text1"/>
          <w:sz w:val="26"/>
          <w:szCs w:val="26"/>
        </w:rPr>
      </w:pPr>
      <w:r w:rsidRPr="0060026E">
        <w:rPr>
          <w:color w:val="000000" w:themeColor="text1"/>
          <w:sz w:val="26"/>
          <w:szCs w:val="26"/>
        </w:rPr>
        <w:t xml:space="preserve">Latvijas Okupācijas muzeja likuma 3. un </w:t>
      </w:r>
      <w:proofErr w:type="gramStart"/>
      <w:r w:rsidRPr="0060026E">
        <w:rPr>
          <w:color w:val="000000" w:themeColor="text1"/>
          <w:sz w:val="26"/>
          <w:szCs w:val="26"/>
        </w:rPr>
        <w:t>4.pantu</w:t>
      </w:r>
      <w:proofErr w:type="gramEnd"/>
      <w:r w:rsidRPr="0060026E">
        <w:rPr>
          <w:color w:val="000000" w:themeColor="text1"/>
          <w:sz w:val="26"/>
          <w:szCs w:val="26"/>
        </w:rPr>
        <w:t>;</w:t>
      </w:r>
    </w:p>
    <w:p w14:paraId="26523553" w14:textId="77777777" w:rsidR="00D15A02" w:rsidRPr="0060026E" w:rsidRDefault="00D15A02" w:rsidP="00D15A02">
      <w:pPr>
        <w:pStyle w:val="Sarakstarindkopa"/>
        <w:widowControl/>
        <w:numPr>
          <w:ilvl w:val="0"/>
          <w:numId w:val="15"/>
        </w:numPr>
        <w:adjustRightInd/>
        <w:ind w:left="641" w:hanging="357"/>
        <w:contextualSpacing/>
        <w:textAlignment w:val="auto"/>
        <w:rPr>
          <w:rFonts w:eastAsia="Arial Unicode MS"/>
          <w:color w:val="000000"/>
          <w:sz w:val="26"/>
          <w:szCs w:val="26"/>
        </w:rPr>
      </w:pPr>
      <w:r w:rsidRPr="0060026E">
        <w:rPr>
          <w:color w:val="000000"/>
          <w:sz w:val="26"/>
          <w:szCs w:val="26"/>
        </w:rPr>
        <w:t xml:space="preserve">Ministru kabineta </w:t>
      </w:r>
      <w:proofErr w:type="gramStart"/>
      <w:r w:rsidRPr="0060026E">
        <w:rPr>
          <w:color w:val="000000"/>
          <w:sz w:val="26"/>
          <w:szCs w:val="26"/>
        </w:rPr>
        <w:t>2003.gada</w:t>
      </w:r>
      <w:proofErr w:type="gramEnd"/>
      <w:r w:rsidRPr="0060026E">
        <w:rPr>
          <w:color w:val="000000"/>
          <w:sz w:val="26"/>
          <w:szCs w:val="26"/>
        </w:rPr>
        <w:t xml:space="preserve"> 29.aprīļa noteikumu Nr.241 „</w:t>
      </w:r>
      <w:r w:rsidRPr="0060026E">
        <w:rPr>
          <w:rFonts w:eastAsia="Arial Unicode MS"/>
          <w:color w:val="000000"/>
          <w:sz w:val="26"/>
          <w:szCs w:val="26"/>
        </w:rPr>
        <w:t>Kultūras ministrijas nolikums” 4.2., 4.5., 4.6. un 5.1.punktu;</w:t>
      </w:r>
    </w:p>
    <w:p w14:paraId="3AD46B99" w14:textId="77777777" w:rsidR="00D15A02" w:rsidRPr="0060026E" w:rsidRDefault="00D15A02" w:rsidP="00D15A02">
      <w:pPr>
        <w:pStyle w:val="Sarakstarindkopa"/>
        <w:widowControl/>
        <w:numPr>
          <w:ilvl w:val="0"/>
          <w:numId w:val="15"/>
        </w:numPr>
        <w:adjustRightInd/>
        <w:ind w:left="284" w:hanging="284"/>
        <w:contextualSpacing/>
        <w:textAlignment w:val="auto"/>
        <w:rPr>
          <w:rFonts w:eastAsia="Arial Unicode MS"/>
          <w:color w:val="000000"/>
          <w:sz w:val="26"/>
          <w:szCs w:val="26"/>
        </w:rPr>
      </w:pPr>
      <w:r w:rsidRPr="0060026E">
        <w:rPr>
          <w:color w:val="000000"/>
          <w:sz w:val="26"/>
          <w:szCs w:val="26"/>
        </w:rPr>
        <w:t>ņemot vērā:</w:t>
      </w:r>
    </w:p>
    <w:p w14:paraId="02309A23" w14:textId="4BD0F900" w:rsidR="00D15A02" w:rsidRPr="0060026E" w:rsidRDefault="00D15A02" w:rsidP="00D15A02">
      <w:pPr>
        <w:pStyle w:val="Sarakstarindkopa"/>
        <w:widowControl/>
        <w:numPr>
          <w:ilvl w:val="0"/>
          <w:numId w:val="15"/>
        </w:numPr>
        <w:adjustRightInd/>
        <w:ind w:left="641" w:hanging="357"/>
        <w:contextualSpacing/>
        <w:textAlignment w:val="auto"/>
        <w:rPr>
          <w:rFonts w:eastAsia="Arial Unicode MS"/>
          <w:color w:val="000000"/>
          <w:sz w:val="26"/>
          <w:szCs w:val="26"/>
        </w:rPr>
      </w:pPr>
      <w:r w:rsidRPr="0060026E">
        <w:rPr>
          <w:color w:val="000000"/>
          <w:sz w:val="26"/>
          <w:szCs w:val="26"/>
        </w:rPr>
        <w:t xml:space="preserve">likuma „Par valsts budžetu </w:t>
      </w:r>
      <w:proofErr w:type="gramStart"/>
      <w:r w:rsidRPr="0060026E">
        <w:rPr>
          <w:color w:val="000000"/>
          <w:sz w:val="26"/>
          <w:szCs w:val="26"/>
        </w:rPr>
        <w:t>202</w:t>
      </w:r>
      <w:r w:rsidR="00DB3B2D" w:rsidRPr="0060026E">
        <w:rPr>
          <w:color w:val="000000"/>
          <w:sz w:val="26"/>
          <w:szCs w:val="26"/>
        </w:rPr>
        <w:t>2</w:t>
      </w:r>
      <w:r w:rsidRPr="0060026E">
        <w:rPr>
          <w:color w:val="000000"/>
          <w:sz w:val="26"/>
          <w:szCs w:val="26"/>
        </w:rPr>
        <w:t>.gadam</w:t>
      </w:r>
      <w:proofErr w:type="gramEnd"/>
      <w:r w:rsidRPr="0060026E">
        <w:rPr>
          <w:color w:val="000000"/>
          <w:sz w:val="26"/>
          <w:szCs w:val="26"/>
        </w:rPr>
        <w:t xml:space="preserve">” valsts budžeta programmā </w:t>
      </w:r>
      <w:r w:rsidRPr="0060026E">
        <w:rPr>
          <w:rFonts w:eastAsia="Arial Unicode MS"/>
          <w:color w:val="000000" w:themeColor="text1"/>
          <w:sz w:val="26"/>
          <w:szCs w:val="26"/>
        </w:rPr>
        <w:t xml:space="preserve">21.00.00 </w:t>
      </w:r>
      <w:r w:rsidRPr="0060026E">
        <w:rPr>
          <w:color w:val="000000"/>
          <w:sz w:val="26"/>
          <w:szCs w:val="26"/>
        </w:rPr>
        <w:t xml:space="preserve">„Kultūras mantojums” </w:t>
      </w:r>
      <w:r w:rsidRPr="0060026E">
        <w:rPr>
          <w:i/>
          <w:color w:val="000000"/>
          <w:sz w:val="26"/>
          <w:szCs w:val="26"/>
        </w:rPr>
        <w:t>Okupācijas muzeja</w:t>
      </w:r>
      <w:r w:rsidRPr="0060026E">
        <w:rPr>
          <w:color w:val="000000"/>
          <w:sz w:val="26"/>
          <w:szCs w:val="26"/>
        </w:rPr>
        <w:t xml:space="preserve"> darbības nodrošināšanai un </w:t>
      </w:r>
      <w:r w:rsidRPr="0060026E">
        <w:rPr>
          <w:bCs/>
          <w:sz w:val="26"/>
          <w:szCs w:val="26"/>
        </w:rPr>
        <w:t>izstādes „Stūra māja. Lieta Nr.1914/2014” darbības turpināšanai</w:t>
      </w:r>
      <w:r w:rsidRPr="0060026E">
        <w:rPr>
          <w:color w:val="000000"/>
          <w:sz w:val="26"/>
          <w:szCs w:val="26"/>
        </w:rPr>
        <w:t xml:space="preserve"> piešķirto valsts budžeta finansējumu;</w:t>
      </w:r>
    </w:p>
    <w:p w14:paraId="1D95E41E" w14:textId="6DAD6FD2" w:rsidR="00D15A02" w:rsidRPr="0060026E" w:rsidRDefault="00D15A02" w:rsidP="00D15A02">
      <w:pPr>
        <w:pStyle w:val="Sarakstarindkopa"/>
        <w:widowControl/>
        <w:numPr>
          <w:ilvl w:val="0"/>
          <w:numId w:val="15"/>
        </w:numPr>
        <w:adjustRightInd/>
        <w:ind w:left="641" w:hanging="357"/>
        <w:contextualSpacing/>
        <w:textAlignment w:val="auto"/>
        <w:rPr>
          <w:rFonts w:eastAsiaTheme="minorHAnsi"/>
          <w:sz w:val="26"/>
          <w:szCs w:val="26"/>
        </w:rPr>
      </w:pPr>
      <w:bookmarkStart w:id="0" w:name="_Hlk63759763"/>
      <w:r w:rsidRPr="0060026E">
        <w:rPr>
          <w:sz w:val="26"/>
          <w:szCs w:val="26"/>
        </w:rPr>
        <w:t>Latvijas Nacionālā attīstības plāna 2021.</w:t>
      </w:r>
      <w:r w:rsidR="00FC5EE8" w:rsidRPr="0060026E">
        <w:rPr>
          <w:sz w:val="26"/>
          <w:szCs w:val="26"/>
        </w:rPr>
        <w:t>-</w:t>
      </w:r>
      <w:proofErr w:type="gramStart"/>
      <w:r w:rsidRPr="0060026E">
        <w:rPr>
          <w:sz w:val="26"/>
          <w:szCs w:val="26"/>
        </w:rPr>
        <w:t>2027.gadam</w:t>
      </w:r>
      <w:proofErr w:type="gramEnd"/>
      <w:r w:rsidRPr="0060026E">
        <w:rPr>
          <w:sz w:val="26"/>
          <w:szCs w:val="26"/>
        </w:rPr>
        <w:t xml:space="preserve"> (apstiprināts Saeimas 2020.gada 2.jūlija sēdē) prioritātes „Kultūra un sports aktīvai un pilnvērtīgai dzīvei” rīcības virziena „Cilvēku līdzdalība kultūras un sporta aktivitātēs” 368.aktivitāti „Sabiedrības izglītošana un informēšana par fizisko aktivitāšu iespējām, to nozīmi veselības veicināšanā un kultūras, sporta un fizisko aktivitāšu lomu personības attīstībā, veidojot sabiedrisko pasūtījumu dažādām auditorijām, attīstot bibliotēku pakalpojumus”</w:t>
      </w:r>
      <w:r w:rsidRPr="0060026E">
        <w:rPr>
          <w:bCs/>
          <w:sz w:val="26"/>
          <w:szCs w:val="26"/>
        </w:rPr>
        <w:t>;</w:t>
      </w:r>
    </w:p>
    <w:bookmarkEnd w:id="0"/>
    <w:p w14:paraId="1A5D1D9B" w14:textId="77777777" w:rsidR="00D15A02" w:rsidRPr="0060026E" w:rsidRDefault="00D15A02" w:rsidP="00D15A02">
      <w:pPr>
        <w:pStyle w:val="Sarakstarindkopa"/>
        <w:widowControl/>
        <w:numPr>
          <w:ilvl w:val="0"/>
          <w:numId w:val="15"/>
        </w:numPr>
        <w:adjustRightInd/>
        <w:ind w:left="284" w:hanging="284"/>
        <w:contextualSpacing/>
        <w:textAlignment w:val="auto"/>
        <w:rPr>
          <w:bCs/>
          <w:sz w:val="26"/>
          <w:szCs w:val="26"/>
        </w:rPr>
      </w:pPr>
      <w:r w:rsidRPr="0060026E">
        <w:rPr>
          <w:bCs/>
          <w:sz w:val="26"/>
          <w:szCs w:val="26"/>
        </w:rPr>
        <w:t xml:space="preserve">lai nodrošinātu </w:t>
      </w:r>
      <w:r w:rsidRPr="0060026E">
        <w:rPr>
          <w:bCs/>
          <w:i/>
          <w:iCs/>
          <w:sz w:val="26"/>
          <w:szCs w:val="26"/>
        </w:rPr>
        <w:t>Okupācijas muzeja</w:t>
      </w:r>
      <w:r w:rsidRPr="0060026E">
        <w:rPr>
          <w:bCs/>
          <w:sz w:val="26"/>
          <w:szCs w:val="26"/>
        </w:rPr>
        <w:t xml:space="preserve"> pamatdarbību un darbības attīstību valsts kultūrpolitikas ietvaros atbilstoši </w:t>
      </w:r>
      <w:proofErr w:type="gramStart"/>
      <w:r w:rsidRPr="0060026E">
        <w:rPr>
          <w:bCs/>
          <w:sz w:val="26"/>
          <w:szCs w:val="26"/>
        </w:rPr>
        <w:t>Latvijas Okupācijas muzeja</w:t>
      </w:r>
      <w:proofErr w:type="gramEnd"/>
      <w:r w:rsidRPr="0060026E">
        <w:rPr>
          <w:bCs/>
          <w:sz w:val="26"/>
          <w:szCs w:val="26"/>
        </w:rPr>
        <w:t xml:space="preserve"> likumā </w:t>
      </w:r>
      <w:bookmarkStart w:id="1" w:name="OLE_LINK1"/>
      <w:bookmarkStart w:id="2" w:name="OLE_LINK2"/>
      <w:r w:rsidRPr="0060026E">
        <w:rPr>
          <w:bCs/>
          <w:sz w:val="26"/>
          <w:szCs w:val="26"/>
        </w:rPr>
        <w:t xml:space="preserve">un Muzeju likumā noteiktajiem </w:t>
      </w:r>
      <w:r w:rsidRPr="0060026E">
        <w:rPr>
          <w:bCs/>
          <w:i/>
          <w:iCs/>
          <w:sz w:val="26"/>
          <w:szCs w:val="26"/>
        </w:rPr>
        <w:t>Okupācijas muzeja</w:t>
      </w:r>
      <w:r w:rsidRPr="0060026E">
        <w:rPr>
          <w:bCs/>
          <w:sz w:val="26"/>
          <w:szCs w:val="26"/>
        </w:rPr>
        <w:t xml:space="preserve"> darbības mērķiem un uzdevumiem</w:t>
      </w:r>
      <w:bookmarkEnd w:id="1"/>
      <w:bookmarkEnd w:id="2"/>
      <w:r w:rsidRPr="0060026E">
        <w:rPr>
          <w:bCs/>
          <w:sz w:val="26"/>
          <w:szCs w:val="26"/>
        </w:rPr>
        <w:t>,</w:t>
      </w:r>
    </w:p>
    <w:p w14:paraId="01459177" w14:textId="77777777" w:rsidR="00D15A02" w:rsidRPr="0060026E" w:rsidRDefault="00D15A02" w:rsidP="00D15A02">
      <w:pPr>
        <w:pStyle w:val="Pamatteksts"/>
        <w:spacing w:after="0"/>
        <w:jc w:val="both"/>
        <w:rPr>
          <w:color w:val="000000"/>
          <w:sz w:val="26"/>
          <w:szCs w:val="26"/>
          <w:lang w:val="lv-LV"/>
        </w:rPr>
      </w:pPr>
    </w:p>
    <w:p w14:paraId="64EA20A6" w14:textId="77777777" w:rsidR="00D15A02" w:rsidRPr="0060026E" w:rsidRDefault="00D15A02" w:rsidP="00D15A02">
      <w:pPr>
        <w:pStyle w:val="Pamatteksts"/>
        <w:spacing w:after="0"/>
        <w:jc w:val="both"/>
        <w:rPr>
          <w:color w:val="000000"/>
          <w:sz w:val="26"/>
          <w:szCs w:val="26"/>
          <w:lang w:val="lv-LV"/>
        </w:rPr>
      </w:pPr>
      <w:r w:rsidRPr="0060026E">
        <w:rPr>
          <w:color w:val="000000"/>
          <w:sz w:val="26"/>
          <w:szCs w:val="26"/>
          <w:lang w:val="lv-LV"/>
        </w:rPr>
        <w:t>noslēdz šādu līdzdarbības līgumu (turpmāk – Līgums):</w:t>
      </w:r>
    </w:p>
    <w:p w14:paraId="075C0884" w14:textId="09DFE9DB" w:rsidR="00D15A02" w:rsidRPr="0060026E" w:rsidRDefault="00D15A02" w:rsidP="00871B7A">
      <w:pPr>
        <w:pStyle w:val="Sarakstarindkopa"/>
        <w:ind w:left="425" w:hanging="425"/>
        <w:rPr>
          <w:sz w:val="26"/>
          <w:szCs w:val="26"/>
        </w:rPr>
      </w:pPr>
    </w:p>
    <w:p w14:paraId="19982D9A" w14:textId="37D4C44D" w:rsidR="00B56823" w:rsidRPr="0060026E" w:rsidRDefault="00B56823" w:rsidP="0060026E">
      <w:pPr>
        <w:pStyle w:val="Sarakstarindkopa"/>
        <w:numPr>
          <w:ilvl w:val="0"/>
          <w:numId w:val="17"/>
        </w:numPr>
        <w:tabs>
          <w:tab w:val="left" w:pos="4896"/>
        </w:tabs>
        <w:ind w:left="284" w:hanging="284"/>
        <w:jc w:val="center"/>
        <w:rPr>
          <w:rFonts w:eastAsia="Arial Unicode MS"/>
          <w:b/>
          <w:sz w:val="26"/>
          <w:szCs w:val="26"/>
        </w:rPr>
      </w:pPr>
      <w:r w:rsidRPr="0060026E">
        <w:rPr>
          <w:rFonts w:eastAsia="Arial Unicode MS"/>
          <w:b/>
          <w:sz w:val="26"/>
          <w:szCs w:val="26"/>
        </w:rPr>
        <w:t>Līguma priekšmets</w:t>
      </w:r>
    </w:p>
    <w:p w14:paraId="45747E50" w14:textId="77777777" w:rsidR="00B56823" w:rsidRPr="0060026E" w:rsidRDefault="00B56823" w:rsidP="00B56823">
      <w:pPr>
        <w:pStyle w:val="Pamatteksts"/>
        <w:spacing w:after="0"/>
        <w:ind w:left="284"/>
        <w:rPr>
          <w:bCs/>
          <w:color w:val="000000"/>
          <w:sz w:val="26"/>
          <w:szCs w:val="26"/>
          <w:lang w:val="lv-LV"/>
        </w:rPr>
      </w:pPr>
    </w:p>
    <w:p w14:paraId="7E1A2D01" w14:textId="77777777" w:rsidR="00B56823" w:rsidRPr="0060026E" w:rsidRDefault="00B56823" w:rsidP="00B56823">
      <w:pPr>
        <w:pStyle w:val="Sarakstarindkopa"/>
        <w:widowControl/>
        <w:numPr>
          <w:ilvl w:val="1"/>
          <w:numId w:val="17"/>
        </w:numPr>
        <w:adjustRightInd/>
        <w:ind w:left="567" w:hanging="567"/>
        <w:contextualSpacing/>
        <w:textAlignment w:val="auto"/>
        <w:rPr>
          <w:rFonts w:eastAsia="Arial Unicode MS"/>
          <w:i/>
          <w:color w:val="000000" w:themeColor="text1"/>
          <w:sz w:val="26"/>
          <w:szCs w:val="26"/>
        </w:rPr>
      </w:pPr>
      <w:r w:rsidRPr="0060026E">
        <w:rPr>
          <w:i/>
          <w:color w:val="000000"/>
          <w:sz w:val="26"/>
          <w:szCs w:val="26"/>
        </w:rPr>
        <w:t>Okupācijas muzejs</w:t>
      </w:r>
      <w:r w:rsidRPr="0060026E">
        <w:rPr>
          <w:rFonts w:eastAsia="Arial Unicode MS"/>
          <w:color w:val="000000"/>
          <w:sz w:val="26"/>
          <w:szCs w:val="26"/>
        </w:rPr>
        <w:t xml:space="preserve"> nodrošina Latvijas Okupācijas muzeja likuma </w:t>
      </w:r>
      <w:proofErr w:type="gramStart"/>
      <w:r w:rsidRPr="0060026E">
        <w:rPr>
          <w:rFonts w:eastAsia="Arial Unicode MS"/>
          <w:color w:val="000000"/>
          <w:sz w:val="26"/>
          <w:szCs w:val="26"/>
        </w:rPr>
        <w:t>3.panta</w:t>
      </w:r>
      <w:proofErr w:type="gramEnd"/>
      <w:r w:rsidRPr="0060026E">
        <w:rPr>
          <w:rFonts w:eastAsia="Arial Unicode MS"/>
          <w:color w:val="000000"/>
          <w:sz w:val="26"/>
          <w:szCs w:val="26"/>
        </w:rPr>
        <w:t xml:space="preserve"> pirmajā daļā un 4.panta pirmajā daļā deleģēto valsts pārvaldes uzdevumu kultūras jomā </w:t>
      </w:r>
      <w:r w:rsidRPr="0060026E">
        <w:rPr>
          <w:sz w:val="26"/>
          <w:szCs w:val="26"/>
        </w:rPr>
        <w:t>(turpmāk – Pārvaldes uzdevumi)</w:t>
      </w:r>
      <w:r w:rsidRPr="0060026E">
        <w:rPr>
          <w:rFonts w:eastAsia="Arial Unicode MS"/>
          <w:color w:val="000000"/>
          <w:sz w:val="26"/>
          <w:szCs w:val="26"/>
        </w:rPr>
        <w:t xml:space="preserve"> veikšanu.</w:t>
      </w:r>
      <w:r w:rsidRPr="0060026E">
        <w:rPr>
          <w:rFonts w:eastAsia="Arial Unicode MS"/>
          <w:i/>
          <w:color w:val="000000" w:themeColor="text1"/>
          <w:sz w:val="26"/>
          <w:szCs w:val="26"/>
        </w:rPr>
        <w:t xml:space="preserve"> </w:t>
      </w:r>
    </w:p>
    <w:p w14:paraId="4D3D8B2E" w14:textId="77777777" w:rsidR="00B56823" w:rsidRPr="0060026E" w:rsidRDefault="00B56823" w:rsidP="00B56823">
      <w:pPr>
        <w:pStyle w:val="Sarakstarindkopa"/>
        <w:widowControl/>
        <w:adjustRightInd/>
        <w:ind w:left="567"/>
        <w:contextualSpacing/>
        <w:textAlignment w:val="auto"/>
        <w:rPr>
          <w:rFonts w:eastAsia="Arial Unicode MS"/>
          <w:iCs/>
          <w:color w:val="000000" w:themeColor="text1"/>
          <w:sz w:val="26"/>
          <w:szCs w:val="26"/>
        </w:rPr>
      </w:pPr>
    </w:p>
    <w:p w14:paraId="29229F84" w14:textId="62E09420" w:rsidR="00B56823" w:rsidRPr="0060026E" w:rsidRDefault="00B56823" w:rsidP="0060026E">
      <w:pPr>
        <w:pStyle w:val="Sarakstarindkopa"/>
        <w:widowControl/>
        <w:numPr>
          <w:ilvl w:val="0"/>
          <w:numId w:val="18"/>
        </w:numPr>
        <w:tabs>
          <w:tab w:val="left" w:pos="4896"/>
        </w:tabs>
        <w:adjustRightInd/>
        <w:ind w:left="284" w:hanging="284"/>
        <w:contextualSpacing/>
        <w:jc w:val="center"/>
        <w:textAlignment w:val="auto"/>
        <w:rPr>
          <w:rFonts w:eastAsia="Arial Unicode MS"/>
          <w:b/>
          <w:sz w:val="26"/>
          <w:szCs w:val="26"/>
        </w:rPr>
      </w:pPr>
      <w:r w:rsidRPr="0060026E">
        <w:rPr>
          <w:rFonts w:eastAsia="Arial Unicode MS"/>
          <w:b/>
          <w:sz w:val="26"/>
          <w:szCs w:val="26"/>
        </w:rPr>
        <w:lastRenderedPageBreak/>
        <w:t>Līguma izpildes termiņš un kārtība</w:t>
      </w:r>
    </w:p>
    <w:p w14:paraId="304E64A5" w14:textId="77777777" w:rsidR="00B56823" w:rsidRPr="0060026E" w:rsidRDefault="00B56823" w:rsidP="00B56823">
      <w:pPr>
        <w:pStyle w:val="Sarakstarindkopa"/>
        <w:tabs>
          <w:tab w:val="left" w:pos="4896"/>
        </w:tabs>
        <w:rPr>
          <w:rFonts w:eastAsia="Arial Unicode MS"/>
          <w:bCs/>
          <w:sz w:val="26"/>
          <w:szCs w:val="26"/>
        </w:rPr>
      </w:pPr>
    </w:p>
    <w:p w14:paraId="4A77D1AD" w14:textId="696E088C" w:rsidR="00B56823" w:rsidRPr="0060026E" w:rsidRDefault="00B56823" w:rsidP="00B56823">
      <w:pPr>
        <w:pStyle w:val="Sarakstarindkopa"/>
        <w:widowControl/>
        <w:numPr>
          <w:ilvl w:val="1"/>
          <w:numId w:val="18"/>
        </w:numPr>
        <w:tabs>
          <w:tab w:val="left" w:pos="4896"/>
        </w:tabs>
        <w:adjustRightInd/>
        <w:ind w:left="567" w:hanging="567"/>
        <w:contextualSpacing/>
        <w:textAlignment w:val="auto"/>
        <w:rPr>
          <w:rFonts w:eastAsia="Arial Unicode MS"/>
          <w:sz w:val="26"/>
          <w:szCs w:val="26"/>
        </w:rPr>
      </w:pPr>
      <w:r w:rsidRPr="0060026E">
        <w:rPr>
          <w:color w:val="000000"/>
          <w:sz w:val="26"/>
          <w:szCs w:val="26"/>
        </w:rPr>
        <w:t xml:space="preserve">Pārvaldes uzdevumu veikšanas laiks ir no šā Līguma spēkā stāšanās dienas </w:t>
      </w:r>
      <w:r w:rsidRPr="0060026E">
        <w:rPr>
          <w:b/>
          <w:color w:val="000000"/>
          <w:sz w:val="26"/>
          <w:szCs w:val="26"/>
        </w:rPr>
        <w:t xml:space="preserve">līdz </w:t>
      </w:r>
      <w:proofErr w:type="gramStart"/>
      <w:r w:rsidRPr="0060026E">
        <w:rPr>
          <w:rFonts w:eastAsia="Arial Unicode MS"/>
          <w:b/>
          <w:sz w:val="26"/>
          <w:szCs w:val="26"/>
        </w:rPr>
        <w:t>2022.gada</w:t>
      </w:r>
      <w:proofErr w:type="gramEnd"/>
      <w:r w:rsidRPr="0060026E">
        <w:rPr>
          <w:rFonts w:eastAsia="Arial Unicode MS"/>
          <w:b/>
          <w:sz w:val="26"/>
          <w:szCs w:val="26"/>
        </w:rPr>
        <w:t xml:space="preserve"> 31.decembrim</w:t>
      </w:r>
      <w:r w:rsidRPr="0060026E">
        <w:rPr>
          <w:rFonts w:eastAsia="Arial Unicode MS"/>
          <w:sz w:val="26"/>
          <w:szCs w:val="26"/>
        </w:rPr>
        <w:t>.</w:t>
      </w:r>
    </w:p>
    <w:p w14:paraId="71B3BB7A" w14:textId="77777777" w:rsidR="00B56823" w:rsidRPr="0060026E" w:rsidRDefault="00B56823" w:rsidP="00B56823">
      <w:pPr>
        <w:pStyle w:val="Sarakstarindkopa"/>
        <w:tabs>
          <w:tab w:val="left" w:pos="4896"/>
        </w:tabs>
        <w:ind w:left="567"/>
        <w:rPr>
          <w:rFonts w:eastAsia="Arial Unicode MS"/>
          <w:sz w:val="26"/>
          <w:szCs w:val="26"/>
        </w:rPr>
      </w:pPr>
    </w:p>
    <w:p w14:paraId="172C2B2A" w14:textId="77777777" w:rsidR="00B56823" w:rsidRPr="0060026E" w:rsidRDefault="00B56823" w:rsidP="00B56823">
      <w:pPr>
        <w:pStyle w:val="Sarakstarindkopa"/>
        <w:widowControl/>
        <w:numPr>
          <w:ilvl w:val="1"/>
          <w:numId w:val="18"/>
        </w:numPr>
        <w:tabs>
          <w:tab w:val="left" w:pos="4896"/>
        </w:tabs>
        <w:adjustRightInd/>
        <w:ind w:left="567" w:hanging="567"/>
        <w:contextualSpacing/>
        <w:textAlignment w:val="auto"/>
        <w:rPr>
          <w:rFonts w:eastAsia="Arial Unicode MS"/>
          <w:sz w:val="26"/>
          <w:szCs w:val="26"/>
        </w:rPr>
      </w:pPr>
      <w:r w:rsidRPr="0060026E">
        <w:rPr>
          <w:rFonts w:eastAsia="Arial Unicode MS"/>
          <w:color w:val="000000" w:themeColor="text1"/>
          <w:sz w:val="26"/>
          <w:szCs w:val="26"/>
        </w:rPr>
        <w:t>P</w:t>
      </w:r>
      <w:r w:rsidRPr="0060026E">
        <w:rPr>
          <w:sz w:val="26"/>
          <w:szCs w:val="26"/>
        </w:rPr>
        <w:t xml:space="preserve">ārvaldes uzdevumu veikšanas vieta ir </w:t>
      </w:r>
      <w:proofErr w:type="gramStart"/>
      <w:r w:rsidRPr="0060026E">
        <w:rPr>
          <w:sz w:val="26"/>
          <w:szCs w:val="26"/>
        </w:rPr>
        <w:t xml:space="preserve">Latvijas Okupācijas </w:t>
      </w:r>
      <w:r w:rsidRPr="0060026E">
        <w:rPr>
          <w:rFonts w:eastAsia="Arial Unicode MS"/>
          <w:color w:val="000000"/>
          <w:sz w:val="26"/>
          <w:szCs w:val="26"/>
        </w:rPr>
        <w:t>muzejs</w:t>
      </w:r>
      <w:proofErr w:type="gramEnd"/>
      <w:r w:rsidRPr="0060026E">
        <w:rPr>
          <w:rFonts w:eastAsia="Arial Unicode MS"/>
          <w:color w:val="000000"/>
          <w:sz w:val="26"/>
          <w:szCs w:val="26"/>
        </w:rPr>
        <w:t>, izstādes</w:t>
      </w:r>
      <w:r w:rsidRPr="0060026E">
        <w:rPr>
          <w:sz w:val="26"/>
          <w:szCs w:val="26"/>
        </w:rPr>
        <w:t xml:space="preserve"> „Stūra māja. Lieta Nr.1914/2014” </w:t>
      </w:r>
      <w:r w:rsidRPr="0060026E">
        <w:rPr>
          <w:rFonts w:eastAsia="Arial Unicode MS"/>
          <w:color w:val="000000"/>
          <w:sz w:val="26"/>
          <w:szCs w:val="26"/>
        </w:rPr>
        <w:t>eksponēšanas vieta</w:t>
      </w:r>
      <w:r w:rsidRPr="0060026E">
        <w:rPr>
          <w:sz w:val="26"/>
          <w:szCs w:val="26"/>
        </w:rPr>
        <w:t xml:space="preserve"> ēkā </w:t>
      </w:r>
      <w:r w:rsidRPr="0060026E">
        <w:rPr>
          <w:bCs/>
          <w:sz w:val="26"/>
          <w:szCs w:val="26"/>
        </w:rPr>
        <w:t>Rīgā, Brīvības ielā 61</w:t>
      </w:r>
      <w:r w:rsidRPr="0060026E">
        <w:rPr>
          <w:sz w:val="26"/>
          <w:szCs w:val="26"/>
        </w:rPr>
        <w:t xml:space="preserve"> (nekustamais īpašums „Stūra māja”), kā arī ceļojošo izstāžu eksponēšanas vietas Latvijā un ārvalstīs.</w:t>
      </w:r>
    </w:p>
    <w:p w14:paraId="148096D8" w14:textId="77777777" w:rsidR="00B56823" w:rsidRPr="0060026E" w:rsidRDefault="00B56823" w:rsidP="00B56823">
      <w:pPr>
        <w:pStyle w:val="Sarakstarindkopa"/>
        <w:rPr>
          <w:rFonts w:eastAsia="Arial Unicode MS"/>
          <w:sz w:val="26"/>
          <w:szCs w:val="26"/>
        </w:rPr>
      </w:pPr>
    </w:p>
    <w:p w14:paraId="242792DE" w14:textId="77777777" w:rsidR="00B56823" w:rsidRPr="0060026E" w:rsidRDefault="00B56823" w:rsidP="00B56823">
      <w:pPr>
        <w:pStyle w:val="Sarakstarindkopa"/>
        <w:widowControl/>
        <w:numPr>
          <w:ilvl w:val="1"/>
          <w:numId w:val="18"/>
        </w:numPr>
        <w:tabs>
          <w:tab w:val="left" w:pos="4896"/>
        </w:tabs>
        <w:adjustRightInd/>
        <w:ind w:left="567" w:hanging="567"/>
        <w:contextualSpacing/>
        <w:textAlignment w:val="auto"/>
        <w:rPr>
          <w:rFonts w:eastAsia="Arial Unicode MS"/>
          <w:sz w:val="26"/>
          <w:szCs w:val="26"/>
        </w:rPr>
      </w:pPr>
      <w:r w:rsidRPr="0060026E">
        <w:rPr>
          <w:i/>
          <w:color w:val="000000"/>
          <w:sz w:val="26"/>
          <w:szCs w:val="26"/>
        </w:rPr>
        <w:t>Okupācijas muzejs</w:t>
      </w:r>
      <w:r w:rsidRPr="0060026E">
        <w:rPr>
          <w:rFonts w:eastAsia="Arial Unicode MS"/>
          <w:sz w:val="26"/>
          <w:szCs w:val="26"/>
        </w:rPr>
        <w:t xml:space="preserve"> apņemas veikt šā Līguma 1.1.punktā norādītos Pārvaldes uzdevumus, </w:t>
      </w:r>
      <w:r w:rsidRPr="0060026E">
        <w:rPr>
          <w:rFonts w:eastAsia="Arial Unicode MS"/>
          <w:color w:val="000000" w:themeColor="text1"/>
          <w:sz w:val="26"/>
          <w:szCs w:val="26"/>
        </w:rPr>
        <w:t>sasniedzot šā Līguma 3.1.punktā noteiktos</w:t>
      </w:r>
      <w:r w:rsidRPr="0060026E">
        <w:rPr>
          <w:rFonts w:eastAsia="Arial Unicode MS"/>
          <w:sz w:val="26"/>
          <w:szCs w:val="26"/>
        </w:rPr>
        <w:t xml:space="preserve"> rezultatīvos rādītājus. </w:t>
      </w:r>
    </w:p>
    <w:p w14:paraId="1D3A238B" w14:textId="77777777" w:rsidR="00B56823" w:rsidRPr="0060026E" w:rsidRDefault="00B56823" w:rsidP="00B56823">
      <w:pPr>
        <w:pStyle w:val="Sarakstarindkopa"/>
        <w:rPr>
          <w:rFonts w:eastAsia="Arial Unicode MS"/>
          <w:sz w:val="26"/>
          <w:szCs w:val="26"/>
        </w:rPr>
      </w:pPr>
    </w:p>
    <w:p w14:paraId="5A725D9E" w14:textId="77777777" w:rsidR="00B56823" w:rsidRPr="0060026E" w:rsidRDefault="00B56823" w:rsidP="00B56823">
      <w:pPr>
        <w:pStyle w:val="Sarakstarindkopa"/>
        <w:widowControl/>
        <w:numPr>
          <w:ilvl w:val="1"/>
          <w:numId w:val="18"/>
        </w:numPr>
        <w:tabs>
          <w:tab w:val="left" w:pos="4896"/>
        </w:tabs>
        <w:adjustRightInd/>
        <w:ind w:left="567" w:hanging="567"/>
        <w:contextualSpacing/>
        <w:textAlignment w:val="auto"/>
        <w:rPr>
          <w:rFonts w:eastAsia="Arial Unicode MS"/>
          <w:sz w:val="26"/>
          <w:szCs w:val="26"/>
        </w:rPr>
      </w:pPr>
      <w:r w:rsidRPr="0060026E">
        <w:rPr>
          <w:sz w:val="26"/>
          <w:szCs w:val="26"/>
        </w:rPr>
        <w:t xml:space="preserve">Ja normatīvajos aktos tiek izdarīti grozījumi, kas ietekmē </w:t>
      </w:r>
      <w:r w:rsidRPr="0060026E">
        <w:rPr>
          <w:i/>
          <w:color w:val="000000"/>
          <w:sz w:val="26"/>
          <w:szCs w:val="26"/>
        </w:rPr>
        <w:t>Okupācijas muzeja</w:t>
      </w:r>
      <w:r w:rsidRPr="0060026E">
        <w:rPr>
          <w:color w:val="000000" w:themeColor="text1"/>
          <w:sz w:val="26"/>
          <w:szCs w:val="26"/>
        </w:rPr>
        <w:t xml:space="preserve"> </w:t>
      </w:r>
      <w:r w:rsidRPr="0060026E">
        <w:rPr>
          <w:sz w:val="26"/>
          <w:szCs w:val="26"/>
        </w:rPr>
        <w:t xml:space="preserve">darbību vai finansēšanas kārtību un Līgumā noteikto saistību izpildi, mēneša laikā pēc attiecīgā normatīvā akta spēkā stāšanās pēc jebkuras Puses rakstveida priekšlikuma var tikt izdarīti grozījumi Līgumā. Finansējuma samazināšanas gadījumā Puses vienojas par </w:t>
      </w:r>
      <w:proofErr w:type="gramStart"/>
      <w:r w:rsidRPr="0060026E">
        <w:rPr>
          <w:sz w:val="26"/>
          <w:szCs w:val="26"/>
        </w:rPr>
        <w:t>attiecīgu šā Līguma</w:t>
      </w:r>
      <w:proofErr w:type="gramEnd"/>
      <w:r w:rsidRPr="0060026E">
        <w:rPr>
          <w:sz w:val="26"/>
          <w:szCs w:val="26"/>
        </w:rPr>
        <w:t xml:space="preserve"> 3.1.punktā noteikto rezultatīvo rādītāju samazināšanu.</w:t>
      </w:r>
    </w:p>
    <w:p w14:paraId="707E533B" w14:textId="77777777" w:rsidR="00B56823" w:rsidRPr="0060026E" w:rsidRDefault="00B56823" w:rsidP="00B56823">
      <w:pPr>
        <w:pStyle w:val="Sarakstarindkopa"/>
        <w:tabs>
          <w:tab w:val="left" w:pos="4896"/>
        </w:tabs>
        <w:rPr>
          <w:rFonts w:eastAsia="Arial Unicode MS"/>
          <w:bCs/>
          <w:sz w:val="26"/>
          <w:szCs w:val="26"/>
        </w:rPr>
      </w:pPr>
    </w:p>
    <w:p w14:paraId="394C00A9" w14:textId="77777777" w:rsidR="00B56823" w:rsidRPr="0060026E" w:rsidRDefault="00B56823" w:rsidP="00B56823">
      <w:pPr>
        <w:pStyle w:val="Sarakstarindkopa"/>
        <w:widowControl/>
        <w:numPr>
          <w:ilvl w:val="0"/>
          <w:numId w:val="18"/>
        </w:numPr>
        <w:tabs>
          <w:tab w:val="left" w:pos="4896"/>
        </w:tabs>
        <w:adjustRightInd/>
        <w:ind w:left="284" w:hanging="284"/>
        <w:contextualSpacing/>
        <w:jc w:val="center"/>
        <w:textAlignment w:val="auto"/>
        <w:rPr>
          <w:rFonts w:eastAsia="Arial Unicode MS"/>
          <w:b/>
          <w:sz w:val="26"/>
          <w:szCs w:val="26"/>
        </w:rPr>
      </w:pPr>
      <w:r w:rsidRPr="0060026E">
        <w:rPr>
          <w:b/>
          <w:sz w:val="26"/>
          <w:szCs w:val="26"/>
        </w:rPr>
        <w:t>Pārvaldes uzdevumu izpildes ietvaros</w:t>
      </w:r>
      <w:r w:rsidRPr="0060026E">
        <w:rPr>
          <w:rFonts w:eastAsia="Arial Unicode MS"/>
          <w:b/>
          <w:sz w:val="26"/>
          <w:szCs w:val="26"/>
        </w:rPr>
        <w:t xml:space="preserve"> sasniedzamie </w:t>
      </w:r>
    </w:p>
    <w:p w14:paraId="33C2218C" w14:textId="77777777" w:rsidR="00B56823" w:rsidRPr="0060026E" w:rsidRDefault="00B56823" w:rsidP="00B56823">
      <w:pPr>
        <w:pStyle w:val="Sarakstarindkopa"/>
        <w:tabs>
          <w:tab w:val="left" w:pos="4896"/>
        </w:tabs>
        <w:ind w:left="284"/>
        <w:jc w:val="center"/>
        <w:rPr>
          <w:rFonts w:eastAsia="Arial Unicode MS"/>
          <w:b/>
          <w:sz w:val="26"/>
          <w:szCs w:val="26"/>
        </w:rPr>
      </w:pPr>
      <w:r w:rsidRPr="0060026E">
        <w:rPr>
          <w:rFonts w:eastAsia="Arial Unicode MS"/>
          <w:b/>
          <w:sz w:val="26"/>
          <w:szCs w:val="26"/>
        </w:rPr>
        <w:t>rezultatīvie rādītāji un novērtējuma kritēriji</w:t>
      </w:r>
    </w:p>
    <w:p w14:paraId="0D46C4E8" w14:textId="77777777" w:rsidR="00B56823" w:rsidRPr="0060026E" w:rsidRDefault="00B56823" w:rsidP="00B56823">
      <w:pPr>
        <w:tabs>
          <w:tab w:val="left" w:pos="4896"/>
        </w:tabs>
        <w:jc w:val="center"/>
        <w:rPr>
          <w:rFonts w:eastAsia="Arial Unicode MS"/>
          <w:bCs/>
          <w:sz w:val="26"/>
          <w:szCs w:val="26"/>
        </w:rPr>
      </w:pPr>
    </w:p>
    <w:p w14:paraId="6EFCC18F" w14:textId="385F259F" w:rsidR="00B56823" w:rsidRPr="0060026E" w:rsidRDefault="00B56823" w:rsidP="00B56823">
      <w:pPr>
        <w:pStyle w:val="Sarakstarindkopa"/>
        <w:widowControl/>
        <w:numPr>
          <w:ilvl w:val="1"/>
          <w:numId w:val="18"/>
        </w:numPr>
        <w:tabs>
          <w:tab w:val="left" w:pos="4896"/>
        </w:tabs>
        <w:adjustRightInd/>
        <w:ind w:left="567" w:hanging="567"/>
        <w:contextualSpacing/>
        <w:textAlignment w:val="auto"/>
        <w:rPr>
          <w:color w:val="000000"/>
          <w:sz w:val="26"/>
          <w:szCs w:val="26"/>
        </w:rPr>
      </w:pPr>
      <w:r w:rsidRPr="0060026E">
        <w:rPr>
          <w:i/>
          <w:color w:val="000000"/>
          <w:sz w:val="26"/>
          <w:szCs w:val="26"/>
        </w:rPr>
        <w:t>Okupācijas muzejs</w:t>
      </w:r>
      <w:r w:rsidRPr="0060026E">
        <w:rPr>
          <w:color w:val="000000"/>
          <w:sz w:val="26"/>
          <w:szCs w:val="26"/>
        </w:rPr>
        <w:t xml:space="preserve"> šā Līguma 1.1.punktā norādīto Pārvaldes uzdevumu ietvaros apņemas sasniegt šādus rezultatīvos rādītājus </w:t>
      </w:r>
      <w:proofErr w:type="gramStart"/>
      <w:r w:rsidRPr="0060026E">
        <w:rPr>
          <w:color w:val="000000"/>
          <w:sz w:val="26"/>
          <w:szCs w:val="26"/>
        </w:rPr>
        <w:t>202</w:t>
      </w:r>
      <w:r w:rsidR="008D4DA9" w:rsidRPr="0060026E">
        <w:rPr>
          <w:color w:val="000000"/>
          <w:sz w:val="26"/>
          <w:szCs w:val="26"/>
        </w:rPr>
        <w:t>2</w:t>
      </w:r>
      <w:r w:rsidRPr="0060026E">
        <w:rPr>
          <w:color w:val="000000"/>
          <w:sz w:val="26"/>
          <w:szCs w:val="26"/>
        </w:rPr>
        <w:t>.gadā</w:t>
      </w:r>
      <w:proofErr w:type="gramEnd"/>
      <w:r w:rsidRPr="0060026E">
        <w:rPr>
          <w:color w:val="000000"/>
          <w:sz w:val="26"/>
          <w:szCs w:val="26"/>
        </w:rPr>
        <w:t>:</w:t>
      </w:r>
    </w:p>
    <w:p w14:paraId="6E1B3F50" w14:textId="518C7ADC" w:rsidR="00B56823" w:rsidRPr="0060026E" w:rsidRDefault="00B56823" w:rsidP="00871B7A">
      <w:pPr>
        <w:pStyle w:val="Sarakstarindkopa"/>
        <w:ind w:left="425" w:hanging="425"/>
        <w:rPr>
          <w:sz w:val="26"/>
          <w:szCs w:val="26"/>
        </w:rPr>
      </w:pPr>
    </w:p>
    <w:tbl>
      <w:tblPr>
        <w:tblW w:w="4602" w:type="pct"/>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3674"/>
        <w:gridCol w:w="3865"/>
      </w:tblGrid>
      <w:tr w:rsidR="00B56823" w:rsidRPr="0060026E" w14:paraId="02E696EF" w14:textId="77777777" w:rsidTr="00881A35">
        <w:trPr>
          <w:trHeight w:val="268"/>
        </w:trPr>
        <w:tc>
          <w:tcPr>
            <w:tcW w:w="480" w:type="pct"/>
          </w:tcPr>
          <w:p w14:paraId="04317AB0" w14:textId="77777777" w:rsidR="00B56823" w:rsidRPr="0060026E" w:rsidRDefault="00B56823" w:rsidP="00881A35">
            <w:pPr>
              <w:jc w:val="center"/>
              <w:rPr>
                <w:color w:val="000000"/>
                <w:sz w:val="26"/>
                <w:szCs w:val="26"/>
              </w:rPr>
            </w:pPr>
            <w:r w:rsidRPr="0060026E">
              <w:rPr>
                <w:color w:val="000000"/>
                <w:sz w:val="26"/>
                <w:szCs w:val="26"/>
              </w:rPr>
              <w:t>3.1.1.</w:t>
            </w:r>
          </w:p>
        </w:tc>
        <w:tc>
          <w:tcPr>
            <w:tcW w:w="2203" w:type="pct"/>
          </w:tcPr>
          <w:p w14:paraId="793C773E" w14:textId="787B970F" w:rsidR="00B56823" w:rsidRPr="0060026E" w:rsidRDefault="00B56823" w:rsidP="00881A35">
            <w:pPr>
              <w:rPr>
                <w:color w:val="000000"/>
                <w:sz w:val="26"/>
                <w:szCs w:val="26"/>
              </w:rPr>
            </w:pPr>
            <w:r w:rsidRPr="0060026E">
              <w:rPr>
                <w:rFonts w:eastAsia="Arial Unicode MS"/>
                <w:color w:val="000000"/>
                <w:sz w:val="26"/>
                <w:szCs w:val="26"/>
              </w:rPr>
              <w:t xml:space="preserve">nodrošināt muzeja pamatfunkciju īstenošanu muzeja apsaimniekotajās telpās un </w:t>
            </w:r>
            <w:r w:rsidRPr="0060026E">
              <w:rPr>
                <w:bCs/>
                <w:sz w:val="26"/>
                <w:szCs w:val="26"/>
              </w:rPr>
              <w:t xml:space="preserve">izstādes </w:t>
            </w:r>
            <w:r w:rsidRPr="0060026E">
              <w:rPr>
                <w:rStyle w:val="Izclums"/>
                <w:b w:val="0"/>
                <w:bCs w:val="0"/>
                <w:color w:val="111111"/>
                <w:sz w:val="26"/>
                <w:szCs w:val="26"/>
              </w:rPr>
              <w:t>„Stūra māja. Lieta Nr.1914/2014”</w:t>
            </w:r>
            <w:r w:rsidRPr="0060026E">
              <w:rPr>
                <w:b/>
                <w:bCs/>
                <w:sz w:val="26"/>
                <w:szCs w:val="26"/>
              </w:rPr>
              <w:t xml:space="preserve"> </w:t>
            </w:r>
            <w:r w:rsidRPr="0060026E">
              <w:rPr>
                <w:bCs/>
                <w:sz w:val="26"/>
                <w:szCs w:val="26"/>
              </w:rPr>
              <w:t>satura uzturēšanu</w:t>
            </w:r>
            <w:r w:rsidRPr="0060026E">
              <w:rPr>
                <w:sz w:val="26"/>
                <w:szCs w:val="26"/>
              </w:rPr>
              <w:t xml:space="preserve"> ēkā </w:t>
            </w:r>
            <w:r w:rsidRPr="0060026E">
              <w:rPr>
                <w:bCs/>
                <w:sz w:val="26"/>
                <w:szCs w:val="26"/>
              </w:rPr>
              <w:t>Rīgā, Brīvības ielā 61</w:t>
            </w:r>
            <w:r w:rsidRPr="0060026E">
              <w:rPr>
                <w:sz w:val="26"/>
                <w:szCs w:val="26"/>
              </w:rPr>
              <w:t xml:space="preserve"> (nekustamais īpašums „Stūra māja”) </w:t>
            </w:r>
          </w:p>
        </w:tc>
        <w:tc>
          <w:tcPr>
            <w:tcW w:w="2317" w:type="pct"/>
          </w:tcPr>
          <w:p w14:paraId="1FB78667" w14:textId="77777777" w:rsidR="00B56823" w:rsidRPr="0060026E" w:rsidRDefault="00B56823" w:rsidP="00881A35">
            <w:pPr>
              <w:rPr>
                <w:color w:val="000000" w:themeColor="text1"/>
                <w:sz w:val="26"/>
                <w:szCs w:val="26"/>
              </w:rPr>
            </w:pPr>
            <w:r w:rsidRPr="0060026E">
              <w:rPr>
                <w:color w:val="000000" w:themeColor="text1"/>
                <w:sz w:val="26"/>
                <w:szCs w:val="26"/>
              </w:rPr>
              <w:t>īstenots pilnvērtīgs muzeja darbs, nodrošinot muzeja pakalpojumus vismaz 30 000 (trīsdesmit tūkstoši) apmeklētājiem</w:t>
            </w:r>
          </w:p>
          <w:p w14:paraId="5EABE114" w14:textId="77777777" w:rsidR="00B56823" w:rsidRPr="0060026E" w:rsidRDefault="00B56823" w:rsidP="00881A35">
            <w:pPr>
              <w:rPr>
                <w:color w:val="000000" w:themeColor="text1"/>
                <w:sz w:val="26"/>
                <w:szCs w:val="26"/>
              </w:rPr>
            </w:pPr>
          </w:p>
        </w:tc>
      </w:tr>
      <w:tr w:rsidR="00B56823" w:rsidRPr="0060026E" w14:paraId="6A357118" w14:textId="77777777" w:rsidTr="00881A35">
        <w:trPr>
          <w:trHeight w:val="126"/>
        </w:trPr>
        <w:tc>
          <w:tcPr>
            <w:tcW w:w="480" w:type="pct"/>
          </w:tcPr>
          <w:p w14:paraId="6338FA0E" w14:textId="77777777" w:rsidR="00B56823" w:rsidRPr="0060026E" w:rsidRDefault="00B56823" w:rsidP="00881A35">
            <w:pPr>
              <w:tabs>
                <w:tab w:val="left" w:pos="567"/>
                <w:tab w:val="left" w:pos="709"/>
              </w:tabs>
              <w:jc w:val="center"/>
              <w:rPr>
                <w:color w:val="000000"/>
                <w:sz w:val="26"/>
                <w:szCs w:val="26"/>
              </w:rPr>
            </w:pPr>
            <w:r w:rsidRPr="0060026E">
              <w:rPr>
                <w:color w:val="000000"/>
                <w:sz w:val="26"/>
                <w:szCs w:val="26"/>
              </w:rPr>
              <w:t>3.1.2.</w:t>
            </w:r>
          </w:p>
        </w:tc>
        <w:tc>
          <w:tcPr>
            <w:tcW w:w="2203" w:type="pct"/>
          </w:tcPr>
          <w:p w14:paraId="1BDDE3E0" w14:textId="77777777" w:rsidR="00B56823" w:rsidRPr="0060026E" w:rsidRDefault="00B56823" w:rsidP="00881A35">
            <w:pPr>
              <w:tabs>
                <w:tab w:val="left" w:pos="567"/>
                <w:tab w:val="left" w:pos="709"/>
              </w:tabs>
              <w:rPr>
                <w:color w:val="000000"/>
                <w:sz w:val="26"/>
                <w:szCs w:val="26"/>
              </w:rPr>
            </w:pPr>
            <w:r w:rsidRPr="0060026E">
              <w:rPr>
                <w:color w:val="000000"/>
                <w:sz w:val="26"/>
                <w:szCs w:val="26"/>
              </w:rPr>
              <w:t xml:space="preserve">nodrošināt muzeja krājuma saglabāšanu </w:t>
            </w:r>
          </w:p>
        </w:tc>
        <w:tc>
          <w:tcPr>
            <w:tcW w:w="2317" w:type="pct"/>
          </w:tcPr>
          <w:p w14:paraId="2A7BCB5D" w14:textId="77777777" w:rsidR="00B56823" w:rsidRPr="0060026E" w:rsidRDefault="00B56823" w:rsidP="00881A35">
            <w:pPr>
              <w:rPr>
                <w:color w:val="000000" w:themeColor="text1"/>
                <w:sz w:val="26"/>
                <w:szCs w:val="26"/>
              </w:rPr>
            </w:pPr>
            <w:r w:rsidRPr="0060026E">
              <w:rPr>
                <w:color w:val="000000" w:themeColor="text1"/>
                <w:sz w:val="26"/>
                <w:szCs w:val="26"/>
              </w:rPr>
              <w:t>nodrošināta saglabāšana 53 912 (piecdesmit trīs tūkstoši deviņi simti divpadsmit) Nacionālā muzeju krājuma vienībām</w:t>
            </w:r>
          </w:p>
        </w:tc>
      </w:tr>
      <w:tr w:rsidR="00B56823" w:rsidRPr="0060026E" w14:paraId="22B90F76" w14:textId="77777777" w:rsidTr="00881A35">
        <w:trPr>
          <w:trHeight w:val="268"/>
        </w:trPr>
        <w:tc>
          <w:tcPr>
            <w:tcW w:w="480" w:type="pct"/>
          </w:tcPr>
          <w:p w14:paraId="1F409C68" w14:textId="77777777" w:rsidR="00B56823" w:rsidRPr="0060026E" w:rsidRDefault="00B56823" w:rsidP="00881A35">
            <w:pPr>
              <w:tabs>
                <w:tab w:val="left" w:pos="567"/>
                <w:tab w:val="left" w:pos="709"/>
              </w:tabs>
              <w:jc w:val="center"/>
              <w:rPr>
                <w:color w:val="000000"/>
                <w:sz w:val="26"/>
                <w:szCs w:val="26"/>
              </w:rPr>
            </w:pPr>
            <w:r w:rsidRPr="0060026E">
              <w:rPr>
                <w:color w:val="000000"/>
                <w:sz w:val="26"/>
                <w:szCs w:val="26"/>
              </w:rPr>
              <w:t>3.1.3.</w:t>
            </w:r>
          </w:p>
        </w:tc>
        <w:tc>
          <w:tcPr>
            <w:tcW w:w="2203" w:type="pct"/>
          </w:tcPr>
          <w:p w14:paraId="0CBD10D6" w14:textId="77777777" w:rsidR="00B56823" w:rsidRPr="0060026E" w:rsidRDefault="00B56823" w:rsidP="00881A35">
            <w:pPr>
              <w:tabs>
                <w:tab w:val="left" w:pos="567"/>
                <w:tab w:val="left" w:pos="709"/>
              </w:tabs>
              <w:rPr>
                <w:color w:val="000000"/>
                <w:sz w:val="26"/>
                <w:szCs w:val="26"/>
              </w:rPr>
            </w:pPr>
            <w:r w:rsidRPr="0060026E">
              <w:rPr>
                <w:color w:val="000000"/>
                <w:sz w:val="26"/>
                <w:szCs w:val="26"/>
              </w:rPr>
              <w:t>nodrošināt muzeja krājuma izmantošanu</w:t>
            </w:r>
          </w:p>
        </w:tc>
        <w:tc>
          <w:tcPr>
            <w:tcW w:w="2317" w:type="pct"/>
          </w:tcPr>
          <w:p w14:paraId="4C3B870E" w14:textId="77777777" w:rsidR="00B56823" w:rsidRPr="0060026E" w:rsidRDefault="00B56823" w:rsidP="00881A35">
            <w:pPr>
              <w:rPr>
                <w:color w:val="000000" w:themeColor="text1"/>
                <w:sz w:val="26"/>
                <w:szCs w:val="26"/>
              </w:rPr>
            </w:pPr>
            <w:r w:rsidRPr="0060026E">
              <w:rPr>
                <w:color w:val="000000" w:themeColor="text1"/>
                <w:sz w:val="26"/>
                <w:szCs w:val="26"/>
              </w:rPr>
              <w:t xml:space="preserve">ievadīti dati Nacionālā muzeju krājuma kopkatalogā par 3 000 (trīs tūkstoši) krājuma vienībām </w:t>
            </w:r>
          </w:p>
        </w:tc>
      </w:tr>
      <w:tr w:rsidR="00B56823" w:rsidRPr="0060026E" w14:paraId="62AAD488" w14:textId="77777777" w:rsidTr="00881A35">
        <w:trPr>
          <w:trHeight w:val="131"/>
        </w:trPr>
        <w:tc>
          <w:tcPr>
            <w:tcW w:w="480" w:type="pct"/>
          </w:tcPr>
          <w:p w14:paraId="3092E082" w14:textId="77777777" w:rsidR="00B56823" w:rsidRPr="0060026E" w:rsidRDefault="00B56823" w:rsidP="00881A35">
            <w:pPr>
              <w:jc w:val="center"/>
              <w:rPr>
                <w:color w:val="000000"/>
                <w:sz w:val="26"/>
                <w:szCs w:val="26"/>
              </w:rPr>
            </w:pPr>
            <w:r w:rsidRPr="0060026E">
              <w:rPr>
                <w:color w:val="000000"/>
                <w:sz w:val="26"/>
                <w:szCs w:val="26"/>
              </w:rPr>
              <w:t>3.1.4.</w:t>
            </w:r>
          </w:p>
        </w:tc>
        <w:tc>
          <w:tcPr>
            <w:tcW w:w="2203" w:type="pct"/>
          </w:tcPr>
          <w:p w14:paraId="0DBBAF60" w14:textId="77777777" w:rsidR="00B56823" w:rsidRPr="0060026E" w:rsidRDefault="00B56823" w:rsidP="00881A35">
            <w:pPr>
              <w:rPr>
                <w:color w:val="000000"/>
                <w:sz w:val="26"/>
                <w:szCs w:val="26"/>
              </w:rPr>
            </w:pPr>
            <w:r w:rsidRPr="0060026E">
              <w:rPr>
                <w:color w:val="000000"/>
                <w:sz w:val="26"/>
                <w:szCs w:val="26"/>
              </w:rPr>
              <w:t xml:space="preserve">nodrošināt </w:t>
            </w:r>
            <w:r w:rsidRPr="0060026E">
              <w:rPr>
                <w:bCs/>
                <w:color w:val="000000"/>
                <w:sz w:val="26"/>
                <w:szCs w:val="26"/>
              </w:rPr>
              <w:t>ekspozīciju un izstāžu uzturēšanu un papildināšanu</w:t>
            </w:r>
          </w:p>
        </w:tc>
        <w:tc>
          <w:tcPr>
            <w:tcW w:w="2317" w:type="pct"/>
          </w:tcPr>
          <w:p w14:paraId="7443A8AC" w14:textId="7EA690A2" w:rsidR="00B56823" w:rsidRPr="0060026E" w:rsidRDefault="00B56823" w:rsidP="00881A35">
            <w:pPr>
              <w:rPr>
                <w:color w:val="000000" w:themeColor="text1"/>
                <w:sz w:val="26"/>
                <w:szCs w:val="26"/>
              </w:rPr>
            </w:pPr>
            <w:r w:rsidRPr="0060026E">
              <w:rPr>
                <w:color w:val="000000" w:themeColor="text1"/>
                <w:sz w:val="26"/>
                <w:szCs w:val="26"/>
              </w:rPr>
              <w:t>uzstādīta jauna ekspozīcija</w:t>
            </w:r>
            <w:r w:rsidR="000F1193" w:rsidRPr="0060026E">
              <w:rPr>
                <w:color w:val="000000" w:themeColor="text1"/>
                <w:sz w:val="26"/>
                <w:szCs w:val="26"/>
              </w:rPr>
              <w:t xml:space="preserve"> un </w:t>
            </w:r>
            <w:r w:rsidRPr="0060026E">
              <w:rPr>
                <w:color w:val="000000" w:themeColor="text1"/>
                <w:sz w:val="26"/>
                <w:szCs w:val="26"/>
              </w:rPr>
              <w:t>nodrošināta vismaz 2 (divu) izstāžu izveide un pieejamība muzejā</w:t>
            </w:r>
            <w:r w:rsidR="000F1193" w:rsidRPr="0060026E">
              <w:rPr>
                <w:color w:val="000000" w:themeColor="text1"/>
                <w:sz w:val="26"/>
                <w:szCs w:val="26"/>
              </w:rPr>
              <w:t>;</w:t>
            </w:r>
            <w:r w:rsidRPr="0060026E">
              <w:rPr>
                <w:color w:val="000000" w:themeColor="text1"/>
                <w:sz w:val="26"/>
                <w:szCs w:val="26"/>
              </w:rPr>
              <w:t xml:space="preserve"> nodrošināta vismaz 2 (divu) ceļojošo izstāžu pieejamība ārpus muzeja</w:t>
            </w:r>
          </w:p>
        </w:tc>
      </w:tr>
      <w:tr w:rsidR="00B56823" w:rsidRPr="0060026E" w14:paraId="1D3DCB5F" w14:textId="77777777" w:rsidTr="00881A35">
        <w:trPr>
          <w:trHeight w:val="1159"/>
        </w:trPr>
        <w:tc>
          <w:tcPr>
            <w:tcW w:w="480" w:type="pct"/>
          </w:tcPr>
          <w:p w14:paraId="4EA83D99" w14:textId="77777777" w:rsidR="00B56823" w:rsidRPr="0060026E" w:rsidRDefault="00B56823" w:rsidP="00881A35">
            <w:pPr>
              <w:jc w:val="center"/>
              <w:rPr>
                <w:color w:val="000000"/>
                <w:sz w:val="26"/>
                <w:szCs w:val="26"/>
              </w:rPr>
            </w:pPr>
            <w:r w:rsidRPr="0060026E">
              <w:rPr>
                <w:color w:val="000000"/>
                <w:sz w:val="26"/>
                <w:szCs w:val="26"/>
              </w:rPr>
              <w:lastRenderedPageBreak/>
              <w:t>3.1.5.</w:t>
            </w:r>
          </w:p>
        </w:tc>
        <w:tc>
          <w:tcPr>
            <w:tcW w:w="2203" w:type="pct"/>
          </w:tcPr>
          <w:p w14:paraId="274FE868" w14:textId="570785D2" w:rsidR="00B56823" w:rsidRPr="0060026E" w:rsidRDefault="00B56823" w:rsidP="00881A35">
            <w:pPr>
              <w:rPr>
                <w:color w:val="FF0000"/>
                <w:sz w:val="26"/>
                <w:szCs w:val="26"/>
              </w:rPr>
            </w:pPr>
            <w:r w:rsidRPr="0060026E">
              <w:rPr>
                <w:rFonts w:eastAsia="Arial Unicode MS"/>
                <w:sz w:val="26"/>
                <w:szCs w:val="26"/>
              </w:rPr>
              <w:t>nodrošināt izglītības pakalpojumus skolotājiem un skolēniem</w:t>
            </w:r>
          </w:p>
        </w:tc>
        <w:tc>
          <w:tcPr>
            <w:tcW w:w="2317" w:type="pct"/>
          </w:tcPr>
          <w:p w14:paraId="3F939EBF" w14:textId="0258819B" w:rsidR="00B56823" w:rsidRPr="0060026E" w:rsidRDefault="00B56823" w:rsidP="00881A35">
            <w:pPr>
              <w:rPr>
                <w:color w:val="000000" w:themeColor="text1"/>
                <w:sz w:val="26"/>
                <w:szCs w:val="26"/>
              </w:rPr>
            </w:pPr>
            <w:r w:rsidRPr="0060026E">
              <w:rPr>
                <w:color w:val="000000" w:themeColor="text1"/>
                <w:sz w:val="26"/>
                <w:szCs w:val="26"/>
              </w:rPr>
              <w:t xml:space="preserve">īstenotas vismaz 5 (piecas) </w:t>
            </w:r>
            <w:proofErr w:type="spellStart"/>
            <w:r w:rsidRPr="0060026E">
              <w:rPr>
                <w:color w:val="000000" w:themeColor="text1"/>
                <w:sz w:val="26"/>
                <w:szCs w:val="26"/>
              </w:rPr>
              <w:t>muzejpedagoģiskās</w:t>
            </w:r>
            <w:proofErr w:type="spellEnd"/>
            <w:r w:rsidRPr="0060026E">
              <w:rPr>
                <w:color w:val="000000" w:themeColor="text1"/>
                <w:sz w:val="26"/>
                <w:szCs w:val="26"/>
              </w:rPr>
              <w:t xml:space="preserve"> programmas 200</w:t>
            </w:r>
            <w:r w:rsidR="008C08F7">
              <w:rPr>
                <w:color w:val="000000" w:themeColor="text1"/>
                <w:sz w:val="26"/>
                <w:szCs w:val="26"/>
              </w:rPr>
              <w:t>0</w:t>
            </w:r>
            <w:r w:rsidRPr="0060026E">
              <w:rPr>
                <w:color w:val="000000" w:themeColor="text1"/>
                <w:sz w:val="26"/>
                <w:szCs w:val="26"/>
              </w:rPr>
              <w:t xml:space="preserve"> (divi </w:t>
            </w:r>
            <w:r w:rsidR="008C08F7">
              <w:rPr>
                <w:color w:val="000000" w:themeColor="text1"/>
                <w:sz w:val="26"/>
                <w:szCs w:val="26"/>
              </w:rPr>
              <w:t>tūkstoši</w:t>
            </w:r>
            <w:r w:rsidRPr="0060026E">
              <w:rPr>
                <w:color w:val="000000" w:themeColor="text1"/>
                <w:sz w:val="26"/>
                <w:szCs w:val="26"/>
              </w:rPr>
              <w:t>) skolēniem, tai skaitā tiešsaistē</w:t>
            </w:r>
            <w:r w:rsidR="000F1193" w:rsidRPr="0060026E">
              <w:rPr>
                <w:color w:val="000000" w:themeColor="text1"/>
                <w:sz w:val="26"/>
                <w:szCs w:val="26"/>
              </w:rPr>
              <w:t>;</w:t>
            </w:r>
            <w:r w:rsidRPr="0060026E">
              <w:rPr>
                <w:color w:val="000000" w:themeColor="text1"/>
                <w:sz w:val="26"/>
                <w:szCs w:val="26"/>
              </w:rPr>
              <w:t xml:space="preserve"> noorganizēti vismaz 2 (divi) informatīvie pasākumi 40</w:t>
            </w:r>
            <w:r w:rsidR="000F1193" w:rsidRPr="0060026E">
              <w:rPr>
                <w:color w:val="000000" w:themeColor="text1"/>
                <w:sz w:val="26"/>
                <w:szCs w:val="26"/>
              </w:rPr>
              <w:t xml:space="preserve"> </w:t>
            </w:r>
            <w:r w:rsidRPr="0060026E">
              <w:rPr>
                <w:color w:val="000000" w:themeColor="text1"/>
                <w:sz w:val="26"/>
                <w:szCs w:val="26"/>
              </w:rPr>
              <w:t>(četrdesmit) skolotājiem</w:t>
            </w:r>
          </w:p>
        </w:tc>
      </w:tr>
      <w:tr w:rsidR="00B56823" w:rsidRPr="0060026E" w14:paraId="7C68F243" w14:textId="77777777" w:rsidTr="00881A35">
        <w:trPr>
          <w:trHeight w:val="551"/>
        </w:trPr>
        <w:tc>
          <w:tcPr>
            <w:tcW w:w="480" w:type="pct"/>
          </w:tcPr>
          <w:p w14:paraId="66AFC803" w14:textId="77777777" w:rsidR="00B56823" w:rsidRPr="0060026E" w:rsidRDefault="00B56823" w:rsidP="00881A35">
            <w:pPr>
              <w:jc w:val="center"/>
              <w:rPr>
                <w:color w:val="000000"/>
                <w:sz w:val="26"/>
                <w:szCs w:val="26"/>
              </w:rPr>
            </w:pPr>
            <w:r w:rsidRPr="0060026E">
              <w:rPr>
                <w:color w:val="000000"/>
                <w:sz w:val="26"/>
                <w:szCs w:val="26"/>
              </w:rPr>
              <w:t>3.1.6.</w:t>
            </w:r>
          </w:p>
        </w:tc>
        <w:tc>
          <w:tcPr>
            <w:tcW w:w="2203" w:type="pct"/>
          </w:tcPr>
          <w:p w14:paraId="00990664" w14:textId="77777777" w:rsidR="00B56823" w:rsidRPr="0060026E" w:rsidDel="001937D1" w:rsidRDefault="00B56823" w:rsidP="00881A35">
            <w:pPr>
              <w:rPr>
                <w:color w:val="000000"/>
                <w:sz w:val="26"/>
                <w:szCs w:val="26"/>
              </w:rPr>
            </w:pPr>
            <w:r w:rsidRPr="0060026E">
              <w:rPr>
                <w:rFonts w:eastAsia="Arial Unicode MS"/>
                <w:color w:val="000000"/>
                <w:sz w:val="26"/>
                <w:szCs w:val="26"/>
              </w:rPr>
              <w:t>nodrošināt muzeja apsaimniekoto telpu apkopi un apsardzi muzeja krājuma un komunikācijas funkciju kvalitatīvai īstenošanai</w:t>
            </w:r>
          </w:p>
        </w:tc>
        <w:tc>
          <w:tcPr>
            <w:tcW w:w="2317" w:type="pct"/>
          </w:tcPr>
          <w:p w14:paraId="0996E201" w14:textId="77777777" w:rsidR="00B56823" w:rsidRPr="0060026E" w:rsidRDefault="00B56823" w:rsidP="00881A35">
            <w:pPr>
              <w:rPr>
                <w:color w:val="000000" w:themeColor="text1"/>
                <w:sz w:val="26"/>
                <w:szCs w:val="26"/>
              </w:rPr>
            </w:pPr>
            <w:r w:rsidRPr="0060026E">
              <w:rPr>
                <w:color w:val="000000" w:themeColor="text1"/>
                <w:sz w:val="26"/>
                <w:szCs w:val="26"/>
              </w:rPr>
              <w:t>nodrošināta muzeja kvalitatīvu pakalpojumu pieejamība vismaz 250 (divi simti piecdesmit) dienas gadā, ņemot vērā valstī noteiktos epidemioloģiskās drošības pasākumus Covid-19 infekcijas izplatības ierobežošanai</w:t>
            </w:r>
          </w:p>
        </w:tc>
      </w:tr>
    </w:tbl>
    <w:p w14:paraId="15521B5F" w14:textId="77777777" w:rsidR="00B56823" w:rsidRPr="0060026E" w:rsidRDefault="00B56823" w:rsidP="00871B7A">
      <w:pPr>
        <w:pStyle w:val="Sarakstarindkopa"/>
        <w:ind w:left="425" w:hanging="425"/>
        <w:rPr>
          <w:sz w:val="26"/>
          <w:szCs w:val="26"/>
        </w:rPr>
      </w:pPr>
    </w:p>
    <w:p w14:paraId="11E4142F" w14:textId="77777777" w:rsidR="00B56823" w:rsidRPr="0060026E" w:rsidRDefault="00B56823" w:rsidP="00B56823">
      <w:pPr>
        <w:pStyle w:val="Sarakstarindkopa"/>
        <w:widowControl/>
        <w:numPr>
          <w:ilvl w:val="1"/>
          <w:numId w:val="18"/>
        </w:numPr>
        <w:tabs>
          <w:tab w:val="left" w:pos="1134"/>
          <w:tab w:val="left" w:pos="4896"/>
        </w:tabs>
        <w:adjustRightInd/>
        <w:ind w:left="567" w:hanging="567"/>
        <w:contextualSpacing/>
        <w:textAlignment w:val="auto"/>
        <w:rPr>
          <w:rFonts w:eastAsia="Arial Unicode MS"/>
          <w:sz w:val="26"/>
          <w:szCs w:val="26"/>
        </w:rPr>
      </w:pPr>
      <w:r w:rsidRPr="0060026E">
        <w:rPr>
          <w:color w:val="000000" w:themeColor="text1"/>
          <w:sz w:val="26"/>
          <w:szCs w:val="26"/>
        </w:rPr>
        <w:t xml:space="preserve">Šā </w:t>
      </w:r>
      <w:r w:rsidRPr="0060026E">
        <w:rPr>
          <w:rFonts w:eastAsia="Arial Unicode MS"/>
          <w:color w:val="000000" w:themeColor="text1"/>
          <w:sz w:val="26"/>
          <w:szCs w:val="26"/>
        </w:rPr>
        <w:t>Līguma 3.1.punktā paredzētie novērtējuma kritēriji var tikt papildināti vai mainīti, Pusēm par to savstarpēji rakstiski vienojoties.</w:t>
      </w:r>
    </w:p>
    <w:p w14:paraId="7B9DCA60" w14:textId="42309430" w:rsidR="00D15A02" w:rsidRPr="0060026E" w:rsidRDefault="00D15A02" w:rsidP="00871B7A">
      <w:pPr>
        <w:pStyle w:val="Sarakstarindkopa"/>
        <w:ind w:left="425" w:hanging="425"/>
        <w:rPr>
          <w:sz w:val="26"/>
          <w:szCs w:val="26"/>
        </w:rPr>
      </w:pPr>
    </w:p>
    <w:p w14:paraId="06558B58" w14:textId="77777777" w:rsidR="00B56823" w:rsidRPr="0060026E" w:rsidRDefault="00B56823" w:rsidP="00B56823">
      <w:pPr>
        <w:pStyle w:val="Sarakstarindkopa"/>
        <w:widowControl/>
        <w:numPr>
          <w:ilvl w:val="0"/>
          <w:numId w:val="18"/>
        </w:numPr>
        <w:tabs>
          <w:tab w:val="left" w:pos="4896"/>
        </w:tabs>
        <w:adjustRightInd/>
        <w:ind w:left="284" w:hanging="284"/>
        <w:contextualSpacing/>
        <w:jc w:val="center"/>
        <w:textAlignment w:val="auto"/>
        <w:rPr>
          <w:rFonts w:eastAsia="Arial Unicode MS"/>
          <w:sz w:val="26"/>
          <w:szCs w:val="26"/>
        </w:rPr>
      </w:pPr>
      <w:r w:rsidRPr="0060026E">
        <w:rPr>
          <w:rFonts w:eastAsia="Arial Unicode MS"/>
          <w:b/>
          <w:sz w:val="26"/>
          <w:szCs w:val="26"/>
        </w:rPr>
        <w:t xml:space="preserve">Savstarpējo norēķinu kārtība </w:t>
      </w:r>
    </w:p>
    <w:p w14:paraId="1ACF6B70" w14:textId="77777777" w:rsidR="00B56823" w:rsidRPr="0060026E" w:rsidRDefault="00B56823" w:rsidP="00B56823">
      <w:pPr>
        <w:pStyle w:val="Sarakstarindkopa"/>
        <w:tabs>
          <w:tab w:val="left" w:pos="4896"/>
        </w:tabs>
        <w:rPr>
          <w:rFonts w:eastAsia="Arial Unicode MS"/>
          <w:sz w:val="26"/>
          <w:szCs w:val="26"/>
        </w:rPr>
      </w:pPr>
    </w:p>
    <w:p w14:paraId="22597192" w14:textId="17967A21" w:rsidR="00B56823" w:rsidRPr="0060026E" w:rsidRDefault="00B56823" w:rsidP="00B56823">
      <w:pPr>
        <w:pStyle w:val="Sarakstarindkopa"/>
        <w:widowControl/>
        <w:numPr>
          <w:ilvl w:val="1"/>
          <w:numId w:val="18"/>
        </w:numPr>
        <w:adjustRightInd/>
        <w:ind w:left="567" w:hanging="567"/>
        <w:contextualSpacing/>
        <w:textAlignment w:val="auto"/>
        <w:rPr>
          <w:rFonts w:eastAsia="Arial Unicode MS"/>
          <w:color w:val="000000" w:themeColor="text1"/>
          <w:sz w:val="26"/>
          <w:szCs w:val="26"/>
        </w:rPr>
      </w:pPr>
      <w:r w:rsidRPr="0060026E">
        <w:rPr>
          <w:color w:val="000000" w:themeColor="text1"/>
          <w:sz w:val="26"/>
          <w:szCs w:val="26"/>
        </w:rPr>
        <w:t xml:space="preserve">MINISTRIJA, pamatojoties uz likumu „Par valsts budžetu </w:t>
      </w:r>
      <w:proofErr w:type="gramStart"/>
      <w:r w:rsidRPr="0060026E">
        <w:rPr>
          <w:color w:val="000000" w:themeColor="text1"/>
          <w:sz w:val="26"/>
          <w:szCs w:val="26"/>
        </w:rPr>
        <w:t>2022.gadam</w:t>
      </w:r>
      <w:proofErr w:type="gramEnd"/>
      <w:r w:rsidRPr="0060026E">
        <w:rPr>
          <w:color w:val="000000" w:themeColor="text1"/>
          <w:sz w:val="26"/>
          <w:szCs w:val="26"/>
        </w:rPr>
        <w:t xml:space="preserve">”, valsts budžeta programmas 21.00.00 „Kultūras mantojums” finanšu līdzekļu sadales komisijas 2021.gada 30.decembra sēdes protokolu Nr.1 un kultūras ministra 2021.gada 30.decembrī apstiprināto izdevumu tāmi, piešķir </w:t>
      </w:r>
      <w:r w:rsidRPr="0060026E">
        <w:rPr>
          <w:i/>
          <w:color w:val="000000"/>
          <w:sz w:val="26"/>
          <w:szCs w:val="26"/>
        </w:rPr>
        <w:t>Okupācijas muzejam</w:t>
      </w:r>
      <w:r w:rsidRPr="0060026E">
        <w:rPr>
          <w:color w:val="000000" w:themeColor="text1"/>
          <w:sz w:val="26"/>
          <w:szCs w:val="26"/>
        </w:rPr>
        <w:t xml:space="preserve"> finansējumu </w:t>
      </w:r>
      <w:r w:rsidRPr="0060026E">
        <w:rPr>
          <w:rFonts w:eastAsia="Arial Unicode MS"/>
          <w:b/>
          <w:color w:val="000000"/>
          <w:sz w:val="26"/>
          <w:szCs w:val="26"/>
        </w:rPr>
        <w:t xml:space="preserve">149 143,00 </w:t>
      </w:r>
      <w:r w:rsidRPr="0060026E">
        <w:rPr>
          <w:rFonts w:eastAsia="Arial Unicode MS"/>
          <w:b/>
          <w:i/>
          <w:color w:val="000000"/>
          <w:sz w:val="26"/>
          <w:szCs w:val="26"/>
        </w:rPr>
        <w:t>euro</w:t>
      </w:r>
      <w:r w:rsidRPr="0060026E">
        <w:rPr>
          <w:rFonts w:eastAsia="Arial Unicode MS"/>
          <w:color w:val="000000"/>
          <w:sz w:val="26"/>
          <w:szCs w:val="26"/>
        </w:rPr>
        <w:t xml:space="preserve"> (viens </w:t>
      </w:r>
      <w:r w:rsidRPr="0060026E">
        <w:rPr>
          <w:sz w:val="26"/>
          <w:szCs w:val="26"/>
        </w:rPr>
        <w:t>simts četrdesmit deviņi tūkstoši viens simts četrdesmit trīs </w:t>
      </w:r>
      <w:r w:rsidRPr="0060026E">
        <w:rPr>
          <w:i/>
          <w:sz w:val="26"/>
          <w:szCs w:val="26"/>
        </w:rPr>
        <w:t>euro</w:t>
      </w:r>
      <w:r w:rsidRPr="0060026E">
        <w:rPr>
          <w:sz w:val="26"/>
          <w:szCs w:val="26"/>
        </w:rPr>
        <w:t>, 00 centi</w:t>
      </w:r>
      <w:r w:rsidRPr="0060026E">
        <w:rPr>
          <w:rFonts w:eastAsia="Arial Unicode MS"/>
          <w:color w:val="000000"/>
          <w:sz w:val="26"/>
          <w:szCs w:val="26"/>
        </w:rPr>
        <w:t>)</w:t>
      </w:r>
      <w:r w:rsidRPr="0060026E">
        <w:rPr>
          <w:color w:val="000000" w:themeColor="text1"/>
          <w:sz w:val="26"/>
          <w:szCs w:val="26"/>
        </w:rPr>
        <w:t xml:space="preserve"> apmērā šā Līguma 1.1.punktā norādīto Pārvaldes uzdevumu īstenošanai un šā Līguma 3.1.punktā noteikto rezultatīvo rādītāju sasniegšanai, tai skaitā 78 000,00 </w:t>
      </w:r>
      <w:r w:rsidRPr="0060026E">
        <w:rPr>
          <w:i/>
          <w:sz w:val="26"/>
          <w:szCs w:val="26"/>
        </w:rPr>
        <w:t>euro</w:t>
      </w:r>
      <w:r w:rsidRPr="0060026E">
        <w:rPr>
          <w:rFonts w:eastAsia="Arial Unicode MS"/>
          <w:color w:val="000000"/>
          <w:sz w:val="26"/>
          <w:szCs w:val="26"/>
        </w:rPr>
        <w:t xml:space="preserve"> (septiņdesmit astoņi</w:t>
      </w:r>
      <w:r w:rsidRPr="0060026E">
        <w:rPr>
          <w:sz w:val="26"/>
          <w:szCs w:val="26"/>
        </w:rPr>
        <w:t xml:space="preserve"> tūkstoši </w:t>
      </w:r>
      <w:r w:rsidRPr="0060026E">
        <w:rPr>
          <w:i/>
          <w:sz w:val="26"/>
          <w:szCs w:val="26"/>
        </w:rPr>
        <w:t>euro</w:t>
      </w:r>
      <w:r w:rsidRPr="0060026E">
        <w:rPr>
          <w:sz w:val="26"/>
          <w:szCs w:val="26"/>
        </w:rPr>
        <w:t>, 00 centi</w:t>
      </w:r>
      <w:r w:rsidRPr="0060026E">
        <w:rPr>
          <w:rFonts w:eastAsia="Arial Unicode MS"/>
          <w:color w:val="000000"/>
          <w:sz w:val="26"/>
          <w:szCs w:val="26"/>
        </w:rPr>
        <w:t>)</w:t>
      </w:r>
      <w:r w:rsidRPr="0060026E">
        <w:rPr>
          <w:color w:val="000000" w:themeColor="text1"/>
          <w:sz w:val="26"/>
          <w:szCs w:val="26"/>
        </w:rPr>
        <w:t xml:space="preserve"> izstādes „Stūra māja. Lieta Nr.1914/2014” darbības turpināšanai un attīstībai.</w:t>
      </w:r>
    </w:p>
    <w:p w14:paraId="5C66A543" w14:textId="77777777" w:rsidR="00B56823" w:rsidRPr="0060026E" w:rsidRDefault="00B56823" w:rsidP="00B56823">
      <w:pPr>
        <w:pStyle w:val="Sarakstarindkopa"/>
        <w:ind w:left="1418"/>
        <w:rPr>
          <w:rFonts w:eastAsia="Arial Unicode MS"/>
          <w:color w:val="000000" w:themeColor="text1"/>
          <w:sz w:val="26"/>
          <w:szCs w:val="26"/>
        </w:rPr>
      </w:pPr>
    </w:p>
    <w:p w14:paraId="68DED028" w14:textId="77777777" w:rsidR="00B56823" w:rsidRPr="0060026E" w:rsidRDefault="00B56823" w:rsidP="00B56823">
      <w:pPr>
        <w:pStyle w:val="Sarakstarindkopa"/>
        <w:widowControl/>
        <w:numPr>
          <w:ilvl w:val="1"/>
          <w:numId w:val="18"/>
        </w:numPr>
        <w:adjustRightInd/>
        <w:ind w:left="567" w:hanging="567"/>
        <w:contextualSpacing/>
        <w:textAlignment w:val="auto"/>
        <w:rPr>
          <w:color w:val="000000" w:themeColor="text1"/>
          <w:sz w:val="26"/>
          <w:szCs w:val="26"/>
        </w:rPr>
      </w:pPr>
      <w:r w:rsidRPr="0060026E">
        <w:rPr>
          <w:color w:val="000000" w:themeColor="text1"/>
          <w:sz w:val="26"/>
          <w:szCs w:val="26"/>
        </w:rPr>
        <w:t xml:space="preserve">MINISTRIJA pārskaita piešķirto finansējumu uz </w:t>
      </w:r>
      <w:r w:rsidRPr="0060026E">
        <w:rPr>
          <w:i/>
          <w:color w:val="000000"/>
          <w:sz w:val="26"/>
          <w:szCs w:val="26"/>
        </w:rPr>
        <w:t>Okupācijas muzeja</w:t>
      </w:r>
      <w:r w:rsidRPr="0060026E">
        <w:rPr>
          <w:color w:val="000000" w:themeColor="text1"/>
          <w:sz w:val="26"/>
          <w:szCs w:val="26"/>
        </w:rPr>
        <w:t xml:space="preserve"> atvērto kontu Valsts kasē saskaņā ar finansēšanas plānu (Līguma 1.pielikums), kas ir šā Līguma neatņemama sastāvdaļa</w:t>
      </w:r>
    </w:p>
    <w:p w14:paraId="46E4800C" w14:textId="77777777" w:rsidR="00B56823" w:rsidRPr="0060026E" w:rsidRDefault="00B56823" w:rsidP="00B56823">
      <w:pPr>
        <w:pStyle w:val="Sarakstarindkopa"/>
        <w:rPr>
          <w:color w:val="000000" w:themeColor="text1"/>
          <w:sz w:val="26"/>
          <w:szCs w:val="26"/>
        </w:rPr>
      </w:pPr>
    </w:p>
    <w:p w14:paraId="47112D51" w14:textId="77777777" w:rsidR="00B56823" w:rsidRPr="0060026E" w:rsidRDefault="00B56823" w:rsidP="00B56823">
      <w:pPr>
        <w:pStyle w:val="Sarakstarindkopa"/>
        <w:widowControl/>
        <w:numPr>
          <w:ilvl w:val="1"/>
          <w:numId w:val="18"/>
        </w:numPr>
        <w:adjustRightInd/>
        <w:ind w:left="567" w:hanging="567"/>
        <w:contextualSpacing/>
        <w:textAlignment w:val="auto"/>
        <w:rPr>
          <w:color w:val="000000" w:themeColor="text1"/>
          <w:sz w:val="26"/>
          <w:szCs w:val="26"/>
        </w:rPr>
      </w:pPr>
      <w:r w:rsidRPr="0060026E">
        <w:rPr>
          <w:i/>
          <w:color w:val="000000"/>
          <w:sz w:val="26"/>
          <w:szCs w:val="26"/>
        </w:rPr>
        <w:t>Okupācijas muzejs</w:t>
      </w:r>
      <w:r w:rsidRPr="0060026E">
        <w:rPr>
          <w:color w:val="000000" w:themeColor="text1"/>
          <w:sz w:val="26"/>
          <w:szCs w:val="26"/>
        </w:rPr>
        <w:t xml:space="preserve"> apņemas izlietot MINISTRIJAS piešķirto finansējumu tikai šā Līguma 1.1.punktā </w:t>
      </w:r>
      <w:r w:rsidRPr="0060026E">
        <w:rPr>
          <w:rFonts w:eastAsia="Arial Unicode MS"/>
          <w:color w:val="000000" w:themeColor="text1"/>
          <w:sz w:val="26"/>
          <w:szCs w:val="26"/>
        </w:rPr>
        <w:t>norādīto Pārvaldes uzdevumu veikšanai un šā Līguma 3.1.punktā noteikto rezultatīvo rādītāju sasniegšanai</w:t>
      </w:r>
      <w:r w:rsidRPr="0060026E">
        <w:rPr>
          <w:color w:val="000000" w:themeColor="text1"/>
          <w:sz w:val="26"/>
          <w:szCs w:val="26"/>
        </w:rPr>
        <w:t xml:space="preserve">. </w:t>
      </w:r>
      <w:r w:rsidRPr="0060026E">
        <w:rPr>
          <w:i/>
          <w:color w:val="000000"/>
          <w:sz w:val="26"/>
          <w:szCs w:val="26"/>
        </w:rPr>
        <w:t>Okupācijas muzejs</w:t>
      </w:r>
      <w:r w:rsidRPr="0060026E">
        <w:rPr>
          <w:color w:val="000000" w:themeColor="text1"/>
          <w:sz w:val="26"/>
          <w:szCs w:val="26"/>
        </w:rPr>
        <w:t xml:space="preserve">, izlietojot </w:t>
      </w:r>
      <w:r w:rsidRPr="0060026E">
        <w:rPr>
          <w:sz w:val="26"/>
          <w:szCs w:val="26"/>
        </w:rPr>
        <w:t xml:space="preserve">piešķirto valsts budžeta </w:t>
      </w:r>
      <w:r w:rsidRPr="0060026E">
        <w:rPr>
          <w:color w:val="000000" w:themeColor="text1"/>
          <w:sz w:val="26"/>
          <w:szCs w:val="26"/>
        </w:rPr>
        <w:t>finansējumu, ir atbildīgs par Latvijas Republikā spēkā esošo normatīvo aktu ievērošanu.</w:t>
      </w:r>
    </w:p>
    <w:p w14:paraId="790457E9" w14:textId="77777777" w:rsidR="00B56823" w:rsidRPr="0060026E" w:rsidRDefault="00B56823" w:rsidP="00B56823">
      <w:pPr>
        <w:pStyle w:val="Sarakstarindkopa"/>
        <w:rPr>
          <w:sz w:val="26"/>
          <w:szCs w:val="26"/>
        </w:rPr>
      </w:pPr>
    </w:p>
    <w:p w14:paraId="36AD7D88" w14:textId="57510ECB" w:rsidR="00B56823" w:rsidRPr="0060026E" w:rsidRDefault="00B56823" w:rsidP="00B56823">
      <w:pPr>
        <w:pStyle w:val="Sarakstarindkopa"/>
        <w:widowControl/>
        <w:numPr>
          <w:ilvl w:val="1"/>
          <w:numId w:val="18"/>
        </w:numPr>
        <w:adjustRightInd/>
        <w:ind w:left="567" w:hanging="567"/>
        <w:contextualSpacing/>
        <w:textAlignment w:val="auto"/>
        <w:rPr>
          <w:color w:val="000000" w:themeColor="text1"/>
          <w:sz w:val="26"/>
          <w:szCs w:val="26"/>
        </w:rPr>
      </w:pPr>
      <w:r w:rsidRPr="0060026E">
        <w:rPr>
          <w:i/>
          <w:color w:val="000000"/>
          <w:sz w:val="26"/>
          <w:szCs w:val="26"/>
        </w:rPr>
        <w:t>Okupācijas muzejs</w:t>
      </w:r>
      <w:r w:rsidRPr="0060026E">
        <w:rPr>
          <w:color w:val="000000" w:themeColor="text1"/>
          <w:sz w:val="26"/>
          <w:szCs w:val="26"/>
        </w:rPr>
        <w:t xml:space="preserve"> ne vairāk kā 15 % no Pārvaldes uzdevumu īstenošanai piešķirtā finansējuma drīkst izlietot Pārvaldes uzdevumu īstenošanai nepieciešamo administratīvo izmaksu segšanai.</w:t>
      </w:r>
    </w:p>
    <w:p w14:paraId="5BB15BF5" w14:textId="77777777" w:rsidR="000F1193" w:rsidRPr="0060026E" w:rsidRDefault="000F1193" w:rsidP="0060026E">
      <w:pPr>
        <w:pStyle w:val="Sarakstarindkopa"/>
        <w:widowControl/>
        <w:adjustRightInd/>
        <w:ind w:left="567"/>
        <w:contextualSpacing/>
        <w:textAlignment w:val="auto"/>
        <w:rPr>
          <w:color w:val="000000" w:themeColor="text1"/>
          <w:sz w:val="26"/>
          <w:szCs w:val="26"/>
        </w:rPr>
      </w:pPr>
    </w:p>
    <w:p w14:paraId="38B595DC" w14:textId="2208EFDF" w:rsidR="00B56823" w:rsidRPr="0060026E" w:rsidRDefault="00B56823" w:rsidP="00B56823">
      <w:pPr>
        <w:pStyle w:val="Sarakstarindkopa"/>
        <w:widowControl/>
        <w:numPr>
          <w:ilvl w:val="1"/>
          <w:numId w:val="18"/>
        </w:numPr>
        <w:adjustRightInd/>
        <w:ind w:left="567" w:hanging="567"/>
        <w:contextualSpacing/>
        <w:textAlignment w:val="auto"/>
        <w:rPr>
          <w:color w:val="000000" w:themeColor="text1"/>
          <w:sz w:val="26"/>
          <w:szCs w:val="26"/>
        </w:rPr>
      </w:pPr>
      <w:r w:rsidRPr="0060026E">
        <w:rPr>
          <w:rStyle w:val="Izteiksmgs"/>
          <w:b w:val="0"/>
          <w:bCs w:val="0"/>
          <w:i/>
          <w:sz w:val="26"/>
          <w:szCs w:val="26"/>
        </w:rPr>
        <w:t>Okupācijas muzejs</w:t>
      </w:r>
      <w:r w:rsidRPr="0060026E">
        <w:rPr>
          <w:rStyle w:val="Izteiksmgs"/>
          <w:sz w:val="26"/>
          <w:szCs w:val="26"/>
        </w:rPr>
        <w:t xml:space="preserve"> </w:t>
      </w:r>
      <w:r w:rsidRPr="0060026E">
        <w:rPr>
          <w:color w:val="000000" w:themeColor="text1"/>
          <w:sz w:val="26"/>
          <w:szCs w:val="26"/>
        </w:rPr>
        <w:t xml:space="preserve">šajā </w:t>
      </w:r>
      <w:r w:rsidRPr="0060026E">
        <w:rPr>
          <w:rFonts w:eastAsia="Arial Unicode MS"/>
          <w:color w:val="000000" w:themeColor="text1"/>
          <w:sz w:val="26"/>
          <w:szCs w:val="26"/>
        </w:rPr>
        <w:t xml:space="preserve">Līgumā noteikto papildu rezultatīvo rādītāju sasniegšanai var piesaistīt līdzekļus </w:t>
      </w:r>
      <w:r w:rsidRPr="0060026E">
        <w:rPr>
          <w:sz w:val="26"/>
          <w:szCs w:val="26"/>
        </w:rPr>
        <w:t xml:space="preserve">no citiem Latvijas un ārvalstu finanšu avotiem: </w:t>
      </w:r>
      <w:r w:rsidRPr="0060026E">
        <w:rPr>
          <w:i/>
          <w:color w:val="000000"/>
          <w:sz w:val="26"/>
          <w:szCs w:val="26"/>
        </w:rPr>
        <w:t xml:space="preserve">Okupācijas muzeja </w:t>
      </w:r>
      <w:r w:rsidRPr="0060026E">
        <w:rPr>
          <w:color w:val="000000"/>
          <w:sz w:val="26"/>
          <w:szCs w:val="26"/>
        </w:rPr>
        <w:t>sadarbības partneriem, ārvalstu fondiem un starptautiskām organizācijām</w:t>
      </w:r>
      <w:r w:rsidRPr="0060026E">
        <w:rPr>
          <w:color w:val="000000" w:themeColor="text1"/>
          <w:sz w:val="26"/>
          <w:szCs w:val="26"/>
        </w:rPr>
        <w:t>.</w:t>
      </w:r>
    </w:p>
    <w:p w14:paraId="07E69A56" w14:textId="77777777" w:rsidR="00B56823" w:rsidRPr="0060026E" w:rsidRDefault="00B56823" w:rsidP="00B56823">
      <w:pPr>
        <w:pStyle w:val="Sarakstarindkopa"/>
        <w:widowControl/>
        <w:numPr>
          <w:ilvl w:val="0"/>
          <w:numId w:val="18"/>
        </w:numPr>
        <w:adjustRightInd/>
        <w:ind w:left="284" w:hanging="284"/>
        <w:contextualSpacing/>
        <w:jc w:val="center"/>
        <w:textAlignment w:val="auto"/>
        <w:rPr>
          <w:b/>
          <w:sz w:val="26"/>
          <w:szCs w:val="26"/>
        </w:rPr>
      </w:pPr>
      <w:r w:rsidRPr="0060026E">
        <w:rPr>
          <w:b/>
          <w:sz w:val="26"/>
          <w:szCs w:val="26"/>
        </w:rPr>
        <w:lastRenderedPageBreak/>
        <w:t>Pārskatu sniegšanas un darbības kontroles kārtība</w:t>
      </w:r>
    </w:p>
    <w:p w14:paraId="34BB81E7" w14:textId="77777777" w:rsidR="00B56823" w:rsidRPr="0060026E" w:rsidRDefault="00B56823" w:rsidP="00B56823">
      <w:pPr>
        <w:tabs>
          <w:tab w:val="left" w:pos="426"/>
        </w:tabs>
        <w:rPr>
          <w:sz w:val="26"/>
          <w:szCs w:val="26"/>
        </w:rPr>
      </w:pPr>
    </w:p>
    <w:p w14:paraId="18733849" w14:textId="77777777" w:rsidR="00B56823" w:rsidRPr="0060026E" w:rsidRDefault="00B56823" w:rsidP="00B56823">
      <w:pPr>
        <w:pStyle w:val="Sarakstarindkopa"/>
        <w:widowControl/>
        <w:numPr>
          <w:ilvl w:val="1"/>
          <w:numId w:val="18"/>
        </w:numPr>
        <w:adjustRightInd/>
        <w:ind w:left="567" w:hanging="567"/>
        <w:contextualSpacing/>
        <w:textAlignment w:val="auto"/>
        <w:rPr>
          <w:sz w:val="26"/>
          <w:szCs w:val="26"/>
        </w:rPr>
      </w:pPr>
      <w:r w:rsidRPr="0060026E">
        <w:rPr>
          <w:i/>
          <w:color w:val="000000"/>
          <w:sz w:val="26"/>
          <w:szCs w:val="26"/>
        </w:rPr>
        <w:t xml:space="preserve">Okupācijas muzejam </w:t>
      </w:r>
      <w:r w:rsidRPr="0060026E">
        <w:rPr>
          <w:iCs/>
          <w:color w:val="000000"/>
          <w:sz w:val="26"/>
          <w:szCs w:val="26"/>
        </w:rPr>
        <w:t>deleģēto</w:t>
      </w:r>
      <w:r w:rsidRPr="0060026E">
        <w:rPr>
          <w:sz w:val="26"/>
          <w:szCs w:val="26"/>
        </w:rPr>
        <w:t xml:space="preserve"> Pārvaldes uzdevumu izpildi pārrauga, s</w:t>
      </w:r>
      <w:r w:rsidRPr="0060026E">
        <w:rPr>
          <w:rFonts w:eastAsia="Arial Unicode MS"/>
          <w:sz w:val="26"/>
          <w:szCs w:val="26"/>
        </w:rPr>
        <w:t>asniegtos rezultatīvos rādītājus izvērtē un p</w:t>
      </w:r>
      <w:r w:rsidRPr="0060026E">
        <w:rPr>
          <w:sz w:val="26"/>
          <w:szCs w:val="26"/>
        </w:rPr>
        <w:t>iešķirtā valsts budžeta finansējuma izlietojumu kontrolē MINISTRIJA.</w:t>
      </w:r>
    </w:p>
    <w:p w14:paraId="1743194C" w14:textId="77777777" w:rsidR="00B56823" w:rsidRPr="0060026E" w:rsidRDefault="00B56823" w:rsidP="00B56823">
      <w:pPr>
        <w:pStyle w:val="Sarakstarindkopa"/>
        <w:ind w:left="567"/>
        <w:rPr>
          <w:sz w:val="26"/>
          <w:szCs w:val="26"/>
        </w:rPr>
      </w:pPr>
    </w:p>
    <w:p w14:paraId="042E24BF" w14:textId="77777777" w:rsidR="00B56823" w:rsidRPr="0060026E" w:rsidRDefault="00B56823" w:rsidP="00B56823">
      <w:pPr>
        <w:pStyle w:val="Sarakstarindkopa"/>
        <w:widowControl/>
        <w:numPr>
          <w:ilvl w:val="1"/>
          <w:numId w:val="18"/>
        </w:numPr>
        <w:adjustRightInd/>
        <w:ind w:left="567" w:hanging="567"/>
        <w:contextualSpacing/>
        <w:textAlignment w:val="auto"/>
        <w:rPr>
          <w:sz w:val="26"/>
          <w:szCs w:val="26"/>
        </w:rPr>
      </w:pPr>
      <w:r w:rsidRPr="0060026E">
        <w:rPr>
          <w:sz w:val="26"/>
          <w:szCs w:val="26"/>
        </w:rPr>
        <w:t xml:space="preserve">MINISTRIJA </w:t>
      </w:r>
      <w:r w:rsidRPr="0060026E">
        <w:rPr>
          <w:color w:val="000000" w:themeColor="text1"/>
          <w:sz w:val="26"/>
          <w:szCs w:val="26"/>
        </w:rPr>
        <w:t xml:space="preserve">kontrolei par </w:t>
      </w:r>
      <w:r w:rsidRPr="0060026E">
        <w:rPr>
          <w:sz w:val="26"/>
          <w:szCs w:val="26"/>
        </w:rPr>
        <w:t>šajā Līgumā norādīto Pārvaldes uzdevumu izpildi</w:t>
      </w:r>
      <w:r w:rsidRPr="0060026E">
        <w:rPr>
          <w:color w:val="000000" w:themeColor="text1"/>
          <w:sz w:val="26"/>
          <w:szCs w:val="26"/>
        </w:rPr>
        <w:t xml:space="preserve"> un piešķirto valsts budžeta līdzekļu izlietošanu jebkurā brīdī</w:t>
      </w:r>
      <w:r w:rsidRPr="0060026E">
        <w:rPr>
          <w:sz w:val="26"/>
          <w:szCs w:val="26"/>
        </w:rPr>
        <w:t xml:space="preserve"> var pieprasīt no </w:t>
      </w:r>
      <w:r w:rsidRPr="0060026E">
        <w:rPr>
          <w:i/>
          <w:color w:val="000000"/>
          <w:sz w:val="26"/>
          <w:szCs w:val="26"/>
        </w:rPr>
        <w:t>Okupācijas muzeja</w:t>
      </w:r>
      <w:r w:rsidRPr="0060026E">
        <w:rPr>
          <w:sz w:val="26"/>
          <w:szCs w:val="26"/>
        </w:rPr>
        <w:t xml:space="preserve"> grāmatvedības dokumentus un citus darījumu apliecinošus dokumentus. </w:t>
      </w:r>
      <w:r w:rsidRPr="0060026E">
        <w:rPr>
          <w:i/>
          <w:color w:val="000000"/>
          <w:sz w:val="26"/>
          <w:szCs w:val="26"/>
        </w:rPr>
        <w:t>Okupācijas muzeja</w:t>
      </w:r>
      <w:r w:rsidRPr="0060026E">
        <w:rPr>
          <w:sz w:val="26"/>
          <w:szCs w:val="26"/>
        </w:rPr>
        <w:t xml:space="preserve"> pienākums ir nodrošināt, lai nepieciešamā dokumentācija būtu sakārtota un pieejama MINISTRIJAI, kā arī sniegt vispārējas nepieciešamās ziņas par Pārvaldes uzdevumu izpildi.</w:t>
      </w:r>
    </w:p>
    <w:p w14:paraId="79446656" w14:textId="77777777" w:rsidR="00B56823" w:rsidRPr="0060026E" w:rsidRDefault="00B56823" w:rsidP="00B56823">
      <w:pPr>
        <w:pStyle w:val="Sarakstarindkopa"/>
        <w:rPr>
          <w:sz w:val="26"/>
          <w:szCs w:val="26"/>
        </w:rPr>
      </w:pPr>
    </w:p>
    <w:p w14:paraId="5016DEDD" w14:textId="7EA282A8" w:rsidR="00B56823" w:rsidRPr="0060026E" w:rsidRDefault="00B56823" w:rsidP="00B56823">
      <w:pPr>
        <w:widowControl/>
        <w:numPr>
          <w:ilvl w:val="1"/>
          <w:numId w:val="18"/>
        </w:numPr>
        <w:adjustRightInd/>
        <w:ind w:left="567" w:hanging="567"/>
        <w:textAlignment w:val="auto"/>
        <w:rPr>
          <w:sz w:val="26"/>
          <w:szCs w:val="26"/>
        </w:rPr>
      </w:pPr>
      <w:r w:rsidRPr="0060026E">
        <w:rPr>
          <w:i/>
          <w:color w:val="000000"/>
          <w:sz w:val="26"/>
          <w:szCs w:val="26"/>
        </w:rPr>
        <w:t>Okupācijas muzejs</w:t>
      </w:r>
      <w:r w:rsidRPr="0060026E">
        <w:rPr>
          <w:b/>
          <w:color w:val="000000"/>
          <w:sz w:val="26"/>
          <w:szCs w:val="26"/>
        </w:rPr>
        <w:t xml:space="preserve"> līdz</w:t>
      </w:r>
      <w:r w:rsidRPr="0060026E">
        <w:rPr>
          <w:rStyle w:val="BodytextBoldSpacing0pt"/>
          <w:rFonts w:eastAsia="Calibri"/>
          <w:color w:val="000000"/>
          <w:sz w:val="26"/>
          <w:szCs w:val="26"/>
        </w:rPr>
        <w:t xml:space="preserve"> </w:t>
      </w:r>
      <w:proofErr w:type="gramStart"/>
      <w:r w:rsidRPr="0060026E">
        <w:rPr>
          <w:b/>
          <w:color w:val="000000"/>
          <w:sz w:val="26"/>
          <w:szCs w:val="26"/>
        </w:rPr>
        <w:t>2023.gada</w:t>
      </w:r>
      <w:proofErr w:type="gramEnd"/>
      <w:r w:rsidRPr="0060026E">
        <w:rPr>
          <w:b/>
          <w:color w:val="000000"/>
          <w:sz w:val="26"/>
          <w:szCs w:val="26"/>
        </w:rPr>
        <w:t xml:space="preserve"> 10</w:t>
      </w:r>
      <w:r w:rsidRPr="0060026E">
        <w:rPr>
          <w:b/>
          <w:sz w:val="26"/>
          <w:szCs w:val="26"/>
        </w:rPr>
        <w:t>.janvārim</w:t>
      </w:r>
      <w:r w:rsidRPr="0060026E">
        <w:rPr>
          <w:color w:val="000000"/>
          <w:sz w:val="26"/>
          <w:szCs w:val="26"/>
        </w:rPr>
        <w:t xml:space="preserve"> </w:t>
      </w:r>
      <w:r w:rsidRPr="0060026E">
        <w:rPr>
          <w:sz w:val="26"/>
          <w:szCs w:val="26"/>
        </w:rPr>
        <w:t>iesniedz MINISTRIJĀ</w:t>
      </w:r>
      <w:r w:rsidRPr="0060026E">
        <w:rPr>
          <w:color w:val="000000"/>
          <w:sz w:val="26"/>
          <w:szCs w:val="26"/>
        </w:rPr>
        <w:t xml:space="preserve"> pārskatu par </w:t>
      </w:r>
      <w:r w:rsidRPr="0060026E">
        <w:rPr>
          <w:sz w:val="26"/>
          <w:szCs w:val="26"/>
        </w:rPr>
        <w:t>Pārvaldes uzdevumu</w:t>
      </w:r>
      <w:r w:rsidRPr="0060026E">
        <w:rPr>
          <w:color w:val="000000"/>
          <w:sz w:val="26"/>
          <w:szCs w:val="26"/>
        </w:rPr>
        <w:t xml:space="preserve"> izpildi un piešķirtā valsts budžeta finansējuma izlietojumu</w:t>
      </w:r>
      <w:r w:rsidRPr="0060026E">
        <w:rPr>
          <w:sz w:val="26"/>
          <w:szCs w:val="26"/>
        </w:rPr>
        <w:t>.</w:t>
      </w:r>
      <w:r w:rsidRPr="0060026E">
        <w:rPr>
          <w:color w:val="000000"/>
          <w:sz w:val="26"/>
          <w:szCs w:val="26"/>
        </w:rPr>
        <w:t xml:space="preserve"> Pārskats sagatavojams </w:t>
      </w:r>
      <w:r w:rsidRPr="0060026E">
        <w:rPr>
          <w:sz w:val="26"/>
          <w:szCs w:val="26"/>
        </w:rPr>
        <w:t>saskaņā ar šā Līguma pielikumā pievienoto</w:t>
      </w:r>
      <w:r w:rsidRPr="0060026E">
        <w:rPr>
          <w:color w:val="000000"/>
          <w:sz w:val="26"/>
          <w:szCs w:val="26"/>
        </w:rPr>
        <w:t xml:space="preserve"> atskaites veidlapu (Līguma </w:t>
      </w:r>
      <w:r w:rsidRPr="0060026E">
        <w:rPr>
          <w:rFonts w:eastAsia="Arial Unicode MS"/>
          <w:sz w:val="26"/>
          <w:szCs w:val="26"/>
        </w:rPr>
        <w:t>2.pielikums</w:t>
      </w:r>
      <w:r w:rsidRPr="0060026E">
        <w:rPr>
          <w:color w:val="000000"/>
          <w:sz w:val="26"/>
          <w:szCs w:val="26"/>
        </w:rPr>
        <w:t xml:space="preserve">), </w:t>
      </w:r>
      <w:r w:rsidRPr="0060026E">
        <w:rPr>
          <w:sz w:val="26"/>
          <w:szCs w:val="26"/>
        </w:rPr>
        <w:t>kurai pievienojamas Valsts kases konta izdrukas.</w:t>
      </w:r>
    </w:p>
    <w:p w14:paraId="1870943D" w14:textId="77777777" w:rsidR="00B56823" w:rsidRPr="0060026E" w:rsidRDefault="00B56823" w:rsidP="00B56823">
      <w:pPr>
        <w:pStyle w:val="Sarakstarindkopa"/>
        <w:rPr>
          <w:i/>
          <w:color w:val="000000"/>
          <w:sz w:val="26"/>
          <w:szCs w:val="26"/>
        </w:rPr>
      </w:pPr>
    </w:p>
    <w:p w14:paraId="31F3945E" w14:textId="77777777" w:rsidR="00B56823" w:rsidRPr="0060026E" w:rsidRDefault="00B56823" w:rsidP="00B56823">
      <w:pPr>
        <w:widowControl/>
        <w:numPr>
          <w:ilvl w:val="1"/>
          <w:numId w:val="18"/>
        </w:numPr>
        <w:adjustRightInd/>
        <w:ind w:left="567" w:hanging="567"/>
        <w:textAlignment w:val="auto"/>
        <w:rPr>
          <w:sz w:val="26"/>
          <w:szCs w:val="26"/>
        </w:rPr>
      </w:pPr>
      <w:r w:rsidRPr="0060026E">
        <w:rPr>
          <w:color w:val="000000"/>
          <w:sz w:val="26"/>
          <w:szCs w:val="26"/>
        </w:rPr>
        <w:t xml:space="preserve">Pārvaldes uzdevumu veikšanai nepieciešamie izdevumi tiek veikti tikai no </w:t>
      </w:r>
      <w:r w:rsidRPr="0060026E">
        <w:rPr>
          <w:i/>
          <w:color w:val="000000"/>
          <w:sz w:val="26"/>
          <w:szCs w:val="26"/>
        </w:rPr>
        <w:t>Okupācijas muzeja</w:t>
      </w:r>
      <w:r w:rsidRPr="0060026E">
        <w:rPr>
          <w:color w:val="000000"/>
          <w:sz w:val="26"/>
          <w:szCs w:val="26"/>
        </w:rPr>
        <w:t xml:space="preserve"> atvērtā konta Valsts kasē. Ja Pārvaldes uzdevumu veikšanai nepieciešams veikt izdevumus no komercbankas konta, </w:t>
      </w:r>
      <w:r w:rsidRPr="0060026E">
        <w:rPr>
          <w:i/>
          <w:color w:val="000000"/>
          <w:sz w:val="26"/>
          <w:szCs w:val="26"/>
        </w:rPr>
        <w:t xml:space="preserve">Okupācijas muzejs </w:t>
      </w:r>
      <w:r w:rsidRPr="0060026E">
        <w:rPr>
          <w:color w:val="000000"/>
          <w:sz w:val="26"/>
          <w:szCs w:val="26"/>
        </w:rPr>
        <w:t>šādus izdevumus pirms to veikšanas saskaņo ar MINISTRIJU.</w:t>
      </w:r>
    </w:p>
    <w:p w14:paraId="688FBA6E" w14:textId="77777777" w:rsidR="00B56823" w:rsidRPr="0060026E" w:rsidRDefault="00B56823" w:rsidP="00B56823">
      <w:pPr>
        <w:pStyle w:val="Sarakstarindkopa"/>
        <w:rPr>
          <w:i/>
          <w:color w:val="000000"/>
          <w:sz w:val="26"/>
          <w:szCs w:val="26"/>
        </w:rPr>
      </w:pPr>
    </w:p>
    <w:p w14:paraId="6CEFF775" w14:textId="77777777" w:rsidR="00B56823" w:rsidRPr="0060026E" w:rsidRDefault="00B56823" w:rsidP="00B56823">
      <w:pPr>
        <w:pStyle w:val="Sarakstarindkopa"/>
        <w:widowControl/>
        <w:numPr>
          <w:ilvl w:val="1"/>
          <w:numId w:val="18"/>
        </w:numPr>
        <w:adjustRightInd/>
        <w:ind w:left="567" w:hanging="567"/>
        <w:contextualSpacing/>
        <w:textAlignment w:val="auto"/>
        <w:rPr>
          <w:sz w:val="26"/>
          <w:szCs w:val="26"/>
        </w:rPr>
      </w:pPr>
      <w:r w:rsidRPr="0060026E">
        <w:rPr>
          <w:i/>
          <w:color w:val="000000"/>
          <w:sz w:val="26"/>
          <w:szCs w:val="26"/>
        </w:rPr>
        <w:t>Okupācijas muzejs</w:t>
      </w:r>
      <w:r w:rsidRPr="0060026E">
        <w:rPr>
          <w:sz w:val="26"/>
          <w:szCs w:val="26"/>
        </w:rPr>
        <w:t xml:space="preserve"> apņemas iekļaut visos ar finansējuma mērķi saistītos iespieddarbos un reklāmās MINISTRIJAS logotipu atbilstoši tā izmantošanas noteikumiem, kā arī iekļaut visos paziņojumos un publiskajās runās norādi par MINISTRIJAS atbalstu.</w:t>
      </w:r>
    </w:p>
    <w:p w14:paraId="4CF53A1D" w14:textId="77777777" w:rsidR="00B56823" w:rsidRPr="0060026E" w:rsidRDefault="00B56823" w:rsidP="00B56823">
      <w:pPr>
        <w:pStyle w:val="Sarakstarindkopa"/>
        <w:rPr>
          <w:sz w:val="26"/>
          <w:szCs w:val="26"/>
        </w:rPr>
      </w:pPr>
    </w:p>
    <w:p w14:paraId="76C3590D" w14:textId="77777777" w:rsidR="00B56823" w:rsidRPr="0060026E" w:rsidRDefault="00B56823" w:rsidP="00B56823">
      <w:pPr>
        <w:pStyle w:val="Sarakstarindkopa"/>
        <w:widowControl/>
        <w:numPr>
          <w:ilvl w:val="1"/>
          <w:numId w:val="18"/>
        </w:numPr>
        <w:adjustRightInd/>
        <w:ind w:left="567" w:hanging="567"/>
        <w:contextualSpacing/>
        <w:textAlignment w:val="auto"/>
        <w:rPr>
          <w:sz w:val="26"/>
          <w:szCs w:val="26"/>
        </w:rPr>
      </w:pPr>
      <w:r w:rsidRPr="0060026E">
        <w:rPr>
          <w:i/>
          <w:color w:val="000000"/>
          <w:sz w:val="26"/>
          <w:szCs w:val="26"/>
        </w:rPr>
        <w:t>Okupācijas muzejs</w:t>
      </w:r>
      <w:r w:rsidRPr="0060026E">
        <w:rPr>
          <w:bCs/>
          <w:sz w:val="26"/>
          <w:szCs w:val="26"/>
        </w:rPr>
        <w:t xml:space="preserve"> apņemas nodrošināt regulāru darbības rādītāju un statistisko datu ievadi un atjaunošanu par</w:t>
      </w:r>
      <w:r w:rsidRPr="0060026E">
        <w:rPr>
          <w:rFonts w:eastAsia="Arial Unicode MS"/>
          <w:i/>
          <w:sz w:val="26"/>
          <w:szCs w:val="26"/>
        </w:rPr>
        <w:t xml:space="preserve"> </w:t>
      </w:r>
      <w:r w:rsidRPr="0060026E">
        <w:rPr>
          <w:i/>
          <w:color w:val="000000"/>
          <w:sz w:val="26"/>
          <w:szCs w:val="26"/>
        </w:rPr>
        <w:t xml:space="preserve">Okupācijas muzeju </w:t>
      </w:r>
      <w:r w:rsidRPr="0060026E">
        <w:rPr>
          <w:iCs/>
          <w:color w:val="000000"/>
          <w:sz w:val="26"/>
          <w:szCs w:val="26"/>
        </w:rPr>
        <w:t>elektroniskajā datubāzē</w:t>
      </w:r>
      <w:r w:rsidRPr="0060026E">
        <w:rPr>
          <w:i/>
          <w:color w:val="000000"/>
          <w:sz w:val="26"/>
          <w:szCs w:val="26"/>
        </w:rPr>
        <w:t xml:space="preserve"> </w:t>
      </w:r>
      <w:r w:rsidRPr="0060026E">
        <w:rPr>
          <w:color w:val="000000" w:themeColor="text1"/>
          <w:sz w:val="26"/>
          <w:szCs w:val="26"/>
        </w:rPr>
        <w:t>„</w:t>
      </w:r>
      <w:r w:rsidRPr="0060026E">
        <w:rPr>
          <w:bCs/>
          <w:sz w:val="26"/>
          <w:szCs w:val="26"/>
        </w:rPr>
        <w:t>Latvijas digitālā kultūras karte” atbilstoši Statistikas likumā un</w:t>
      </w:r>
      <w:r w:rsidRPr="0060026E" w:rsidDel="006A791C">
        <w:rPr>
          <w:bCs/>
          <w:sz w:val="26"/>
          <w:szCs w:val="26"/>
        </w:rPr>
        <w:t xml:space="preserve"> </w:t>
      </w:r>
      <w:r w:rsidRPr="0060026E">
        <w:rPr>
          <w:bCs/>
          <w:sz w:val="26"/>
          <w:szCs w:val="26"/>
        </w:rPr>
        <w:t>Ministru kabineta noteikumos par valsts statistikas apkopošanu kultūras jomā noteiktajām prasībām.</w:t>
      </w:r>
    </w:p>
    <w:p w14:paraId="3F3C44DA" w14:textId="77777777" w:rsidR="00B56823" w:rsidRPr="0060026E" w:rsidRDefault="00B56823" w:rsidP="00B56823">
      <w:pPr>
        <w:pStyle w:val="Sarakstarindkopa"/>
        <w:widowControl/>
        <w:adjustRightInd/>
        <w:ind w:left="567"/>
        <w:contextualSpacing/>
        <w:textAlignment w:val="auto"/>
        <w:rPr>
          <w:color w:val="000000" w:themeColor="text1"/>
          <w:sz w:val="26"/>
          <w:szCs w:val="26"/>
        </w:rPr>
      </w:pPr>
    </w:p>
    <w:p w14:paraId="2D513B37" w14:textId="77777777" w:rsidR="00B56823" w:rsidRPr="0060026E" w:rsidRDefault="00B56823" w:rsidP="00B56823">
      <w:pPr>
        <w:pStyle w:val="Sarakstarindkopa"/>
        <w:numPr>
          <w:ilvl w:val="0"/>
          <w:numId w:val="19"/>
        </w:numPr>
        <w:ind w:left="284" w:hanging="284"/>
        <w:jc w:val="center"/>
        <w:rPr>
          <w:b/>
          <w:sz w:val="26"/>
          <w:szCs w:val="26"/>
        </w:rPr>
      </w:pPr>
      <w:r w:rsidRPr="0060026E">
        <w:rPr>
          <w:b/>
          <w:sz w:val="26"/>
          <w:szCs w:val="26"/>
        </w:rPr>
        <w:t>Personas datu apstrāde</w:t>
      </w:r>
    </w:p>
    <w:p w14:paraId="20597823" w14:textId="77777777" w:rsidR="00B56823" w:rsidRPr="0060026E" w:rsidRDefault="00B56823" w:rsidP="00B56823">
      <w:pPr>
        <w:pStyle w:val="Sarakstarindkopa"/>
        <w:ind w:left="284"/>
        <w:rPr>
          <w:bCs/>
          <w:sz w:val="26"/>
          <w:szCs w:val="26"/>
        </w:rPr>
      </w:pPr>
    </w:p>
    <w:p w14:paraId="23629150" w14:textId="77777777" w:rsidR="00B56823" w:rsidRPr="0060026E" w:rsidRDefault="00B56823" w:rsidP="00B56823">
      <w:pPr>
        <w:pStyle w:val="Sarakstarindkopa"/>
        <w:numPr>
          <w:ilvl w:val="1"/>
          <w:numId w:val="19"/>
        </w:numPr>
        <w:overflowPunct w:val="0"/>
        <w:autoSpaceDE w:val="0"/>
        <w:autoSpaceDN w:val="0"/>
        <w:ind w:left="567" w:hanging="567"/>
        <w:contextualSpacing/>
        <w:rPr>
          <w:sz w:val="26"/>
          <w:szCs w:val="26"/>
        </w:rPr>
      </w:pPr>
      <w:r w:rsidRPr="0060026E">
        <w:rPr>
          <w:sz w:val="26"/>
          <w:szCs w:val="26"/>
        </w:rPr>
        <w:t xml:space="preserve">Puses ir atbildīgas par šā Līguma izpildes ietvaros nodoto fizisko personu datu iegūšanas un nodošanas leģitimitāti atbilstoši Eiropas Parlamenta un Padomes </w:t>
      </w:r>
      <w:proofErr w:type="gramStart"/>
      <w:r w:rsidRPr="0060026E">
        <w:rPr>
          <w:sz w:val="26"/>
          <w:szCs w:val="26"/>
        </w:rPr>
        <w:t>2016.gada</w:t>
      </w:r>
      <w:proofErr w:type="gramEnd"/>
      <w:r w:rsidRPr="0060026E">
        <w:rPr>
          <w:sz w:val="26"/>
          <w:szCs w:val="26"/>
        </w:rPr>
        <w:t xml:space="preserve"> 27.aprīļa regulai (ES) 2016/679 par fizisku personu aizsardzību attiecībā uz personas datu apstrādi un šādu datu brīvu apriti un ar ko atceļ direktīvu 95/46/EK (Vispārīgā datu aizsardzības regula).</w:t>
      </w:r>
    </w:p>
    <w:p w14:paraId="59E985F5" w14:textId="77777777" w:rsidR="00B56823" w:rsidRPr="0060026E" w:rsidRDefault="00B56823" w:rsidP="00B56823">
      <w:pPr>
        <w:pStyle w:val="Sarakstarindkopa"/>
        <w:overflowPunct w:val="0"/>
        <w:autoSpaceDE w:val="0"/>
        <w:autoSpaceDN w:val="0"/>
        <w:ind w:left="567"/>
        <w:rPr>
          <w:sz w:val="26"/>
          <w:szCs w:val="26"/>
        </w:rPr>
      </w:pPr>
    </w:p>
    <w:p w14:paraId="6EC4F9D1" w14:textId="77777777" w:rsidR="00B56823" w:rsidRPr="0060026E" w:rsidRDefault="00B56823" w:rsidP="00B56823">
      <w:pPr>
        <w:pStyle w:val="Sarakstarindkopa"/>
        <w:numPr>
          <w:ilvl w:val="1"/>
          <w:numId w:val="19"/>
        </w:numPr>
        <w:overflowPunct w:val="0"/>
        <w:autoSpaceDE w:val="0"/>
        <w:autoSpaceDN w:val="0"/>
        <w:ind w:left="567" w:hanging="567"/>
        <w:contextualSpacing/>
        <w:rPr>
          <w:sz w:val="26"/>
          <w:szCs w:val="26"/>
        </w:rPr>
      </w:pPr>
      <w:r w:rsidRPr="0060026E">
        <w:rPr>
          <w:sz w:val="26"/>
          <w:szCs w:val="26"/>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15B0C3C2" w14:textId="61579412" w:rsidR="00B56823" w:rsidRPr="0060026E" w:rsidRDefault="00B56823" w:rsidP="00B56823">
      <w:pPr>
        <w:pStyle w:val="Sarakstarindkopa"/>
        <w:rPr>
          <w:sz w:val="26"/>
          <w:szCs w:val="26"/>
        </w:rPr>
      </w:pPr>
    </w:p>
    <w:p w14:paraId="3952B4A1" w14:textId="77777777" w:rsidR="00B56823" w:rsidRPr="0060026E" w:rsidRDefault="00B56823" w:rsidP="00B56823">
      <w:pPr>
        <w:pStyle w:val="Sarakstarindkopa"/>
        <w:numPr>
          <w:ilvl w:val="1"/>
          <w:numId w:val="19"/>
        </w:numPr>
        <w:overflowPunct w:val="0"/>
        <w:autoSpaceDE w:val="0"/>
        <w:autoSpaceDN w:val="0"/>
        <w:ind w:left="567" w:hanging="567"/>
        <w:contextualSpacing/>
        <w:rPr>
          <w:sz w:val="26"/>
          <w:szCs w:val="26"/>
        </w:rPr>
      </w:pPr>
      <w:r w:rsidRPr="0060026E">
        <w:rPr>
          <w:sz w:val="26"/>
          <w:szCs w:val="26"/>
        </w:rPr>
        <w:lastRenderedPageBreak/>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34E86572" w14:textId="77777777" w:rsidR="00B56823" w:rsidRPr="0060026E" w:rsidRDefault="00B56823" w:rsidP="00B56823">
      <w:pPr>
        <w:pStyle w:val="Sarakstarindkopa"/>
        <w:rPr>
          <w:sz w:val="26"/>
          <w:szCs w:val="26"/>
        </w:rPr>
      </w:pPr>
    </w:p>
    <w:p w14:paraId="5288A1E7" w14:textId="77777777" w:rsidR="00B56823" w:rsidRPr="0060026E" w:rsidRDefault="00B56823" w:rsidP="00B56823">
      <w:pPr>
        <w:pStyle w:val="Sarakstarindkopa"/>
        <w:numPr>
          <w:ilvl w:val="1"/>
          <w:numId w:val="19"/>
        </w:numPr>
        <w:overflowPunct w:val="0"/>
        <w:autoSpaceDE w:val="0"/>
        <w:autoSpaceDN w:val="0"/>
        <w:ind w:left="567" w:hanging="567"/>
        <w:contextualSpacing/>
        <w:rPr>
          <w:sz w:val="26"/>
          <w:szCs w:val="26"/>
        </w:rPr>
      </w:pPr>
      <w:r w:rsidRPr="0060026E">
        <w:rPr>
          <w:sz w:val="26"/>
          <w:szCs w:val="26"/>
        </w:rPr>
        <w:t>Puses apņemas nodrošināt datu subjekta personas datu glabāšanu spēkā esošajos normatīvajos aktos noteiktajā kārtībā un apjomā.</w:t>
      </w:r>
    </w:p>
    <w:p w14:paraId="5EB7EC70" w14:textId="77777777" w:rsidR="00B56823" w:rsidRPr="0060026E" w:rsidRDefault="00B56823" w:rsidP="00B56823">
      <w:pPr>
        <w:pStyle w:val="Sarakstarindkopa"/>
        <w:rPr>
          <w:sz w:val="26"/>
          <w:szCs w:val="26"/>
        </w:rPr>
      </w:pPr>
    </w:p>
    <w:p w14:paraId="50F67681" w14:textId="77777777" w:rsidR="00B56823" w:rsidRPr="0060026E" w:rsidRDefault="00B56823" w:rsidP="00B56823">
      <w:pPr>
        <w:pStyle w:val="Sarakstarindkopa"/>
        <w:numPr>
          <w:ilvl w:val="1"/>
          <w:numId w:val="19"/>
        </w:numPr>
        <w:overflowPunct w:val="0"/>
        <w:autoSpaceDE w:val="0"/>
        <w:autoSpaceDN w:val="0"/>
        <w:ind w:left="567" w:hanging="567"/>
        <w:contextualSpacing/>
        <w:rPr>
          <w:sz w:val="26"/>
          <w:szCs w:val="26"/>
        </w:rPr>
      </w:pPr>
      <w:r w:rsidRPr="0060026E">
        <w:rPr>
          <w:sz w:val="26"/>
          <w:szCs w:val="26"/>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1A2D0955" w14:textId="77777777" w:rsidR="00B56823" w:rsidRPr="0060026E" w:rsidRDefault="00B56823" w:rsidP="00B56823">
      <w:pPr>
        <w:pStyle w:val="Sarakstarindkopa"/>
        <w:widowControl/>
        <w:adjustRightInd/>
        <w:ind w:left="567"/>
        <w:contextualSpacing/>
        <w:textAlignment w:val="auto"/>
        <w:rPr>
          <w:color w:val="000000" w:themeColor="text1"/>
          <w:sz w:val="26"/>
          <w:szCs w:val="26"/>
        </w:rPr>
      </w:pPr>
    </w:p>
    <w:p w14:paraId="4CCBCCE2" w14:textId="77777777" w:rsidR="00B56823" w:rsidRPr="0060026E" w:rsidRDefault="00B56823" w:rsidP="00B56823">
      <w:pPr>
        <w:pStyle w:val="Sarakstarindkopa"/>
        <w:numPr>
          <w:ilvl w:val="0"/>
          <w:numId w:val="19"/>
        </w:numPr>
        <w:ind w:left="284" w:hanging="284"/>
        <w:jc w:val="center"/>
        <w:rPr>
          <w:b/>
          <w:color w:val="000000" w:themeColor="text1"/>
          <w:sz w:val="26"/>
          <w:szCs w:val="26"/>
        </w:rPr>
      </w:pPr>
      <w:r w:rsidRPr="0060026E">
        <w:rPr>
          <w:b/>
          <w:color w:val="000000" w:themeColor="text1"/>
          <w:sz w:val="26"/>
          <w:szCs w:val="26"/>
        </w:rPr>
        <w:t>Pušu atbildība</w:t>
      </w:r>
    </w:p>
    <w:p w14:paraId="417FCD1F" w14:textId="77777777" w:rsidR="00B56823" w:rsidRPr="0060026E" w:rsidRDefault="00B56823" w:rsidP="00B56823">
      <w:pPr>
        <w:tabs>
          <w:tab w:val="left" w:pos="8985"/>
        </w:tabs>
        <w:suppressAutoHyphens/>
        <w:rPr>
          <w:color w:val="000000" w:themeColor="text1"/>
          <w:sz w:val="26"/>
          <w:szCs w:val="26"/>
        </w:rPr>
      </w:pPr>
    </w:p>
    <w:p w14:paraId="5EED01FD" w14:textId="77777777" w:rsidR="00B56823" w:rsidRPr="0060026E" w:rsidRDefault="00B56823" w:rsidP="00B56823">
      <w:pPr>
        <w:pStyle w:val="Sarakstarindkopa"/>
        <w:widowControl/>
        <w:numPr>
          <w:ilvl w:val="1"/>
          <w:numId w:val="19"/>
        </w:numPr>
        <w:tabs>
          <w:tab w:val="left" w:pos="8985"/>
        </w:tabs>
        <w:suppressAutoHyphens/>
        <w:adjustRightInd/>
        <w:ind w:left="567" w:hanging="567"/>
        <w:contextualSpacing/>
        <w:textAlignment w:val="auto"/>
        <w:rPr>
          <w:rFonts w:eastAsia="Arial Unicode MS"/>
          <w:color w:val="000000" w:themeColor="text1"/>
          <w:sz w:val="26"/>
          <w:szCs w:val="26"/>
        </w:rPr>
      </w:pPr>
      <w:r w:rsidRPr="0060026E">
        <w:rPr>
          <w:i/>
          <w:color w:val="000000"/>
          <w:sz w:val="26"/>
          <w:szCs w:val="26"/>
        </w:rPr>
        <w:t>Okupācijas muzejs</w:t>
      </w:r>
      <w:r w:rsidRPr="0060026E">
        <w:rPr>
          <w:color w:val="000000" w:themeColor="text1"/>
          <w:sz w:val="26"/>
          <w:szCs w:val="26"/>
        </w:rPr>
        <w:t xml:space="preserve"> ir atbildīgs par darbiem, ko </w:t>
      </w:r>
      <w:r w:rsidRPr="0060026E">
        <w:rPr>
          <w:i/>
          <w:color w:val="000000"/>
          <w:sz w:val="26"/>
          <w:szCs w:val="26"/>
        </w:rPr>
        <w:t>Okupācijas muzeja</w:t>
      </w:r>
      <w:r w:rsidRPr="0060026E">
        <w:rPr>
          <w:color w:val="000000" w:themeColor="text1"/>
          <w:sz w:val="26"/>
          <w:szCs w:val="26"/>
        </w:rPr>
        <w:t xml:space="preserve"> vietā veikušas trešās personas.</w:t>
      </w:r>
    </w:p>
    <w:p w14:paraId="45723E0C" w14:textId="77777777" w:rsidR="00B56823" w:rsidRPr="0060026E" w:rsidRDefault="00B56823" w:rsidP="00B56823">
      <w:pPr>
        <w:pStyle w:val="Sarakstarindkopa"/>
        <w:tabs>
          <w:tab w:val="left" w:pos="8985"/>
        </w:tabs>
        <w:suppressAutoHyphens/>
        <w:ind w:left="567"/>
        <w:rPr>
          <w:rFonts w:eastAsia="Arial Unicode MS"/>
          <w:color w:val="000000" w:themeColor="text1"/>
          <w:sz w:val="26"/>
          <w:szCs w:val="26"/>
        </w:rPr>
      </w:pPr>
    </w:p>
    <w:p w14:paraId="4AC324DB" w14:textId="77777777" w:rsidR="00B56823" w:rsidRPr="0060026E" w:rsidRDefault="00B56823" w:rsidP="00B56823">
      <w:pPr>
        <w:pStyle w:val="Sarakstarindkopa"/>
        <w:widowControl/>
        <w:numPr>
          <w:ilvl w:val="1"/>
          <w:numId w:val="19"/>
        </w:numPr>
        <w:tabs>
          <w:tab w:val="left" w:pos="8985"/>
        </w:tabs>
        <w:suppressAutoHyphens/>
        <w:adjustRightInd/>
        <w:ind w:left="567" w:hanging="567"/>
        <w:contextualSpacing/>
        <w:textAlignment w:val="auto"/>
        <w:rPr>
          <w:rFonts w:eastAsia="Arial Unicode MS"/>
          <w:color w:val="000000" w:themeColor="text1"/>
          <w:sz w:val="26"/>
          <w:szCs w:val="26"/>
        </w:rPr>
      </w:pPr>
      <w:r w:rsidRPr="0060026E">
        <w:rPr>
          <w:color w:val="000000" w:themeColor="text1"/>
          <w:sz w:val="26"/>
          <w:szCs w:val="26"/>
        </w:rPr>
        <w:t>Puses ir atbildīgas par šā Līguma noteikumu pārkāpšanu un nodarītajiem zaudējumiem otrai Pusei vai trešajai personai likumā noteiktajā kārtībā.</w:t>
      </w:r>
    </w:p>
    <w:p w14:paraId="3B69BEE0" w14:textId="77777777" w:rsidR="00B56823" w:rsidRPr="0060026E" w:rsidRDefault="00B56823" w:rsidP="00B56823">
      <w:pPr>
        <w:pStyle w:val="Sarakstarindkopa"/>
        <w:rPr>
          <w:rFonts w:eastAsia="Arial Unicode MS"/>
          <w:color w:val="000000" w:themeColor="text1"/>
          <w:sz w:val="26"/>
          <w:szCs w:val="26"/>
        </w:rPr>
      </w:pPr>
    </w:p>
    <w:p w14:paraId="62CC5EA1" w14:textId="77777777" w:rsidR="00B56823" w:rsidRPr="0060026E" w:rsidRDefault="00B56823" w:rsidP="00B56823">
      <w:pPr>
        <w:widowControl/>
        <w:numPr>
          <w:ilvl w:val="1"/>
          <w:numId w:val="19"/>
        </w:numPr>
        <w:suppressAutoHyphens/>
        <w:adjustRightInd/>
        <w:ind w:left="567" w:hanging="567"/>
        <w:textAlignment w:val="auto"/>
        <w:rPr>
          <w:rFonts w:eastAsia="Arial Unicode MS"/>
          <w:color w:val="000000"/>
          <w:sz w:val="26"/>
          <w:szCs w:val="26"/>
        </w:rPr>
      </w:pPr>
      <w:r w:rsidRPr="0060026E">
        <w:rPr>
          <w:i/>
          <w:color w:val="000000"/>
          <w:sz w:val="26"/>
          <w:szCs w:val="26"/>
        </w:rPr>
        <w:t>Okupācijas muzejam</w:t>
      </w:r>
      <w:r w:rsidRPr="0060026E">
        <w:rPr>
          <w:color w:val="000000"/>
          <w:sz w:val="26"/>
          <w:szCs w:val="26"/>
        </w:rPr>
        <w:t xml:space="preserve"> ir pienākums pēc MINISTRIJAS pieprasījuma atmaksāt neatbilstoši Līguma noteikumiem izlietoto finansējumu.</w:t>
      </w:r>
    </w:p>
    <w:p w14:paraId="55573CB9" w14:textId="77777777" w:rsidR="00B56823" w:rsidRPr="0060026E" w:rsidRDefault="00B56823" w:rsidP="00B56823">
      <w:pPr>
        <w:pStyle w:val="Sarakstarindkopa"/>
        <w:rPr>
          <w:color w:val="000000" w:themeColor="text1"/>
          <w:sz w:val="26"/>
          <w:szCs w:val="26"/>
        </w:rPr>
      </w:pPr>
    </w:p>
    <w:p w14:paraId="0EC1772D" w14:textId="77777777" w:rsidR="00B56823" w:rsidRPr="0060026E" w:rsidRDefault="00B56823" w:rsidP="00B56823">
      <w:pPr>
        <w:pStyle w:val="Sarakstarindkopa"/>
        <w:widowControl/>
        <w:numPr>
          <w:ilvl w:val="1"/>
          <w:numId w:val="19"/>
        </w:numPr>
        <w:tabs>
          <w:tab w:val="left" w:pos="8985"/>
        </w:tabs>
        <w:suppressAutoHyphens/>
        <w:adjustRightInd/>
        <w:ind w:left="567" w:hanging="567"/>
        <w:contextualSpacing/>
        <w:textAlignment w:val="auto"/>
        <w:rPr>
          <w:rFonts w:eastAsia="Arial Unicode MS"/>
          <w:color w:val="000000" w:themeColor="text1"/>
          <w:sz w:val="26"/>
          <w:szCs w:val="26"/>
        </w:rPr>
      </w:pPr>
      <w:r w:rsidRPr="0060026E">
        <w:rPr>
          <w:color w:val="000000" w:themeColor="text1"/>
          <w:sz w:val="26"/>
          <w:szCs w:val="26"/>
        </w:rPr>
        <w:t xml:space="preserve">Puses tiek atbrīvotas no atbildības par šā </w:t>
      </w:r>
      <w:smartTag w:uri="schemas-tilde-lv/tildestengine" w:element="veidnes">
        <w:smartTagPr>
          <w:attr w:name="baseform" w:val="līgum|s"/>
          <w:attr w:name="id" w:val="-1"/>
          <w:attr w:name="text" w:val="Līguma"/>
        </w:smartTagPr>
        <w:r w:rsidRPr="0060026E">
          <w:rPr>
            <w:color w:val="000000" w:themeColor="text1"/>
            <w:sz w:val="26"/>
            <w:szCs w:val="26"/>
          </w:rPr>
          <w:t>Līguma</w:t>
        </w:r>
      </w:smartTag>
      <w:r w:rsidRPr="0060026E">
        <w:rPr>
          <w:color w:val="000000" w:themeColor="text1"/>
          <w:sz w:val="26"/>
          <w:szCs w:val="26"/>
        </w:rPr>
        <w:t xml:space="preserve"> noteikumu daļēju vai pilnīgu neizpildi gadījumā, ja iestājas nepārvaramas varas apstākļi, </w:t>
      </w:r>
      <w:proofErr w:type="gramStart"/>
      <w:r w:rsidRPr="0060026E">
        <w:rPr>
          <w:color w:val="000000" w:themeColor="text1"/>
          <w:sz w:val="26"/>
          <w:szCs w:val="26"/>
        </w:rPr>
        <w:t>kas sevī ietver</w:t>
      </w:r>
      <w:proofErr w:type="gramEnd"/>
      <w:r w:rsidRPr="0060026E">
        <w:rPr>
          <w:color w:val="000000" w:themeColor="text1"/>
          <w:sz w:val="26"/>
          <w:szCs w:val="26"/>
        </w:rPr>
        <w:t xml:space="preserve">, bet neaprobežojas ar dabas katastrofām, kariem, streikiem, epidēmijām, diversijām un terora </w:t>
      </w:r>
      <w:smartTag w:uri="schemas-tilde-lv/tildestengine" w:element="veidnes">
        <w:smartTagPr>
          <w:attr w:name="baseform" w:val="akt|s"/>
          <w:attr w:name="id" w:val="-1"/>
          <w:attr w:name="text" w:val="aktiem"/>
        </w:smartTagPr>
        <w:r w:rsidRPr="0060026E">
          <w:rPr>
            <w:color w:val="000000" w:themeColor="text1"/>
            <w:sz w:val="26"/>
            <w:szCs w:val="26"/>
          </w:rPr>
          <w:t>aktiem</w:t>
        </w:r>
      </w:smartTag>
      <w:r w:rsidRPr="0060026E">
        <w:rPr>
          <w:color w:val="000000" w:themeColor="text1"/>
          <w:sz w:val="26"/>
          <w:szCs w:val="26"/>
        </w:rPr>
        <w:t xml:space="preserve">, valsts varas un pārvaldes iestāžu izdotiem normatīvajiem dokumentiem, citiem gadījumiem, kuri pēc starptautiskiem standartiem tiek kvalificēti kā </w:t>
      </w:r>
      <w:proofErr w:type="spellStart"/>
      <w:r w:rsidRPr="0060026E">
        <w:rPr>
          <w:i/>
          <w:color w:val="000000" w:themeColor="text1"/>
          <w:sz w:val="26"/>
          <w:szCs w:val="26"/>
        </w:rPr>
        <w:t>force</w:t>
      </w:r>
      <w:proofErr w:type="spellEnd"/>
      <w:r w:rsidRPr="0060026E">
        <w:rPr>
          <w:i/>
          <w:color w:val="000000" w:themeColor="text1"/>
          <w:sz w:val="26"/>
          <w:szCs w:val="26"/>
        </w:rPr>
        <w:t xml:space="preserve"> </w:t>
      </w:r>
      <w:proofErr w:type="spellStart"/>
      <w:r w:rsidRPr="0060026E">
        <w:rPr>
          <w:i/>
          <w:color w:val="000000" w:themeColor="text1"/>
          <w:sz w:val="26"/>
          <w:szCs w:val="26"/>
        </w:rPr>
        <w:t>majeure</w:t>
      </w:r>
      <w:proofErr w:type="spellEnd"/>
      <w:r w:rsidRPr="0060026E">
        <w:rPr>
          <w:color w:val="000000" w:themeColor="text1"/>
          <w:sz w:val="26"/>
          <w:szCs w:val="26"/>
        </w:rPr>
        <w:t xml:space="preserve"> apstākļi un kuru dēļ šis </w:t>
      </w:r>
      <w:smartTag w:uri="schemas-tilde-lv/tildestengine" w:element="veidnes">
        <w:smartTagPr>
          <w:attr w:name="baseform" w:val="līgum|s"/>
          <w:attr w:name="id" w:val="-1"/>
          <w:attr w:name="text" w:val="Līgums"/>
        </w:smartTagPr>
        <w:r w:rsidRPr="0060026E">
          <w:rPr>
            <w:color w:val="000000" w:themeColor="text1"/>
            <w:sz w:val="26"/>
            <w:szCs w:val="26"/>
          </w:rPr>
          <w:t>Līgums</w:t>
        </w:r>
      </w:smartTag>
      <w:r w:rsidRPr="0060026E">
        <w:rPr>
          <w:color w:val="000000" w:themeColor="text1"/>
          <w:sz w:val="26"/>
          <w:szCs w:val="26"/>
        </w:rPr>
        <w:t xml:space="preserve"> pilnībā vai daļēji nav izpildāms.</w:t>
      </w:r>
    </w:p>
    <w:p w14:paraId="2F05B764" w14:textId="77777777" w:rsidR="00B56823" w:rsidRPr="0060026E" w:rsidRDefault="00B56823" w:rsidP="00B56823">
      <w:pPr>
        <w:pStyle w:val="Sarakstarindkopa"/>
        <w:rPr>
          <w:rFonts w:eastAsia="Arial Unicode MS"/>
          <w:color w:val="000000" w:themeColor="text1"/>
          <w:sz w:val="26"/>
          <w:szCs w:val="26"/>
        </w:rPr>
      </w:pPr>
    </w:p>
    <w:p w14:paraId="09593A18" w14:textId="63A67E05" w:rsidR="00B56823" w:rsidRPr="0060026E" w:rsidRDefault="00B56823" w:rsidP="00B56823">
      <w:pPr>
        <w:pStyle w:val="Sarakstarindkopa"/>
        <w:widowControl/>
        <w:numPr>
          <w:ilvl w:val="1"/>
          <w:numId w:val="19"/>
        </w:numPr>
        <w:tabs>
          <w:tab w:val="left" w:pos="8985"/>
        </w:tabs>
        <w:suppressAutoHyphens/>
        <w:adjustRightInd/>
        <w:ind w:left="567" w:hanging="567"/>
        <w:contextualSpacing/>
        <w:textAlignment w:val="auto"/>
        <w:rPr>
          <w:rFonts w:eastAsia="Arial Unicode MS"/>
          <w:color w:val="000000" w:themeColor="text1"/>
          <w:sz w:val="26"/>
          <w:szCs w:val="26"/>
        </w:rPr>
      </w:pPr>
      <w:r w:rsidRPr="0060026E">
        <w:rPr>
          <w:color w:val="000000" w:themeColor="text1"/>
          <w:sz w:val="26"/>
          <w:szCs w:val="26"/>
        </w:rPr>
        <w:t xml:space="preserve">Pusei, kuras saistību izpildi kavē šā </w:t>
      </w:r>
      <w:smartTag w:uri="schemas-tilde-lv/tildestengine" w:element="veidnes">
        <w:smartTagPr>
          <w:attr w:name="text" w:val="Līguma"/>
          <w:attr w:name="id" w:val="-1"/>
          <w:attr w:name="baseform" w:val="līgum|s"/>
        </w:smartTagPr>
        <w:r w:rsidRPr="0060026E">
          <w:rPr>
            <w:color w:val="000000" w:themeColor="text1"/>
            <w:sz w:val="26"/>
            <w:szCs w:val="26"/>
          </w:rPr>
          <w:t>Līguma</w:t>
        </w:r>
      </w:smartTag>
      <w:r w:rsidRPr="0060026E">
        <w:rPr>
          <w:color w:val="000000" w:themeColor="text1"/>
          <w:sz w:val="26"/>
          <w:szCs w:val="26"/>
        </w:rPr>
        <w:t xml:space="preserve"> 7.4.punktā norādītie apstākļi, ir pienākums 5 (piecu) dienu laikā rakstiski informēt otru Pusi</w:t>
      </w:r>
      <w:r w:rsidRPr="0060026E">
        <w:rPr>
          <w:sz w:val="26"/>
          <w:szCs w:val="26"/>
        </w:rPr>
        <w:t>. Par turpmāku</w:t>
      </w:r>
      <w:r w:rsidRPr="0060026E">
        <w:rPr>
          <w:color w:val="000000" w:themeColor="text1"/>
          <w:sz w:val="26"/>
          <w:szCs w:val="26"/>
        </w:rPr>
        <w:t xml:space="preserve"> </w:t>
      </w:r>
      <w:smartTag w:uri="schemas-tilde-lv/tildestengine" w:element="veidnes">
        <w:smartTagPr>
          <w:attr w:name="text" w:val="Līguma"/>
          <w:attr w:name="id" w:val="-1"/>
          <w:attr w:name="baseform" w:val="līgum|s"/>
        </w:smartTagPr>
        <w:r w:rsidRPr="0060026E">
          <w:rPr>
            <w:color w:val="000000" w:themeColor="text1"/>
            <w:sz w:val="26"/>
            <w:szCs w:val="26"/>
          </w:rPr>
          <w:t>Līguma</w:t>
        </w:r>
      </w:smartTag>
      <w:r w:rsidRPr="0060026E">
        <w:rPr>
          <w:color w:val="000000" w:themeColor="text1"/>
          <w:sz w:val="26"/>
          <w:szCs w:val="26"/>
        </w:rPr>
        <w:t xml:space="preserve"> izpildi Puses rakstveidā vienojas atsevišķi.</w:t>
      </w:r>
    </w:p>
    <w:p w14:paraId="239BE761" w14:textId="77777777" w:rsidR="00B56823" w:rsidRPr="0060026E" w:rsidRDefault="00B56823" w:rsidP="00B56823">
      <w:pPr>
        <w:pStyle w:val="Sarakstarindkopa"/>
        <w:rPr>
          <w:rFonts w:eastAsia="Arial Unicode MS"/>
          <w:color w:val="000000" w:themeColor="text1"/>
          <w:sz w:val="26"/>
          <w:szCs w:val="26"/>
        </w:rPr>
      </w:pPr>
    </w:p>
    <w:p w14:paraId="4E689DBB" w14:textId="77777777" w:rsidR="00B56823" w:rsidRPr="0060026E" w:rsidRDefault="00B56823" w:rsidP="00B56823">
      <w:pPr>
        <w:pStyle w:val="Sarakstarindkopa"/>
        <w:numPr>
          <w:ilvl w:val="0"/>
          <w:numId w:val="19"/>
        </w:numPr>
        <w:ind w:left="284" w:hanging="284"/>
        <w:jc w:val="center"/>
        <w:rPr>
          <w:b/>
          <w:color w:val="000000" w:themeColor="text1"/>
          <w:sz w:val="26"/>
          <w:szCs w:val="26"/>
        </w:rPr>
      </w:pPr>
      <w:bookmarkStart w:id="3" w:name="_Hlk66111017"/>
      <w:r w:rsidRPr="0060026E">
        <w:rPr>
          <w:b/>
          <w:color w:val="000000" w:themeColor="text1"/>
          <w:sz w:val="26"/>
          <w:szCs w:val="26"/>
        </w:rPr>
        <w:t>Līguma spēkā stāšanās kārtība, grozīšana un izbeigšana</w:t>
      </w:r>
    </w:p>
    <w:p w14:paraId="1E77FF7A" w14:textId="77777777" w:rsidR="00B56823" w:rsidRPr="0060026E" w:rsidRDefault="00B56823" w:rsidP="00B56823">
      <w:pPr>
        <w:ind w:firstLine="720"/>
        <w:jc w:val="center"/>
        <w:rPr>
          <w:b/>
          <w:color w:val="000000" w:themeColor="text1"/>
          <w:sz w:val="26"/>
          <w:szCs w:val="26"/>
        </w:rPr>
      </w:pPr>
    </w:p>
    <w:p w14:paraId="7C90BE6A" w14:textId="77777777" w:rsidR="00B56823" w:rsidRPr="0060026E" w:rsidRDefault="00B56823" w:rsidP="00B56823">
      <w:pPr>
        <w:pStyle w:val="Sarakstarindkopa"/>
        <w:widowControl/>
        <w:numPr>
          <w:ilvl w:val="1"/>
          <w:numId w:val="19"/>
        </w:numPr>
        <w:adjustRightInd/>
        <w:ind w:left="567" w:hanging="567"/>
        <w:contextualSpacing/>
        <w:textAlignment w:val="auto"/>
        <w:rPr>
          <w:color w:val="000000" w:themeColor="text1"/>
          <w:sz w:val="26"/>
          <w:szCs w:val="26"/>
        </w:rPr>
      </w:pPr>
      <w:r w:rsidRPr="0060026E">
        <w:rPr>
          <w:color w:val="000000" w:themeColor="text1"/>
          <w:sz w:val="26"/>
          <w:szCs w:val="26"/>
        </w:rPr>
        <w:t xml:space="preserve">Līgums stājas spēkā ar </w:t>
      </w:r>
      <w:r w:rsidRPr="0060026E">
        <w:rPr>
          <w:sz w:val="26"/>
          <w:szCs w:val="26"/>
        </w:rPr>
        <w:t xml:space="preserve">pēdējā pievienotā droša elektroniskā paraksta un tā laika zīmoga datumu </w:t>
      </w:r>
      <w:r w:rsidRPr="0060026E">
        <w:rPr>
          <w:color w:val="000000" w:themeColor="text1"/>
          <w:sz w:val="26"/>
          <w:szCs w:val="26"/>
        </w:rPr>
        <w:t>un ir spēkā līdz līgumsaistību pilnīgai izpildei.</w:t>
      </w:r>
    </w:p>
    <w:p w14:paraId="57E5D334" w14:textId="77777777" w:rsidR="00B56823" w:rsidRPr="0060026E" w:rsidRDefault="00B56823" w:rsidP="00B56823">
      <w:pPr>
        <w:pStyle w:val="Sarakstarindkopa"/>
        <w:ind w:left="567"/>
        <w:rPr>
          <w:color w:val="000000" w:themeColor="text1"/>
          <w:sz w:val="26"/>
          <w:szCs w:val="26"/>
        </w:rPr>
      </w:pPr>
    </w:p>
    <w:p w14:paraId="26E464E8" w14:textId="77777777" w:rsidR="00B56823" w:rsidRPr="0060026E" w:rsidRDefault="00B56823" w:rsidP="00B56823">
      <w:pPr>
        <w:pStyle w:val="Sarakstarindkopa"/>
        <w:widowControl/>
        <w:numPr>
          <w:ilvl w:val="1"/>
          <w:numId w:val="19"/>
        </w:numPr>
        <w:adjustRightInd/>
        <w:ind w:left="567" w:hanging="567"/>
        <w:contextualSpacing/>
        <w:textAlignment w:val="auto"/>
        <w:rPr>
          <w:color w:val="000000" w:themeColor="text1"/>
          <w:sz w:val="26"/>
          <w:szCs w:val="26"/>
        </w:rPr>
      </w:pPr>
      <w:r w:rsidRPr="0060026E">
        <w:rPr>
          <w:color w:val="000000" w:themeColor="text1"/>
          <w:sz w:val="26"/>
          <w:szCs w:val="26"/>
        </w:rPr>
        <w:t>Līgums var tikt grozīts vai papildināts, Pusēm par to savstarpēji rakstiski vienojoties. Visi Līguma grozījumi vai papildinājumi kļūst par Līguma neatņemamu sastāvdaļu no to abpusējas parakstīšanas brīža.</w:t>
      </w:r>
    </w:p>
    <w:p w14:paraId="22FFEB27" w14:textId="77777777" w:rsidR="00B56823" w:rsidRPr="0060026E" w:rsidRDefault="00B56823" w:rsidP="00B56823">
      <w:pPr>
        <w:pStyle w:val="Sarakstarindkopa"/>
        <w:rPr>
          <w:color w:val="000000" w:themeColor="text1"/>
          <w:sz w:val="26"/>
          <w:szCs w:val="26"/>
        </w:rPr>
      </w:pPr>
    </w:p>
    <w:p w14:paraId="4EED0CF6" w14:textId="77777777" w:rsidR="00B56823" w:rsidRPr="0060026E" w:rsidRDefault="00B56823" w:rsidP="00B56823">
      <w:pPr>
        <w:pStyle w:val="Sarakstarindkopa"/>
        <w:widowControl/>
        <w:numPr>
          <w:ilvl w:val="1"/>
          <w:numId w:val="19"/>
        </w:numPr>
        <w:adjustRightInd/>
        <w:ind w:left="567" w:hanging="567"/>
        <w:contextualSpacing/>
        <w:textAlignment w:val="auto"/>
        <w:rPr>
          <w:color w:val="000000" w:themeColor="text1"/>
          <w:sz w:val="26"/>
          <w:szCs w:val="26"/>
        </w:rPr>
      </w:pPr>
      <w:r w:rsidRPr="0060026E">
        <w:rPr>
          <w:color w:val="000000" w:themeColor="text1"/>
          <w:sz w:val="26"/>
          <w:szCs w:val="26"/>
        </w:rPr>
        <w:t xml:space="preserve">Pusēm savstarpēji rakstveidā vienojoties, </w:t>
      </w:r>
      <w:smartTag w:uri="schemas-tilde-lv/tildestengine" w:element="veidnes">
        <w:smartTagPr>
          <w:attr w:name="baseform" w:val="līgum|s"/>
          <w:attr w:name="id" w:val="-1"/>
          <w:attr w:name="text" w:val="Līgums"/>
        </w:smartTagPr>
        <w:r w:rsidRPr="0060026E">
          <w:rPr>
            <w:color w:val="000000" w:themeColor="text1"/>
            <w:sz w:val="26"/>
            <w:szCs w:val="26"/>
          </w:rPr>
          <w:t>Līgums</w:t>
        </w:r>
      </w:smartTag>
      <w:r w:rsidRPr="0060026E">
        <w:rPr>
          <w:color w:val="000000" w:themeColor="text1"/>
          <w:sz w:val="26"/>
          <w:szCs w:val="26"/>
        </w:rPr>
        <w:t xml:space="preserve"> var tikt izbeigts pirms tā darbības termiņa beigām.</w:t>
      </w:r>
    </w:p>
    <w:p w14:paraId="4B290B59" w14:textId="77777777" w:rsidR="00B56823" w:rsidRPr="0060026E" w:rsidRDefault="00B56823" w:rsidP="00B56823">
      <w:pPr>
        <w:pStyle w:val="Sarakstarindkopa"/>
        <w:widowControl/>
        <w:numPr>
          <w:ilvl w:val="1"/>
          <w:numId w:val="19"/>
        </w:numPr>
        <w:adjustRightInd/>
        <w:ind w:left="567" w:hanging="567"/>
        <w:contextualSpacing/>
        <w:textAlignment w:val="auto"/>
        <w:rPr>
          <w:color w:val="000000" w:themeColor="text1"/>
          <w:sz w:val="26"/>
          <w:szCs w:val="26"/>
        </w:rPr>
      </w:pPr>
      <w:r w:rsidRPr="0060026E">
        <w:rPr>
          <w:color w:val="000000" w:themeColor="text1"/>
          <w:sz w:val="26"/>
          <w:szCs w:val="26"/>
        </w:rPr>
        <w:lastRenderedPageBreak/>
        <w:t>Katra no Pusēm ir tiesīga izbeigt Līgumu, brīdinot otru Pusi vismaz vienu kalendāro mēnesi iepriekš.</w:t>
      </w:r>
    </w:p>
    <w:p w14:paraId="00A535C5" w14:textId="77777777" w:rsidR="00B56823" w:rsidRPr="0060026E" w:rsidRDefault="00B56823" w:rsidP="00B56823">
      <w:pPr>
        <w:pStyle w:val="Sarakstarindkopa"/>
        <w:rPr>
          <w:color w:val="000000" w:themeColor="text1"/>
          <w:sz w:val="26"/>
          <w:szCs w:val="26"/>
        </w:rPr>
      </w:pPr>
    </w:p>
    <w:p w14:paraId="5D0C7146" w14:textId="77777777" w:rsidR="00B56823" w:rsidRPr="0060026E" w:rsidRDefault="00B56823" w:rsidP="00B56823">
      <w:pPr>
        <w:pStyle w:val="Sarakstarindkopa"/>
        <w:widowControl/>
        <w:numPr>
          <w:ilvl w:val="1"/>
          <w:numId w:val="19"/>
        </w:numPr>
        <w:adjustRightInd/>
        <w:ind w:left="567" w:hanging="567"/>
        <w:contextualSpacing/>
        <w:textAlignment w:val="auto"/>
        <w:rPr>
          <w:color w:val="000000" w:themeColor="text1"/>
          <w:sz w:val="26"/>
          <w:szCs w:val="26"/>
        </w:rPr>
      </w:pPr>
      <w:r w:rsidRPr="0060026E">
        <w:rPr>
          <w:color w:val="000000" w:themeColor="text1"/>
          <w:sz w:val="26"/>
          <w:szCs w:val="26"/>
        </w:rPr>
        <w:t xml:space="preserve">MINISTRIJA ir tiesīga izbeigt </w:t>
      </w:r>
      <w:smartTag w:uri="schemas-tilde-lv/tildestengine" w:element="veidnes">
        <w:smartTagPr>
          <w:attr w:name="text" w:val="līgumu"/>
          <w:attr w:name="id" w:val="-1"/>
          <w:attr w:name="baseform" w:val="līgum|s"/>
        </w:smartTagPr>
        <w:r w:rsidRPr="0060026E">
          <w:rPr>
            <w:color w:val="000000" w:themeColor="text1"/>
            <w:sz w:val="26"/>
            <w:szCs w:val="26"/>
          </w:rPr>
          <w:t>Līgumu</w:t>
        </w:r>
      </w:smartTag>
      <w:r w:rsidRPr="0060026E">
        <w:rPr>
          <w:color w:val="000000" w:themeColor="text1"/>
          <w:sz w:val="26"/>
          <w:szCs w:val="26"/>
        </w:rPr>
        <w:t xml:space="preserve"> nekavējoties vai uz laiku apturēt tā darbību, brīdinot otru Pusi rakstveidā, ja </w:t>
      </w:r>
      <w:r w:rsidRPr="0060026E">
        <w:rPr>
          <w:i/>
          <w:color w:val="000000"/>
          <w:sz w:val="26"/>
          <w:szCs w:val="26"/>
        </w:rPr>
        <w:t>Okupācijas muzejs</w:t>
      </w:r>
      <w:r w:rsidRPr="0060026E">
        <w:rPr>
          <w:color w:val="000000" w:themeColor="text1"/>
          <w:sz w:val="26"/>
          <w:szCs w:val="26"/>
        </w:rPr>
        <w:t xml:space="preserve"> pārkāpj šā Līguma noteikumus vai normatīvos aktus.</w:t>
      </w:r>
    </w:p>
    <w:p w14:paraId="416278CD" w14:textId="77777777" w:rsidR="00B56823" w:rsidRPr="0060026E" w:rsidRDefault="00B56823" w:rsidP="00B56823">
      <w:pPr>
        <w:pStyle w:val="Sarakstarindkopa"/>
        <w:rPr>
          <w:color w:val="000000" w:themeColor="text1"/>
          <w:sz w:val="26"/>
          <w:szCs w:val="26"/>
        </w:rPr>
      </w:pPr>
    </w:p>
    <w:p w14:paraId="79C124C4" w14:textId="77777777" w:rsidR="00B56823" w:rsidRPr="0060026E" w:rsidRDefault="00B56823" w:rsidP="00B56823">
      <w:pPr>
        <w:pStyle w:val="Sarakstarindkopa"/>
        <w:widowControl/>
        <w:numPr>
          <w:ilvl w:val="1"/>
          <w:numId w:val="19"/>
        </w:numPr>
        <w:adjustRightInd/>
        <w:ind w:left="567" w:hanging="567"/>
        <w:contextualSpacing/>
        <w:textAlignment w:val="auto"/>
        <w:rPr>
          <w:color w:val="000000" w:themeColor="text1"/>
          <w:sz w:val="26"/>
          <w:szCs w:val="26"/>
        </w:rPr>
      </w:pPr>
      <w:r w:rsidRPr="0060026E">
        <w:rPr>
          <w:color w:val="000000" w:themeColor="text1"/>
          <w:sz w:val="26"/>
          <w:szCs w:val="26"/>
        </w:rPr>
        <w:t xml:space="preserve">Līguma izbeigšanās gadījumā </w:t>
      </w:r>
      <w:r w:rsidRPr="0060026E">
        <w:rPr>
          <w:i/>
          <w:color w:val="000000"/>
          <w:sz w:val="26"/>
          <w:szCs w:val="26"/>
        </w:rPr>
        <w:t>Okupācijas muzejs</w:t>
      </w:r>
      <w:r w:rsidRPr="0060026E">
        <w:rPr>
          <w:color w:val="000000" w:themeColor="text1"/>
          <w:sz w:val="26"/>
          <w:szCs w:val="26"/>
        </w:rPr>
        <w:t xml:space="preserve"> ne vēlāk kā 5 (piecu) darba dienu laikā pēc </w:t>
      </w:r>
      <w:smartTag w:uri="schemas-tilde-lv/tildestengine" w:element="veidnes">
        <w:smartTagPr>
          <w:attr w:name="text" w:val="Līguma"/>
          <w:attr w:name="id" w:val="-1"/>
          <w:attr w:name="baseform" w:val="līgum|s"/>
        </w:smartTagPr>
        <w:r w:rsidRPr="0060026E">
          <w:rPr>
            <w:color w:val="000000" w:themeColor="text1"/>
            <w:sz w:val="26"/>
            <w:szCs w:val="26"/>
          </w:rPr>
          <w:t>Līguma</w:t>
        </w:r>
      </w:smartTag>
      <w:r w:rsidRPr="0060026E">
        <w:rPr>
          <w:color w:val="000000" w:themeColor="text1"/>
          <w:sz w:val="26"/>
          <w:szCs w:val="26"/>
        </w:rPr>
        <w:t xml:space="preserve"> izbeigšanās atmaksā valsts budžetā neizlietotos finanšu līdzekļus.</w:t>
      </w:r>
    </w:p>
    <w:p w14:paraId="01AC5A4F" w14:textId="77777777" w:rsidR="00B56823" w:rsidRPr="0060026E" w:rsidRDefault="00B56823" w:rsidP="00B56823">
      <w:pPr>
        <w:pStyle w:val="Sarakstarindkopa"/>
        <w:rPr>
          <w:color w:val="000000" w:themeColor="text1"/>
          <w:sz w:val="26"/>
          <w:szCs w:val="26"/>
        </w:rPr>
      </w:pPr>
    </w:p>
    <w:p w14:paraId="4C1139C7" w14:textId="77777777" w:rsidR="00B56823" w:rsidRPr="0060026E" w:rsidRDefault="00B56823" w:rsidP="00B56823">
      <w:pPr>
        <w:pStyle w:val="Sarakstarindkopa"/>
        <w:widowControl/>
        <w:numPr>
          <w:ilvl w:val="1"/>
          <w:numId w:val="19"/>
        </w:numPr>
        <w:adjustRightInd/>
        <w:ind w:left="567" w:hanging="567"/>
        <w:contextualSpacing/>
        <w:textAlignment w:val="auto"/>
        <w:rPr>
          <w:color w:val="000000" w:themeColor="text1"/>
          <w:sz w:val="26"/>
          <w:szCs w:val="26"/>
        </w:rPr>
      </w:pPr>
      <w:r w:rsidRPr="0060026E">
        <w:rPr>
          <w:color w:val="000000" w:themeColor="text1"/>
          <w:sz w:val="26"/>
          <w:szCs w:val="26"/>
        </w:rPr>
        <w:t xml:space="preserve">Līguma izbeigšanās gadījumā </w:t>
      </w:r>
      <w:r w:rsidRPr="0060026E">
        <w:rPr>
          <w:i/>
          <w:color w:val="000000"/>
          <w:sz w:val="26"/>
          <w:szCs w:val="26"/>
        </w:rPr>
        <w:t>Okupācijas muzejs</w:t>
      </w:r>
      <w:r w:rsidRPr="0060026E">
        <w:rPr>
          <w:sz w:val="26"/>
          <w:szCs w:val="26"/>
        </w:rPr>
        <w:t xml:space="preserve"> iesniedz </w:t>
      </w:r>
      <w:r w:rsidRPr="0060026E">
        <w:rPr>
          <w:color w:val="000000" w:themeColor="text1"/>
          <w:sz w:val="26"/>
          <w:szCs w:val="26"/>
        </w:rPr>
        <w:t>MINISTRIJA</w:t>
      </w:r>
      <w:r w:rsidRPr="0060026E">
        <w:rPr>
          <w:rFonts w:eastAsia="Arial Unicode MS"/>
          <w:iCs/>
          <w:sz w:val="26"/>
          <w:szCs w:val="26"/>
        </w:rPr>
        <w:t>I Līguma izpildes pārskatu</w:t>
      </w:r>
      <w:r w:rsidRPr="0060026E">
        <w:rPr>
          <w:color w:val="000000" w:themeColor="text1"/>
          <w:sz w:val="26"/>
          <w:szCs w:val="26"/>
        </w:rPr>
        <w:t>.</w:t>
      </w:r>
      <w:bookmarkEnd w:id="3"/>
    </w:p>
    <w:p w14:paraId="5CB1C05D" w14:textId="77777777" w:rsidR="00B56823" w:rsidRPr="0060026E" w:rsidRDefault="00B56823" w:rsidP="00871B7A">
      <w:pPr>
        <w:pStyle w:val="Sarakstarindkopa"/>
        <w:ind w:left="425" w:hanging="425"/>
        <w:rPr>
          <w:sz w:val="26"/>
          <w:szCs w:val="26"/>
        </w:rPr>
      </w:pPr>
    </w:p>
    <w:p w14:paraId="0B7032E9" w14:textId="77777777" w:rsidR="00B56823" w:rsidRPr="0060026E" w:rsidRDefault="00B56823" w:rsidP="00B56823">
      <w:pPr>
        <w:pStyle w:val="Parasts1"/>
        <w:numPr>
          <w:ilvl w:val="0"/>
          <w:numId w:val="19"/>
        </w:numPr>
        <w:ind w:left="284" w:hanging="284"/>
        <w:jc w:val="center"/>
        <w:rPr>
          <w:b/>
          <w:color w:val="000000"/>
          <w:sz w:val="26"/>
          <w:szCs w:val="26"/>
        </w:rPr>
      </w:pPr>
      <w:bookmarkStart w:id="4" w:name="_Hlk66111103"/>
      <w:r w:rsidRPr="0060026E">
        <w:rPr>
          <w:b/>
          <w:color w:val="000000"/>
          <w:sz w:val="26"/>
          <w:szCs w:val="26"/>
        </w:rPr>
        <w:t>Citi noteikumi</w:t>
      </w:r>
    </w:p>
    <w:p w14:paraId="6A5DDC80" w14:textId="77777777" w:rsidR="00B56823" w:rsidRPr="0060026E" w:rsidRDefault="00B56823" w:rsidP="00B56823">
      <w:pPr>
        <w:pStyle w:val="Sarakstarindkopa"/>
        <w:ind w:left="425" w:hanging="425"/>
        <w:rPr>
          <w:sz w:val="26"/>
          <w:szCs w:val="26"/>
        </w:rPr>
      </w:pPr>
    </w:p>
    <w:p w14:paraId="2DE0FBC2" w14:textId="77777777" w:rsidR="00B56823" w:rsidRPr="0060026E" w:rsidRDefault="00B56823" w:rsidP="00B56823">
      <w:pPr>
        <w:pStyle w:val="Sarakstarindkopa"/>
        <w:widowControl/>
        <w:numPr>
          <w:ilvl w:val="1"/>
          <w:numId w:val="19"/>
        </w:numPr>
        <w:adjustRightInd/>
        <w:ind w:left="567" w:hanging="567"/>
        <w:textAlignment w:val="auto"/>
        <w:rPr>
          <w:sz w:val="26"/>
          <w:szCs w:val="26"/>
        </w:rPr>
      </w:pPr>
      <w:r w:rsidRPr="0060026E">
        <w:rPr>
          <w:sz w:val="26"/>
          <w:szCs w:val="26"/>
        </w:rPr>
        <w:t>Pušu attiecības, kuras nav atrunātas šajā Līgumā, tiek regulētas saskaņā ar Latvijas Republikas normatīvajiem aktiem.</w:t>
      </w:r>
    </w:p>
    <w:p w14:paraId="2B27127A" w14:textId="77777777" w:rsidR="00B56823" w:rsidRPr="0060026E" w:rsidRDefault="00B56823" w:rsidP="00B56823">
      <w:pPr>
        <w:pStyle w:val="Sarakstarindkopa"/>
        <w:widowControl/>
        <w:adjustRightInd/>
        <w:ind w:left="567" w:hanging="567"/>
        <w:textAlignment w:val="auto"/>
        <w:rPr>
          <w:sz w:val="26"/>
          <w:szCs w:val="26"/>
        </w:rPr>
      </w:pPr>
    </w:p>
    <w:p w14:paraId="14FC935C" w14:textId="77777777" w:rsidR="00B56823" w:rsidRPr="0060026E" w:rsidRDefault="00B56823" w:rsidP="00B56823">
      <w:pPr>
        <w:pStyle w:val="BodyText1"/>
        <w:widowControl w:val="0"/>
        <w:numPr>
          <w:ilvl w:val="1"/>
          <w:numId w:val="19"/>
        </w:numPr>
        <w:shd w:val="clear" w:color="auto" w:fill="auto"/>
        <w:tabs>
          <w:tab w:val="left" w:pos="567"/>
        </w:tabs>
        <w:spacing w:before="0" w:after="0" w:line="240" w:lineRule="auto"/>
        <w:rPr>
          <w:rFonts w:ascii="Times New Roman" w:hAnsi="Times New Roman" w:cs="Times New Roman"/>
          <w:sz w:val="26"/>
          <w:szCs w:val="26"/>
        </w:rPr>
      </w:pPr>
      <w:r w:rsidRPr="0060026E">
        <w:rPr>
          <w:rFonts w:ascii="Times New Roman" w:hAnsi="Times New Roman" w:cs="Times New Roman"/>
          <w:sz w:val="26"/>
          <w:szCs w:val="26"/>
        </w:rPr>
        <w:t>Pušu kontaktinformācija saziņai ar Līguma izpildi saistītos jautājumos:</w:t>
      </w:r>
    </w:p>
    <w:p w14:paraId="38ADFD60" w14:textId="77777777" w:rsidR="00B56823" w:rsidRPr="0060026E" w:rsidRDefault="00B56823" w:rsidP="00B56823">
      <w:pPr>
        <w:widowControl/>
        <w:numPr>
          <w:ilvl w:val="2"/>
          <w:numId w:val="19"/>
        </w:numPr>
        <w:tabs>
          <w:tab w:val="left" w:pos="1418"/>
        </w:tabs>
        <w:autoSpaceDE w:val="0"/>
        <w:autoSpaceDN w:val="0"/>
        <w:ind w:left="1276" w:hanging="709"/>
        <w:textAlignment w:val="auto"/>
        <w:rPr>
          <w:color w:val="000000"/>
          <w:sz w:val="26"/>
          <w:szCs w:val="26"/>
        </w:rPr>
      </w:pPr>
      <w:r w:rsidRPr="0060026E">
        <w:rPr>
          <w:color w:val="000000"/>
          <w:sz w:val="26"/>
          <w:szCs w:val="26"/>
        </w:rPr>
        <w:t xml:space="preserve">MINISTRIJAS e-pasts: </w:t>
      </w:r>
      <w:hyperlink r:id="rId8" w:history="1">
        <w:r w:rsidRPr="0060026E">
          <w:rPr>
            <w:rStyle w:val="Hipersaite"/>
            <w:sz w:val="26"/>
            <w:szCs w:val="26"/>
          </w:rPr>
          <w:t>pasts@km.gov.lv</w:t>
        </w:r>
      </w:hyperlink>
      <w:r w:rsidRPr="0060026E">
        <w:rPr>
          <w:color w:val="000000"/>
          <w:sz w:val="26"/>
          <w:szCs w:val="26"/>
        </w:rPr>
        <w:t xml:space="preserve">; </w:t>
      </w:r>
    </w:p>
    <w:p w14:paraId="05DE1442" w14:textId="77777777" w:rsidR="00B56823" w:rsidRPr="0060026E" w:rsidRDefault="00B56823" w:rsidP="00B56823">
      <w:pPr>
        <w:widowControl/>
        <w:numPr>
          <w:ilvl w:val="2"/>
          <w:numId w:val="19"/>
        </w:numPr>
        <w:tabs>
          <w:tab w:val="left" w:pos="1418"/>
        </w:tabs>
        <w:autoSpaceDE w:val="0"/>
        <w:autoSpaceDN w:val="0"/>
        <w:ind w:left="1276" w:hanging="709"/>
        <w:textAlignment w:val="auto"/>
        <w:rPr>
          <w:color w:val="000000"/>
          <w:sz w:val="26"/>
          <w:szCs w:val="26"/>
        </w:rPr>
      </w:pPr>
      <w:r w:rsidRPr="0060026E">
        <w:rPr>
          <w:i/>
          <w:sz w:val="26"/>
          <w:szCs w:val="26"/>
        </w:rPr>
        <w:t>Pilnvarotās institūcijas</w:t>
      </w:r>
      <w:r w:rsidRPr="0060026E">
        <w:rPr>
          <w:color w:val="000000"/>
          <w:sz w:val="26"/>
          <w:szCs w:val="26"/>
        </w:rPr>
        <w:t xml:space="preserve"> e-pasts: </w:t>
      </w:r>
      <w:hyperlink r:id="rId9" w:history="1">
        <w:r w:rsidRPr="0060026E">
          <w:rPr>
            <w:rStyle w:val="Hipersaite"/>
            <w:sz w:val="26"/>
            <w:szCs w:val="26"/>
          </w:rPr>
          <w:t>omf@latnet.lv</w:t>
        </w:r>
      </w:hyperlink>
      <w:r w:rsidRPr="0060026E">
        <w:rPr>
          <w:sz w:val="26"/>
          <w:szCs w:val="26"/>
        </w:rPr>
        <w:t>.</w:t>
      </w:r>
    </w:p>
    <w:p w14:paraId="33BBED49" w14:textId="77777777" w:rsidR="00B56823" w:rsidRPr="0060026E" w:rsidRDefault="00B56823" w:rsidP="00B56823">
      <w:pPr>
        <w:widowControl/>
        <w:tabs>
          <w:tab w:val="left" w:pos="1418"/>
        </w:tabs>
        <w:autoSpaceDE w:val="0"/>
        <w:autoSpaceDN w:val="0"/>
        <w:ind w:left="1276"/>
        <w:textAlignment w:val="auto"/>
        <w:rPr>
          <w:color w:val="000000"/>
          <w:sz w:val="26"/>
          <w:szCs w:val="26"/>
        </w:rPr>
      </w:pPr>
      <w:r w:rsidRPr="0060026E">
        <w:rPr>
          <w:sz w:val="26"/>
          <w:szCs w:val="26"/>
        </w:rPr>
        <w:t xml:space="preserve"> </w:t>
      </w:r>
    </w:p>
    <w:p w14:paraId="4B8AE408" w14:textId="77777777" w:rsidR="00B56823" w:rsidRPr="0060026E" w:rsidRDefault="00B56823" w:rsidP="00B56823">
      <w:pPr>
        <w:pStyle w:val="Sarakstarindkopa"/>
        <w:widowControl/>
        <w:numPr>
          <w:ilvl w:val="1"/>
          <w:numId w:val="19"/>
        </w:numPr>
        <w:adjustRightInd/>
        <w:ind w:left="567" w:hanging="567"/>
        <w:textAlignment w:val="auto"/>
        <w:rPr>
          <w:sz w:val="26"/>
          <w:szCs w:val="26"/>
        </w:rPr>
      </w:pPr>
      <w:r w:rsidRPr="0060026E">
        <w:rPr>
          <w:sz w:val="26"/>
          <w:szCs w:val="26"/>
        </w:rPr>
        <w:t xml:space="preserve">Ja kādai no Pusēm tiek mainīts juridiskais statuss, amatpersonu paraksta tiesības, īpašnieki, valdes priekšsēdētāji vai vadītāji, vai kādi Līgumā minētie Pušu rekvizīti vai kontaktinformācija, tad tā par to ne vēlāk kā 3 (trīs) dienu laikā paziņo otrai Pusei. </w:t>
      </w:r>
    </w:p>
    <w:p w14:paraId="2A5AF0EE" w14:textId="77777777" w:rsidR="00B56823" w:rsidRPr="0060026E" w:rsidRDefault="00B56823" w:rsidP="00B56823">
      <w:pPr>
        <w:pStyle w:val="Sarakstarindkopa"/>
        <w:widowControl/>
        <w:adjustRightInd/>
        <w:ind w:left="567" w:hanging="567"/>
        <w:textAlignment w:val="auto"/>
        <w:rPr>
          <w:sz w:val="26"/>
          <w:szCs w:val="26"/>
        </w:rPr>
      </w:pPr>
    </w:p>
    <w:p w14:paraId="7DD9B51F" w14:textId="77777777" w:rsidR="00B56823" w:rsidRPr="0060026E" w:rsidRDefault="00B56823" w:rsidP="00B56823">
      <w:pPr>
        <w:pStyle w:val="Sarakstarindkopa"/>
        <w:widowControl/>
        <w:numPr>
          <w:ilvl w:val="1"/>
          <w:numId w:val="19"/>
        </w:numPr>
        <w:adjustRightInd/>
        <w:ind w:left="567" w:hanging="567"/>
        <w:textAlignment w:val="auto"/>
        <w:rPr>
          <w:sz w:val="26"/>
          <w:szCs w:val="26"/>
        </w:rPr>
      </w:pPr>
      <w:r w:rsidRPr="0060026E">
        <w:rPr>
          <w:sz w:val="26"/>
          <w:szCs w:val="26"/>
        </w:rPr>
        <w:t>Visus strīdus un domstarpības, kas varētu rasties, izpildot Pārvaldes uzdevumus, Puses risina sarunu ceļā. Ja Puses nevar vienoties, strīdu izskata Latvijas Republikā spēkā esošajos normatīvajos aktos noteiktajā kārtībā.</w:t>
      </w:r>
    </w:p>
    <w:p w14:paraId="24065E39" w14:textId="77777777" w:rsidR="00B56823" w:rsidRPr="0060026E" w:rsidRDefault="00B56823" w:rsidP="00B56823">
      <w:pPr>
        <w:pStyle w:val="Sarakstarindkopa"/>
        <w:widowControl/>
        <w:adjustRightInd/>
        <w:ind w:left="567" w:hanging="567"/>
        <w:textAlignment w:val="auto"/>
        <w:rPr>
          <w:sz w:val="26"/>
          <w:szCs w:val="26"/>
        </w:rPr>
      </w:pPr>
    </w:p>
    <w:p w14:paraId="23598335" w14:textId="77777777" w:rsidR="00B56823" w:rsidRPr="0060026E" w:rsidRDefault="00B56823" w:rsidP="00B56823">
      <w:pPr>
        <w:pStyle w:val="Sarakstarindkopa"/>
        <w:widowControl/>
        <w:numPr>
          <w:ilvl w:val="1"/>
          <w:numId w:val="19"/>
        </w:numPr>
        <w:adjustRightInd/>
        <w:ind w:left="567" w:hanging="567"/>
        <w:textAlignment w:val="auto"/>
        <w:rPr>
          <w:sz w:val="26"/>
          <w:szCs w:val="26"/>
        </w:rPr>
      </w:pPr>
      <w:r w:rsidRPr="0060026E">
        <w:rPr>
          <w:sz w:val="26"/>
          <w:szCs w:val="26"/>
        </w:rPr>
        <w:t xml:space="preserve">Līgums ar 2 (diviem) pielikumiem sagatavots latviešu valodā uz 10 (desmit) lapām elektroniska dokumenta veidā un parakstīts ar drošu elektronisko parakstu un satur laika zīmogu. Pusēm ir pieejams abpusēji parakstīts Līgums elektroniskā formātā. </w:t>
      </w:r>
    </w:p>
    <w:bookmarkEnd w:id="4"/>
    <w:p w14:paraId="48C895DB" w14:textId="1D9934A0" w:rsidR="00D15A02" w:rsidRPr="0060026E" w:rsidRDefault="00D15A02" w:rsidP="00871B7A">
      <w:pPr>
        <w:pStyle w:val="Sarakstarindkopa"/>
        <w:ind w:left="425" w:hanging="425"/>
        <w:rPr>
          <w:sz w:val="26"/>
          <w:szCs w:val="26"/>
        </w:rPr>
      </w:pPr>
    </w:p>
    <w:p w14:paraId="06FC9E00" w14:textId="77777777" w:rsidR="005E3C21" w:rsidRPr="0060026E" w:rsidRDefault="00F40413" w:rsidP="00B04F03">
      <w:pPr>
        <w:pStyle w:val="Sarakstarindkopa"/>
        <w:numPr>
          <w:ilvl w:val="0"/>
          <w:numId w:val="14"/>
        </w:numPr>
        <w:ind w:left="426" w:hanging="426"/>
        <w:contextualSpacing/>
        <w:jc w:val="center"/>
        <w:rPr>
          <w:b/>
          <w:sz w:val="26"/>
          <w:szCs w:val="26"/>
        </w:rPr>
      </w:pPr>
      <w:r w:rsidRPr="0060026E">
        <w:rPr>
          <w:b/>
          <w:sz w:val="26"/>
          <w:szCs w:val="26"/>
        </w:rPr>
        <w:t xml:space="preserve">Pušu </w:t>
      </w:r>
      <w:r w:rsidR="008505AA" w:rsidRPr="0060026E">
        <w:rPr>
          <w:b/>
          <w:sz w:val="26"/>
          <w:szCs w:val="26"/>
        </w:rPr>
        <w:t>rekvizīti</w:t>
      </w:r>
    </w:p>
    <w:p w14:paraId="24460B8B" w14:textId="77777777" w:rsidR="006B31AD" w:rsidRPr="0060026E" w:rsidRDefault="006B31AD" w:rsidP="006B31AD">
      <w:pPr>
        <w:rPr>
          <w:sz w:val="26"/>
          <w:szCs w:val="26"/>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70"/>
        <w:gridCol w:w="4391"/>
      </w:tblGrid>
      <w:tr w:rsidR="00B56823" w:rsidRPr="0060026E" w14:paraId="218EC545" w14:textId="77777777" w:rsidTr="00ED2FF2">
        <w:tc>
          <w:tcPr>
            <w:tcW w:w="2577" w:type="pct"/>
          </w:tcPr>
          <w:p w14:paraId="2E35870C" w14:textId="77777777" w:rsidR="00B56823" w:rsidRPr="0060026E" w:rsidRDefault="00B56823" w:rsidP="0060026E">
            <w:pPr>
              <w:pStyle w:val="ListParagraph1"/>
              <w:ind w:left="0"/>
              <w:rPr>
                <w:b/>
                <w:w w:val="101"/>
                <w:sz w:val="26"/>
                <w:szCs w:val="26"/>
                <w:lang w:val="lv-LV"/>
              </w:rPr>
            </w:pPr>
            <w:r w:rsidRPr="0060026E">
              <w:rPr>
                <w:rFonts w:eastAsia="Arial Unicode MS"/>
                <w:b/>
                <w:sz w:val="26"/>
                <w:szCs w:val="26"/>
                <w:lang w:val="lv-LV"/>
              </w:rPr>
              <w:t>MINISTRIJA:</w:t>
            </w:r>
          </w:p>
        </w:tc>
        <w:tc>
          <w:tcPr>
            <w:tcW w:w="2423" w:type="pct"/>
          </w:tcPr>
          <w:p w14:paraId="568AB000" w14:textId="6BE213C5" w:rsidR="00B56823" w:rsidRPr="0060026E" w:rsidRDefault="00B56823" w:rsidP="0060026E">
            <w:pPr>
              <w:rPr>
                <w:b/>
                <w:sz w:val="26"/>
                <w:szCs w:val="26"/>
              </w:rPr>
            </w:pPr>
            <w:r w:rsidRPr="0060026E">
              <w:rPr>
                <w:b/>
                <w:sz w:val="26"/>
                <w:szCs w:val="26"/>
              </w:rPr>
              <w:t>Okupācijas muzejs:</w:t>
            </w:r>
          </w:p>
        </w:tc>
      </w:tr>
      <w:tr w:rsidR="00B56823" w:rsidRPr="0060026E" w14:paraId="32AD086F" w14:textId="77777777" w:rsidTr="00ED2FF2">
        <w:tc>
          <w:tcPr>
            <w:tcW w:w="2577" w:type="pct"/>
          </w:tcPr>
          <w:p w14:paraId="7D32B6AA" w14:textId="77777777" w:rsidR="00B56823" w:rsidRPr="0060026E" w:rsidRDefault="00B56823" w:rsidP="0060026E">
            <w:pPr>
              <w:pStyle w:val="ListParagraph1"/>
              <w:ind w:left="0"/>
              <w:rPr>
                <w:w w:val="101"/>
                <w:sz w:val="26"/>
                <w:szCs w:val="26"/>
                <w:lang w:val="lv-LV"/>
              </w:rPr>
            </w:pPr>
            <w:r w:rsidRPr="0060026E">
              <w:rPr>
                <w:rFonts w:eastAsia="Batang"/>
                <w:b/>
                <w:sz w:val="26"/>
                <w:szCs w:val="26"/>
                <w:lang w:val="lv-LV"/>
              </w:rPr>
              <w:t>Latvijas Republikas Kultūras ministrija</w:t>
            </w:r>
          </w:p>
        </w:tc>
        <w:tc>
          <w:tcPr>
            <w:tcW w:w="2423" w:type="pct"/>
          </w:tcPr>
          <w:p w14:paraId="1D96865B" w14:textId="5B1D589D" w:rsidR="00B56823" w:rsidRPr="0060026E" w:rsidRDefault="00B56823" w:rsidP="0060026E">
            <w:pPr>
              <w:rPr>
                <w:b/>
                <w:sz w:val="26"/>
                <w:szCs w:val="26"/>
                <w:lang w:eastAsia="en-US"/>
              </w:rPr>
            </w:pPr>
            <w:r w:rsidRPr="0060026E">
              <w:rPr>
                <w:b/>
                <w:sz w:val="26"/>
                <w:szCs w:val="26"/>
              </w:rPr>
              <w:t>Latvijas Okupācijas muzeja biedrība</w:t>
            </w:r>
          </w:p>
        </w:tc>
      </w:tr>
      <w:tr w:rsidR="00B56823" w:rsidRPr="0060026E" w14:paraId="5384A4D2" w14:textId="77777777" w:rsidTr="00ED2FF2">
        <w:tc>
          <w:tcPr>
            <w:tcW w:w="2577" w:type="pct"/>
          </w:tcPr>
          <w:p w14:paraId="332946B8" w14:textId="77777777" w:rsidR="00B56823" w:rsidRPr="0060026E" w:rsidRDefault="00B56823" w:rsidP="0060026E">
            <w:pPr>
              <w:pStyle w:val="ListParagraph1"/>
              <w:ind w:left="0"/>
              <w:rPr>
                <w:w w:val="101"/>
                <w:sz w:val="26"/>
                <w:szCs w:val="26"/>
                <w:lang w:val="lv-LV"/>
              </w:rPr>
            </w:pPr>
            <w:r w:rsidRPr="0060026E">
              <w:rPr>
                <w:sz w:val="26"/>
                <w:szCs w:val="26"/>
                <w:lang w:val="lv-LV"/>
              </w:rPr>
              <w:t>K.Valdemāra iela 11a, Rīga, LV-1364</w:t>
            </w:r>
          </w:p>
        </w:tc>
        <w:tc>
          <w:tcPr>
            <w:tcW w:w="2423" w:type="pct"/>
          </w:tcPr>
          <w:p w14:paraId="0FDD562E" w14:textId="77777777" w:rsidR="00B56823" w:rsidRPr="0060026E" w:rsidRDefault="00B56823" w:rsidP="0060026E">
            <w:pPr>
              <w:rPr>
                <w:color w:val="000000"/>
                <w:sz w:val="26"/>
                <w:szCs w:val="26"/>
              </w:rPr>
            </w:pPr>
            <w:r w:rsidRPr="0060026E">
              <w:rPr>
                <w:color w:val="000000"/>
                <w:sz w:val="26"/>
                <w:szCs w:val="26"/>
              </w:rPr>
              <w:t xml:space="preserve">Latviešu strēlnieku laukums 1, Rīga, </w:t>
            </w:r>
          </w:p>
          <w:p w14:paraId="518AC3C1" w14:textId="393FDFB4" w:rsidR="00B56823" w:rsidRPr="0060026E" w:rsidRDefault="00B56823" w:rsidP="0060026E">
            <w:pPr>
              <w:rPr>
                <w:sz w:val="26"/>
                <w:szCs w:val="26"/>
                <w:lang w:eastAsia="en-US"/>
              </w:rPr>
            </w:pPr>
            <w:r w:rsidRPr="0060026E">
              <w:rPr>
                <w:color w:val="000000"/>
                <w:sz w:val="26"/>
                <w:szCs w:val="26"/>
              </w:rPr>
              <w:t>LV-1050</w:t>
            </w:r>
          </w:p>
        </w:tc>
      </w:tr>
      <w:tr w:rsidR="00B56823" w:rsidRPr="0060026E" w14:paraId="39CBD1A8" w14:textId="77777777" w:rsidTr="00ED2FF2">
        <w:tc>
          <w:tcPr>
            <w:tcW w:w="2577" w:type="pct"/>
          </w:tcPr>
          <w:p w14:paraId="22B3E0BC" w14:textId="77777777" w:rsidR="00B56823" w:rsidRPr="0060026E" w:rsidRDefault="00B56823" w:rsidP="0060026E">
            <w:pPr>
              <w:ind w:left="426" w:hanging="426"/>
              <w:rPr>
                <w:sz w:val="26"/>
                <w:szCs w:val="26"/>
              </w:rPr>
            </w:pPr>
            <w:r w:rsidRPr="0060026E">
              <w:rPr>
                <w:sz w:val="26"/>
                <w:szCs w:val="26"/>
              </w:rPr>
              <w:t>Reģistrācijas Nr.90000042963</w:t>
            </w:r>
          </w:p>
        </w:tc>
        <w:tc>
          <w:tcPr>
            <w:tcW w:w="2423" w:type="pct"/>
          </w:tcPr>
          <w:p w14:paraId="69C15AF8" w14:textId="6275D0AF" w:rsidR="00B56823" w:rsidRPr="0060026E" w:rsidRDefault="00B56823" w:rsidP="0060026E">
            <w:pPr>
              <w:rPr>
                <w:sz w:val="26"/>
                <w:szCs w:val="26"/>
                <w:lang w:eastAsia="en-US"/>
              </w:rPr>
            </w:pPr>
            <w:r w:rsidRPr="0060026E">
              <w:rPr>
                <w:color w:val="000000"/>
                <w:sz w:val="26"/>
                <w:szCs w:val="26"/>
              </w:rPr>
              <w:t>Reģistrācijas Nr.40008018848</w:t>
            </w:r>
          </w:p>
        </w:tc>
      </w:tr>
      <w:tr w:rsidR="00B56823" w:rsidRPr="0060026E" w14:paraId="09936C4C" w14:textId="77777777" w:rsidTr="00ED2FF2">
        <w:tc>
          <w:tcPr>
            <w:tcW w:w="2577" w:type="pct"/>
          </w:tcPr>
          <w:p w14:paraId="5B36F3A5" w14:textId="77777777" w:rsidR="00B56823" w:rsidRPr="0060026E" w:rsidRDefault="00B56823" w:rsidP="0060026E">
            <w:pPr>
              <w:pStyle w:val="ListParagraph1"/>
              <w:ind w:left="0"/>
              <w:rPr>
                <w:w w:val="101"/>
                <w:sz w:val="26"/>
                <w:szCs w:val="26"/>
                <w:lang w:val="lv-LV"/>
              </w:rPr>
            </w:pPr>
            <w:r w:rsidRPr="0060026E">
              <w:rPr>
                <w:sz w:val="26"/>
                <w:szCs w:val="26"/>
                <w:lang w:val="lv-LV"/>
              </w:rPr>
              <w:t xml:space="preserve">Valsts kase </w:t>
            </w:r>
          </w:p>
        </w:tc>
        <w:tc>
          <w:tcPr>
            <w:tcW w:w="2423" w:type="pct"/>
          </w:tcPr>
          <w:p w14:paraId="662DE412" w14:textId="5CD3B0AD" w:rsidR="00B56823" w:rsidRPr="0060026E" w:rsidRDefault="00B56823" w:rsidP="0060026E">
            <w:pPr>
              <w:rPr>
                <w:sz w:val="26"/>
                <w:szCs w:val="26"/>
                <w:lang w:eastAsia="en-US"/>
              </w:rPr>
            </w:pPr>
            <w:r w:rsidRPr="0060026E">
              <w:rPr>
                <w:color w:val="000000"/>
                <w:sz w:val="26"/>
                <w:szCs w:val="26"/>
              </w:rPr>
              <w:t xml:space="preserve">Valsts kase </w:t>
            </w:r>
          </w:p>
        </w:tc>
      </w:tr>
      <w:tr w:rsidR="00B56823" w:rsidRPr="0060026E" w14:paraId="31B2B5BC" w14:textId="77777777" w:rsidTr="00ED2FF2">
        <w:tc>
          <w:tcPr>
            <w:tcW w:w="2577" w:type="pct"/>
          </w:tcPr>
          <w:p w14:paraId="77AE4658" w14:textId="77777777" w:rsidR="00B56823" w:rsidRPr="0060026E" w:rsidRDefault="00B56823" w:rsidP="0060026E">
            <w:pPr>
              <w:pStyle w:val="ListParagraph1"/>
              <w:ind w:left="0"/>
              <w:rPr>
                <w:w w:val="101"/>
                <w:sz w:val="26"/>
                <w:szCs w:val="26"/>
                <w:lang w:val="lv-LV"/>
              </w:rPr>
            </w:pPr>
            <w:r w:rsidRPr="0060026E">
              <w:rPr>
                <w:sz w:val="26"/>
                <w:szCs w:val="26"/>
                <w:lang w:val="lv-LV"/>
              </w:rPr>
              <w:t>Kods: TRELLV22</w:t>
            </w:r>
          </w:p>
        </w:tc>
        <w:tc>
          <w:tcPr>
            <w:tcW w:w="2423" w:type="pct"/>
          </w:tcPr>
          <w:p w14:paraId="73CD9AA6" w14:textId="402DB44A" w:rsidR="00B56823" w:rsidRPr="0060026E" w:rsidRDefault="00B56823" w:rsidP="0060026E">
            <w:pPr>
              <w:rPr>
                <w:sz w:val="26"/>
                <w:szCs w:val="26"/>
                <w:lang w:eastAsia="en-US"/>
              </w:rPr>
            </w:pPr>
            <w:r w:rsidRPr="0060026E">
              <w:rPr>
                <w:color w:val="000000"/>
                <w:sz w:val="26"/>
                <w:szCs w:val="26"/>
              </w:rPr>
              <w:t>Kods: TRELLV22</w:t>
            </w:r>
          </w:p>
        </w:tc>
      </w:tr>
      <w:tr w:rsidR="00B56823" w:rsidRPr="0060026E" w14:paraId="1815042C" w14:textId="77777777" w:rsidTr="00ED2FF2">
        <w:tc>
          <w:tcPr>
            <w:tcW w:w="2577" w:type="pct"/>
          </w:tcPr>
          <w:p w14:paraId="2FF2C8A3" w14:textId="50D3F97A" w:rsidR="00B56823" w:rsidRPr="0060026E" w:rsidRDefault="00B56823" w:rsidP="0060026E">
            <w:pPr>
              <w:rPr>
                <w:sz w:val="26"/>
                <w:szCs w:val="26"/>
              </w:rPr>
            </w:pPr>
            <w:r w:rsidRPr="0060026E">
              <w:rPr>
                <w:sz w:val="26"/>
                <w:szCs w:val="26"/>
              </w:rPr>
              <w:t xml:space="preserve">Konts: </w:t>
            </w:r>
            <w:r w:rsidR="00533B8C" w:rsidRPr="0060026E">
              <w:rPr>
                <w:sz w:val="26"/>
                <w:szCs w:val="26"/>
              </w:rPr>
              <w:t>LV02TREL2220511054000</w:t>
            </w:r>
          </w:p>
        </w:tc>
        <w:tc>
          <w:tcPr>
            <w:tcW w:w="2423" w:type="pct"/>
          </w:tcPr>
          <w:p w14:paraId="1007D8CE" w14:textId="346A53C0" w:rsidR="00B56823" w:rsidRPr="0060026E" w:rsidRDefault="00B56823" w:rsidP="0060026E">
            <w:pPr>
              <w:rPr>
                <w:sz w:val="26"/>
                <w:szCs w:val="26"/>
                <w:lang w:eastAsia="en-US"/>
              </w:rPr>
            </w:pPr>
            <w:r w:rsidRPr="0060026E">
              <w:rPr>
                <w:color w:val="000000"/>
                <w:sz w:val="26"/>
                <w:szCs w:val="26"/>
              </w:rPr>
              <w:t>Konts:</w:t>
            </w:r>
            <w:r w:rsidRPr="0060026E">
              <w:rPr>
                <w:sz w:val="26"/>
                <w:szCs w:val="26"/>
              </w:rPr>
              <w:t xml:space="preserve"> LV12TREL9221410000000</w:t>
            </w:r>
          </w:p>
        </w:tc>
      </w:tr>
      <w:tr w:rsidR="00B56823" w:rsidRPr="0060026E" w14:paraId="70233E9C" w14:textId="77777777" w:rsidTr="00ED2FF2">
        <w:tc>
          <w:tcPr>
            <w:tcW w:w="2577" w:type="pct"/>
          </w:tcPr>
          <w:p w14:paraId="794DBB56" w14:textId="77777777" w:rsidR="00B56823" w:rsidRPr="0060026E" w:rsidRDefault="00B56823" w:rsidP="0060026E">
            <w:pPr>
              <w:pStyle w:val="ListParagraph1"/>
              <w:ind w:left="0"/>
              <w:rPr>
                <w:sz w:val="26"/>
                <w:szCs w:val="26"/>
                <w:lang w:val="lv-LV"/>
              </w:rPr>
            </w:pPr>
            <w:r w:rsidRPr="0060026E">
              <w:rPr>
                <w:sz w:val="26"/>
                <w:szCs w:val="26"/>
                <w:lang w:val="lv-LV"/>
              </w:rPr>
              <w:t>Valsts sekretāre</w:t>
            </w:r>
          </w:p>
        </w:tc>
        <w:tc>
          <w:tcPr>
            <w:tcW w:w="2423" w:type="pct"/>
          </w:tcPr>
          <w:p w14:paraId="3618CAA7" w14:textId="6E1BB08F" w:rsidR="00B56823" w:rsidRPr="0060026E" w:rsidRDefault="00B56823" w:rsidP="0060026E">
            <w:pPr>
              <w:pStyle w:val="ListParagraph1"/>
              <w:ind w:left="0"/>
              <w:rPr>
                <w:sz w:val="26"/>
                <w:szCs w:val="26"/>
                <w:lang w:val="lv-LV"/>
              </w:rPr>
            </w:pPr>
            <w:r w:rsidRPr="0060026E">
              <w:rPr>
                <w:sz w:val="26"/>
                <w:szCs w:val="26"/>
                <w:lang w:val="lv-LV"/>
              </w:rPr>
              <w:t>Latvijas Okupācijas muzeja direktore</w:t>
            </w:r>
          </w:p>
        </w:tc>
      </w:tr>
      <w:tr w:rsidR="00B56823" w:rsidRPr="0060026E" w14:paraId="507E8D56" w14:textId="77777777" w:rsidTr="00ED2FF2">
        <w:tc>
          <w:tcPr>
            <w:tcW w:w="2577" w:type="pct"/>
          </w:tcPr>
          <w:p w14:paraId="1325CDA0" w14:textId="77777777" w:rsidR="00B56823" w:rsidRPr="0060026E" w:rsidRDefault="00B56823" w:rsidP="0060026E">
            <w:pPr>
              <w:pStyle w:val="ListParagraph1"/>
              <w:ind w:left="0"/>
              <w:jc w:val="right"/>
              <w:rPr>
                <w:sz w:val="26"/>
                <w:szCs w:val="26"/>
                <w:lang w:val="lv-LV"/>
              </w:rPr>
            </w:pPr>
            <w:r w:rsidRPr="0060026E">
              <w:rPr>
                <w:sz w:val="26"/>
                <w:szCs w:val="26"/>
                <w:lang w:val="lv-LV"/>
              </w:rPr>
              <w:lastRenderedPageBreak/>
              <w:t>D.Vilsone</w:t>
            </w:r>
          </w:p>
        </w:tc>
        <w:tc>
          <w:tcPr>
            <w:tcW w:w="2423" w:type="pct"/>
          </w:tcPr>
          <w:p w14:paraId="2C4E3CC8" w14:textId="440C5894" w:rsidR="00B56823" w:rsidRPr="0060026E" w:rsidRDefault="00B56823" w:rsidP="0060026E">
            <w:pPr>
              <w:pStyle w:val="ListParagraph1"/>
              <w:ind w:left="0"/>
              <w:jc w:val="right"/>
              <w:rPr>
                <w:sz w:val="26"/>
                <w:szCs w:val="26"/>
                <w:lang w:val="lv-LV"/>
              </w:rPr>
            </w:pPr>
            <w:proofErr w:type="spellStart"/>
            <w:r w:rsidRPr="0060026E">
              <w:rPr>
                <w:sz w:val="26"/>
                <w:szCs w:val="26"/>
                <w:lang w:val="lv-LV"/>
              </w:rPr>
              <w:t>S.Vība</w:t>
            </w:r>
            <w:proofErr w:type="spellEnd"/>
          </w:p>
        </w:tc>
      </w:tr>
    </w:tbl>
    <w:p w14:paraId="549C4888" w14:textId="0A9769C5" w:rsidR="0056445D" w:rsidRDefault="0056445D" w:rsidP="006B31AD">
      <w:pPr>
        <w:pStyle w:val="Nosaukums"/>
        <w:jc w:val="left"/>
        <w:rPr>
          <w:b w:val="0"/>
          <w:szCs w:val="22"/>
        </w:rPr>
      </w:pPr>
    </w:p>
    <w:p w14:paraId="6DC159C5" w14:textId="77777777" w:rsidR="0056445D" w:rsidRPr="0060026E" w:rsidRDefault="0056445D" w:rsidP="006B31AD">
      <w:pPr>
        <w:pStyle w:val="Nosaukums"/>
        <w:jc w:val="left"/>
        <w:rPr>
          <w:b w:val="0"/>
          <w:szCs w:val="22"/>
        </w:rPr>
      </w:pPr>
    </w:p>
    <w:p w14:paraId="77E2CDA5" w14:textId="77777777" w:rsidR="00A06310" w:rsidRPr="0060026E" w:rsidRDefault="00A06310" w:rsidP="00A06310">
      <w:pPr>
        <w:pStyle w:val="Nosaukums"/>
        <w:rPr>
          <w:b w:val="0"/>
          <w:szCs w:val="22"/>
        </w:rPr>
      </w:pPr>
      <w:r w:rsidRPr="0060026E">
        <w:rPr>
          <w:b w:val="0"/>
          <w:szCs w:val="22"/>
        </w:rPr>
        <w:t>DOKUMENTS PARAKSTĪTS ELEKTRONISKI AR DROŠU ELEKTRONISKO PARAKSTU UN SATUR LAIKA ZĪMOGU</w:t>
      </w:r>
    </w:p>
    <w:p w14:paraId="52F825E1" w14:textId="77777777" w:rsidR="00C30273" w:rsidRPr="0060026E" w:rsidRDefault="00C30273" w:rsidP="006B31AD">
      <w:pPr>
        <w:pStyle w:val="Nosaukums"/>
        <w:jc w:val="left"/>
        <w:rPr>
          <w:b w:val="0"/>
          <w:sz w:val="26"/>
          <w:szCs w:val="26"/>
        </w:rPr>
      </w:pPr>
    </w:p>
    <w:p w14:paraId="14D21B28" w14:textId="52CC98E6" w:rsidR="00B56823" w:rsidRPr="0060026E" w:rsidRDefault="00B56823">
      <w:pPr>
        <w:widowControl/>
        <w:adjustRightInd/>
        <w:spacing w:after="200" w:line="276" w:lineRule="auto"/>
        <w:jc w:val="left"/>
        <w:textAlignment w:val="auto"/>
        <w:rPr>
          <w:sz w:val="26"/>
          <w:szCs w:val="26"/>
        </w:rPr>
      </w:pPr>
      <w:r w:rsidRPr="0060026E">
        <w:rPr>
          <w:sz w:val="26"/>
          <w:szCs w:val="26"/>
        </w:rPr>
        <w:br w:type="page"/>
      </w:r>
    </w:p>
    <w:p w14:paraId="55438337" w14:textId="77777777" w:rsidR="00B04F03" w:rsidRDefault="00A06310" w:rsidP="00A06310">
      <w:pPr>
        <w:jc w:val="right"/>
        <w:rPr>
          <w:szCs w:val="22"/>
        </w:rPr>
      </w:pPr>
      <w:r>
        <w:rPr>
          <w:szCs w:val="22"/>
        </w:rPr>
        <w:lastRenderedPageBreak/>
        <w:t>1.p</w:t>
      </w:r>
      <w:r w:rsidR="0058787B" w:rsidRPr="005D5B31">
        <w:rPr>
          <w:szCs w:val="22"/>
        </w:rPr>
        <w:t xml:space="preserve">ielikums </w:t>
      </w:r>
    </w:p>
    <w:p w14:paraId="1A0DAB00" w14:textId="77777777" w:rsidR="0058787B" w:rsidRPr="005D5B31" w:rsidRDefault="00B04F03" w:rsidP="00A06310">
      <w:pPr>
        <w:jc w:val="right"/>
        <w:rPr>
          <w:szCs w:val="22"/>
        </w:rPr>
      </w:pPr>
      <w:r>
        <w:rPr>
          <w:szCs w:val="22"/>
        </w:rPr>
        <w:t xml:space="preserve">līdzdarbības </w:t>
      </w:r>
      <w:r w:rsidR="0095453F">
        <w:rPr>
          <w:rFonts w:eastAsia="Times New Roman"/>
          <w:szCs w:val="22"/>
        </w:rPr>
        <w:t>līgumam</w:t>
      </w:r>
    </w:p>
    <w:p w14:paraId="1965E68F" w14:textId="322E43F3" w:rsidR="00A06310" w:rsidRPr="00A06310" w:rsidRDefault="0095453F" w:rsidP="00A06310">
      <w:pPr>
        <w:jc w:val="right"/>
        <w:rPr>
          <w:szCs w:val="22"/>
        </w:rPr>
      </w:pPr>
      <w:r w:rsidRPr="00A06310">
        <w:rPr>
          <w:rFonts w:eastAsia="Times New Roman"/>
          <w:szCs w:val="22"/>
        </w:rPr>
        <w:t xml:space="preserve"> </w:t>
      </w:r>
      <w:r w:rsidR="00A06310" w:rsidRPr="00A06310">
        <w:rPr>
          <w:rFonts w:eastAsia="Times New Roman"/>
          <w:szCs w:val="22"/>
        </w:rPr>
        <w:t>„</w:t>
      </w:r>
      <w:r w:rsidR="00B04F03">
        <w:rPr>
          <w:szCs w:val="22"/>
        </w:rPr>
        <w:t>P</w:t>
      </w:r>
      <w:r w:rsidR="00B04F03" w:rsidRPr="00B04F03">
        <w:rPr>
          <w:szCs w:val="22"/>
        </w:rPr>
        <w:t>ar valsts pārvaldes uzdevumu veikšanu</w:t>
      </w:r>
      <w:r w:rsidR="0056445D">
        <w:rPr>
          <w:szCs w:val="22"/>
        </w:rPr>
        <w:t xml:space="preserve"> kultūras jomā</w:t>
      </w:r>
      <w:r w:rsidR="00A06310" w:rsidRPr="00A06310">
        <w:rPr>
          <w:rFonts w:eastAsia="Times New Roman"/>
          <w:szCs w:val="22"/>
        </w:rPr>
        <w:t>”</w:t>
      </w:r>
    </w:p>
    <w:p w14:paraId="754AC154" w14:textId="77777777" w:rsidR="00D93567" w:rsidRPr="00A06310" w:rsidRDefault="00D93567" w:rsidP="00A06310">
      <w:pPr>
        <w:jc w:val="right"/>
        <w:rPr>
          <w:b/>
          <w:szCs w:val="22"/>
        </w:rPr>
      </w:pPr>
    </w:p>
    <w:p w14:paraId="7A6DDBC6" w14:textId="77777777" w:rsidR="00B56823" w:rsidRPr="00744988" w:rsidRDefault="00B56823" w:rsidP="00B56823">
      <w:pPr>
        <w:pStyle w:val="Sarakstarindkopa"/>
        <w:ind w:left="0"/>
        <w:jc w:val="center"/>
        <w:rPr>
          <w:b/>
          <w:bCs/>
          <w:sz w:val="26"/>
          <w:szCs w:val="26"/>
        </w:rPr>
      </w:pPr>
      <w:r w:rsidRPr="00744988">
        <w:rPr>
          <w:b/>
          <w:bCs/>
          <w:sz w:val="26"/>
          <w:szCs w:val="26"/>
        </w:rPr>
        <w:t>Latvijas Okupācijas muzeja biedrības</w:t>
      </w:r>
    </w:p>
    <w:p w14:paraId="63953D61" w14:textId="5D59AD1A" w:rsidR="00B56823" w:rsidRPr="00D12C11" w:rsidRDefault="00B56823" w:rsidP="00B56823">
      <w:pPr>
        <w:pStyle w:val="Galvene"/>
        <w:tabs>
          <w:tab w:val="clear" w:pos="4153"/>
          <w:tab w:val="clear" w:pos="8306"/>
        </w:tabs>
        <w:jc w:val="center"/>
        <w:rPr>
          <w:b/>
          <w:color w:val="000000"/>
          <w:sz w:val="26"/>
          <w:szCs w:val="26"/>
        </w:rPr>
      </w:pPr>
      <w:r w:rsidRPr="00085775">
        <w:rPr>
          <w:b/>
          <w:color w:val="000000"/>
          <w:sz w:val="26"/>
          <w:szCs w:val="26"/>
        </w:rPr>
        <w:t>finansēšanas plāns 20</w:t>
      </w:r>
      <w:r>
        <w:rPr>
          <w:b/>
          <w:color w:val="000000"/>
          <w:sz w:val="26"/>
          <w:szCs w:val="26"/>
        </w:rPr>
        <w:t>22</w:t>
      </w:r>
      <w:r w:rsidRPr="00085775">
        <w:rPr>
          <w:b/>
          <w:color w:val="000000"/>
          <w:sz w:val="26"/>
          <w:szCs w:val="26"/>
        </w:rPr>
        <w:t>.gadam</w:t>
      </w:r>
    </w:p>
    <w:p w14:paraId="6F609537" w14:textId="77777777" w:rsidR="00B56823" w:rsidRPr="00D12C11" w:rsidRDefault="00B56823" w:rsidP="00B56823">
      <w:pPr>
        <w:pStyle w:val="Galvene"/>
        <w:tabs>
          <w:tab w:val="clear" w:pos="4153"/>
          <w:tab w:val="clear" w:pos="8306"/>
        </w:tabs>
        <w:jc w:val="center"/>
        <w:rPr>
          <w:color w:val="000000"/>
          <w:sz w:val="26"/>
          <w:szCs w:val="26"/>
        </w:rPr>
      </w:pPr>
      <w:r w:rsidRPr="00085775">
        <w:rPr>
          <w:color w:val="000000"/>
          <w:sz w:val="26"/>
          <w:szCs w:val="26"/>
        </w:rPr>
        <w:t>(</w:t>
      </w:r>
      <w:r>
        <w:rPr>
          <w:color w:val="000000"/>
          <w:sz w:val="26"/>
          <w:szCs w:val="26"/>
        </w:rPr>
        <w:t>no valsts budžeta programmas 21.00.00 „Kultūras mantojums”)</w:t>
      </w:r>
    </w:p>
    <w:p w14:paraId="67495D28" w14:textId="77777777" w:rsidR="00B56823" w:rsidRPr="00D12C11" w:rsidRDefault="00B56823" w:rsidP="00B56823">
      <w:pPr>
        <w:pStyle w:val="Galvene"/>
        <w:tabs>
          <w:tab w:val="clear" w:pos="4153"/>
          <w:tab w:val="clear" w:pos="8306"/>
        </w:tabs>
        <w:jc w:val="center"/>
        <w:rPr>
          <w:color w:val="000000"/>
          <w:sz w:val="26"/>
          <w:szCs w:val="26"/>
        </w:rPr>
      </w:pPr>
      <w:r>
        <w:rPr>
          <w:color w:val="000000"/>
          <w:sz w:val="26"/>
          <w:szCs w:val="26"/>
        </w:rPr>
        <w:t>(</w:t>
      </w:r>
      <w:r w:rsidRPr="00085775">
        <w:rPr>
          <w:color w:val="000000"/>
          <w:sz w:val="26"/>
          <w:szCs w:val="26"/>
        </w:rPr>
        <w:t>valsts pamatbudžeta</w:t>
      </w:r>
      <w:r>
        <w:rPr>
          <w:color w:val="000000"/>
          <w:sz w:val="26"/>
          <w:szCs w:val="26"/>
        </w:rPr>
        <w:t xml:space="preserve"> </w:t>
      </w:r>
      <w:r w:rsidRPr="00085775">
        <w:rPr>
          <w:color w:val="000000"/>
          <w:sz w:val="26"/>
          <w:szCs w:val="26"/>
        </w:rPr>
        <w:t>dotācija no vispārējiem ieņēmumiem</w:t>
      </w:r>
      <w:r w:rsidRPr="00BC3F6A">
        <w:rPr>
          <w:color w:val="000000"/>
          <w:sz w:val="26"/>
          <w:szCs w:val="26"/>
        </w:rPr>
        <w:t>)</w:t>
      </w:r>
    </w:p>
    <w:p w14:paraId="0487C33E" w14:textId="77777777" w:rsidR="00B56823" w:rsidRPr="00D12C11" w:rsidRDefault="00B56823" w:rsidP="00B56823">
      <w:pPr>
        <w:pStyle w:val="Galvene"/>
        <w:tabs>
          <w:tab w:val="clear" w:pos="4153"/>
          <w:tab w:val="clear" w:pos="8306"/>
        </w:tabs>
        <w:rPr>
          <w:i/>
          <w:color w:val="000000"/>
          <w:sz w:val="26"/>
          <w:szCs w:val="26"/>
        </w:rPr>
      </w:pPr>
    </w:p>
    <w:tbl>
      <w:tblPr>
        <w:tblStyle w:val="Reatabula"/>
        <w:tblW w:w="0" w:type="auto"/>
        <w:jc w:val="center"/>
        <w:tblLook w:val="00A0" w:firstRow="1" w:lastRow="0" w:firstColumn="1" w:lastColumn="0" w:noHBand="0" w:noVBand="0"/>
      </w:tblPr>
      <w:tblGrid>
        <w:gridCol w:w="4932"/>
        <w:gridCol w:w="2101"/>
      </w:tblGrid>
      <w:tr w:rsidR="00B56823" w:rsidRPr="00D12C11" w14:paraId="2AF0361C" w14:textId="77777777" w:rsidTr="00881A35">
        <w:trPr>
          <w:jc w:val="center"/>
        </w:trPr>
        <w:tc>
          <w:tcPr>
            <w:tcW w:w="4932" w:type="dxa"/>
          </w:tcPr>
          <w:p w14:paraId="6759D0BA" w14:textId="77777777" w:rsidR="00B56823" w:rsidRPr="00D12C11" w:rsidRDefault="00B56823" w:rsidP="00881A35">
            <w:pPr>
              <w:pStyle w:val="Galvene"/>
              <w:tabs>
                <w:tab w:val="clear" w:pos="4153"/>
                <w:tab w:val="clear" w:pos="8306"/>
              </w:tabs>
              <w:rPr>
                <w:b/>
                <w:sz w:val="26"/>
                <w:szCs w:val="26"/>
              </w:rPr>
            </w:pPr>
            <w:r w:rsidRPr="00085775">
              <w:rPr>
                <w:b/>
                <w:sz w:val="26"/>
                <w:szCs w:val="26"/>
              </w:rPr>
              <w:t>Mēnesis</w:t>
            </w:r>
          </w:p>
        </w:tc>
        <w:tc>
          <w:tcPr>
            <w:tcW w:w="2101" w:type="dxa"/>
          </w:tcPr>
          <w:p w14:paraId="7BA95A0A" w14:textId="77777777" w:rsidR="00B56823" w:rsidRPr="00D12C11" w:rsidRDefault="00B56823" w:rsidP="00881A35">
            <w:pPr>
              <w:pStyle w:val="Galvene"/>
              <w:tabs>
                <w:tab w:val="clear" w:pos="4153"/>
                <w:tab w:val="clear" w:pos="8306"/>
              </w:tabs>
              <w:jc w:val="right"/>
              <w:rPr>
                <w:b/>
                <w:sz w:val="26"/>
                <w:szCs w:val="26"/>
              </w:rPr>
            </w:pPr>
            <w:r w:rsidRPr="00085775">
              <w:rPr>
                <w:b/>
                <w:sz w:val="26"/>
                <w:szCs w:val="26"/>
              </w:rPr>
              <w:t xml:space="preserve">Summa </w:t>
            </w:r>
            <w:r w:rsidRPr="00085775">
              <w:rPr>
                <w:b/>
                <w:i/>
                <w:sz w:val="26"/>
                <w:szCs w:val="26"/>
              </w:rPr>
              <w:t>euro</w:t>
            </w:r>
          </w:p>
        </w:tc>
      </w:tr>
      <w:tr w:rsidR="00B56823" w:rsidRPr="00D12C11" w14:paraId="2B2D4057" w14:textId="77777777" w:rsidTr="00881A35">
        <w:trPr>
          <w:jc w:val="center"/>
        </w:trPr>
        <w:tc>
          <w:tcPr>
            <w:tcW w:w="4932" w:type="dxa"/>
          </w:tcPr>
          <w:p w14:paraId="5C58890B" w14:textId="01D3C13C" w:rsidR="00B56823" w:rsidRPr="00D12C11" w:rsidRDefault="00B56823" w:rsidP="00881A35">
            <w:pPr>
              <w:pStyle w:val="Galvene"/>
              <w:tabs>
                <w:tab w:val="clear" w:pos="4153"/>
                <w:tab w:val="clear" w:pos="8306"/>
              </w:tabs>
              <w:rPr>
                <w:b/>
                <w:sz w:val="26"/>
                <w:szCs w:val="26"/>
              </w:rPr>
            </w:pPr>
            <w:r w:rsidRPr="00085775">
              <w:rPr>
                <w:b/>
                <w:sz w:val="26"/>
                <w:szCs w:val="26"/>
              </w:rPr>
              <w:t>20</w:t>
            </w:r>
            <w:r>
              <w:rPr>
                <w:b/>
                <w:sz w:val="26"/>
                <w:szCs w:val="26"/>
              </w:rPr>
              <w:t>22</w:t>
            </w:r>
            <w:r w:rsidRPr="00085775">
              <w:rPr>
                <w:b/>
                <w:sz w:val="26"/>
                <w:szCs w:val="26"/>
              </w:rPr>
              <w:t>.gads - kopā</w:t>
            </w:r>
          </w:p>
        </w:tc>
        <w:tc>
          <w:tcPr>
            <w:tcW w:w="2101" w:type="dxa"/>
          </w:tcPr>
          <w:p w14:paraId="4B8E3FAA" w14:textId="38D175E7" w:rsidR="00B56823" w:rsidRPr="009E45F1" w:rsidRDefault="00B56823" w:rsidP="00881A35">
            <w:pPr>
              <w:pStyle w:val="Galvene"/>
              <w:tabs>
                <w:tab w:val="clear" w:pos="4153"/>
                <w:tab w:val="clear" w:pos="8306"/>
              </w:tabs>
              <w:jc w:val="right"/>
              <w:rPr>
                <w:b/>
                <w:sz w:val="26"/>
                <w:szCs w:val="26"/>
              </w:rPr>
            </w:pPr>
            <w:r>
              <w:rPr>
                <w:b/>
                <w:sz w:val="26"/>
                <w:szCs w:val="26"/>
              </w:rPr>
              <w:t>149</w:t>
            </w:r>
            <w:r w:rsidRPr="009E45F1">
              <w:rPr>
                <w:b/>
                <w:sz w:val="26"/>
                <w:szCs w:val="26"/>
              </w:rPr>
              <w:t xml:space="preserve"> 143</w:t>
            </w:r>
          </w:p>
        </w:tc>
      </w:tr>
      <w:tr w:rsidR="00B56823" w:rsidRPr="00D12C11" w14:paraId="59928EF3" w14:textId="77777777" w:rsidTr="00881A35">
        <w:trPr>
          <w:jc w:val="center"/>
        </w:trPr>
        <w:tc>
          <w:tcPr>
            <w:tcW w:w="4932" w:type="dxa"/>
          </w:tcPr>
          <w:p w14:paraId="020A0C72" w14:textId="77777777" w:rsidR="00B56823" w:rsidRPr="00D12C11" w:rsidRDefault="00B56823" w:rsidP="00881A35">
            <w:pPr>
              <w:pStyle w:val="Galvene"/>
              <w:tabs>
                <w:tab w:val="clear" w:pos="4153"/>
                <w:tab w:val="clear" w:pos="8306"/>
              </w:tabs>
              <w:rPr>
                <w:sz w:val="26"/>
                <w:szCs w:val="26"/>
              </w:rPr>
            </w:pPr>
            <w:r>
              <w:rPr>
                <w:sz w:val="26"/>
                <w:szCs w:val="26"/>
              </w:rPr>
              <w:t>Marts</w:t>
            </w:r>
          </w:p>
        </w:tc>
        <w:tc>
          <w:tcPr>
            <w:tcW w:w="2101" w:type="dxa"/>
          </w:tcPr>
          <w:p w14:paraId="568C25CA" w14:textId="287AABDB" w:rsidR="00B56823" w:rsidRPr="002A55BE" w:rsidRDefault="0007072B" w:rsidP="00881A35">
            <w:pPr>
              <w:pStyle w:val="Galvene"/>
              <w:tabs>
                <w:tab w:val="clear" w:pos="4153"/>
                <w:tab w:val="clear" w:pos="8306"/>
              </w:tabs>
              <w:jc w:val="right"/>
              <w:rPr>
                <w:sz w:val="26"/>
                <w:szCs w:val="26"/>
              </w:rPr>
            </w:pPr>
            <w:r w:rsidRPr="002A55BE">
              <w:rPr>
                <w:sz w:val="26"/>
                <w:szCs w:val="26"/>
              </w:rPr>
              <w:t>74 572</w:t>
            </w:r>
          </w:p>
        </w:tc>
      </w:tr>
      <w:tr w:rsidR="00B56823" w:rsidRPr="00D12C11" w14:paraId="28113DB4" w14:textId="77777777" w:rsidTr="00881A35">
        <w:trPr>
          <w:jc w:val="center"/>
        </w:trPr>
        <w:tc>
          <w:tcPr>
            <w:tcW w:w="4932" w:type="dxa"/>
          </w:tcPr>
          <w:p w14:paraId="6682E594" w14:textId="77777777" w:rsidR="00B56823" w:rsidRPr="00D12C11" w:rsidRDefault="00B56823" w:rsidP="00881A35">
            <w:pPr>
              <w:pStyle w:val="Galvene"/>
              <w:tabs>
                <w:tab w:val="clear" w:pos="4153"/>
                <w:tab w:val="clear" w:pos="8306"/>
              </w:tabs>
              <w:rPr>
                <w:sz w:val="26"/>
                <w:szCs w:val="26"/>
              </w:rPr>
            </w:pPr>
            <w:r w:rsidRPr="00085775">
              <w:rPr>
                <w:sz w:val="26"/>
                <w:szCs w:val="26"/>
              </w:rPr>
              <w:t>Jūlijs</w:t>
            </w:r>
          </w:p>
        </w:tc>
        <w:tc>
          <w:tcPr>
            <w:tcW w:w="2101" w:type="dxa"/>
          </w:tcPr>
          <w:p w14:paraId="46AE4EC9" w14:textId="0623272B" w:rsidR="00B56823" w:rsidRPr="002A55BE" w:rsidRDefault="0007072B" w:rsidP="00881A35">
            <w:pPr>
              <w:pStyle w:val="Galvene"/>
              <w:tabs>
                <w:tab w:val="clear" w:pos="4153"/>
                <w:tab w:val="clear" w:pos="8306"/>
              </w:tabs>
              <w:jc w:val="right"/>
              <w:rPr>
                <w:sz w:val="26"/>
                <w:szCs w:val="26"/>
              </w:rPr>
            </w:pPr>
            <w:r w:rsidRPr="002A55BE">
              <w:rPr>
                <w:sz w:val="26"/>
                <w:szCs w:val="26"/>
              </w:rPr>
              <w:t>74 571</w:t>
            </w:r>
          </w:p>
        </w:tc>
      </w:tr>
    </w:tbl>
    <w:p w14:paraId="3878DD36" w14:textId="77777777" w:rsidR="00B56823" w:rsidRPr="005D5B31" w:rsidRDefault="00B56823" w:rsidP="00B56823">
      <w:pPr>
        <w:rPr>
          <w:szCs w:val="22"/>
        </w:rPr>
      </w:pPr>
    </w:p>
    <w:p w14:paraId="40C89110" w14:textId="77777777" w:rsidR="00A76652" w:rsidRPr="005D5B31" w:rsidRDefault="00A76652" w:rsidP="0058787B">
      <w:pPr>
        <w:rPr>
          <w:szCs w:val="22"/>
        </w:rPr>
      </w:pPr>
    </w:p>
    <w:p w14:paraId="0CBBE7E1" w14:textId="77777777" w:rsidR="00B04F03" w:rsidRDefault="00031DD7" w:rsidP="00B04F03">
      <w:pPr>
        <w:jc w:val="right"/>
        <w:rPr>
          <w:szCs w:val="22"/>
        </w:rPr>
      </w:pPr>
      <w:r>
        <w:br w:type="page"/>
      </w:r>
      <w:r w:rsidR="00B04F03">
        <w:rPr>
          <w:szCs w:val="22"/>
        </w:rPr>
        <w:lastRenderedPageBreak/>
        <w:t>2.p</w:t>
      </w:r>
      <w:r w:rsidR="00B04F03" w:rsidRPr="005D5B31">
        <w:rPr>
          <w:szCs w:val="22"/>
        </w:rPr>
        <w:t xml:space="preserve">ielikums </w:t>
      </w:r>
    </w:p>
    <w:p w14:paraId="1FBB59D0" w14:textId="77777777" w:rsidR="00B04F03" w:rsidRPr="005D5B31" w:rsidRDefault="00B04F03" w:rsidP="00B04F03">
      <w:pPr>
        <w:jc w:val="right"/>
        <w:rPr>
          <w:szCs w:val="22"/>
        </w:rPr>
      </w:pPr>
      <w:r>
        <w:rPr>
          <w:szCs w:val="22"/>
        </w:rPr>
        <w:t xml:space="preserve">līdzdarbības </w:t>
      </w:r>
      <w:r>
        <w:rPr>
          <w:rFonts w:eastAsia="Times New Roman"/>
          <w:szCs w:val="22"/>
        </w:rPr>
        <w:t>līgumam</w:t>
      </w:r>
    </w:p>
    <w:p w14:paraId="71714771" w14:textId="33F19366" w:rsidR="00B04F03" w:rsidRPr="00A06310" w:rsidRDefault="00B04F03" w:rsidP="00B04F03">
      <w:pPr>
        <w:jc w:val="right"/>
        <w:rPr>
          <w:szCs w:val="22"/>
        </w:rPr>
      </w:pPr>
      <w:r w:rsidRPr="00A06310">
        <w:rPr>
          <w:rFonts w:eastAsia="Times New Roman"/>
          <w:szCs w:val="22"/>
        </w:rPr>
        <w:t xml:space="preserve"> „</w:t>
      </w:r>
      <w:r>
        <w:rPr>
          <w:szCs w:val="22"/>
        </w:rPr>
        <w:t>P</w:t>
      </w:r>
      <w:r w:rsidRPr="00B04F03">
        <w:rPr>
          <w:szCs w:val="22"/>
        </w:rPr>
        <w:t>ar valsts pārvaldes uzdevumu veikšanu</w:t>
      </w:r>
      <w:r w:rsidR="0056445D">
        <w:rPr>
          <w:szCs w:val="22"/>
        </w:rPr>
        <w:t xml:space="preserve"> kultūras jomā</w:t>
      </w:r>
      <w:r w:rsidRPr="00A06310">
        <w:rPr>
          <w:rFonts w:eastAsia="Times New Roman"/>
          <w:szCs w:val="22"/>
        </w:rPr>
        <w:t>”</w:t>
      </w:r>
    </w:p>
    <w:p w14:paraId="21CEB3D0" w14:textId="77777777" w:rsidR="00031DD7" w:rsidRDefault="00031DD7" w:rsidP="00B04F03">
      <w:pPr>
        <w:jc w:val="right"/>
      </w:pPr>
    </w:p>
    <w:p w14:paraId="597581B1" w14:textId="77777777" w:rsidR="00B56823" w:rsidRPr="00A06310" w:rsidRDefault="00B56823" w:rsidP="00B56823">
      <w:pPr>
        <w:jc w:val="right"/>
        <w:rPr>
          <w:b/>
          <w:szCs w:val="22"/>
        </w:rPr>
      </w:pPr>
    </w:p>
    <w:p w14:paraId="0BFD48AF" w14:textId="77777777" w:rsidR="00B56823" w:rsidRPr="00895950" w:rsidRDefault="00B56823" w:rsidP="00B56823">
      <w:pPr>
        <w:jc w:val="center"/>
        <w:outlineLvl w:val="0"/>
        <w:rPr>
          <w:b/>
          <w:szCs w:val="22"/>
        </w:rPr>
      </w:pPr>
      <w:r w:rsidRPr="00895950">
        <w:rPr>
          <w:b/>
          <w:szCs w:val="22"/>
        </w:rPr>
        <w:t>PĀRSKATS / ATSKAITE</w:t>
      </w:r>
    </w:p>
    <w:p w14:paraId="0EDA0BD6" w14:textId="77777777" w:rsidR="00B56823" w:rsidRPr="00895950" w:rsidRDefault="00B56823" w:rsidP="00B56823">
      <w:pPr>
        <w:jc w:val="center"/>
        <w:outlineLvl w:val="0"/>
        <w:rPr>
          <w:b/>
          <w:szCs w:val="22"/>
        </w:rPr>
      </w:pPr>
      <w:r w:rsidRPr="00895950">
        <w:rPr>
          <w:b/>
          <w:szCs w:val="22"/>
        </w:rPr>
        <w:t>PAR ATSEVIŠĶU VALSTS PĀRVALDES UZDEVUMU VEIKŠANU</w:t>
      </w:r>
    </w:p>
    <w:p w14:paraId="5E04D54D" w14:textId="77777777" w:rsidR="00B56823" w:rsidRPr="00895950" w:rsidRDefault="00B56823" w:rsidP="00B56823">
      <w:pPr>
        <w:jc w:val="center"/>
        <w:rPr>
          <w:rFonts w:asciiTheme="minorHAnsi" w:eastAsiaTheme="minorHAnsi" w:hAnsiTheme="minorHAnsi" w:cstheme="minorBidi"/>
          <w:b/>
          <w:szCs w:val="22"/>
        </w:rPr>
      </w:pPr>
    </w:p>
    <w:p w14:paraId="7A77CC87" w14:textId="77777777" w:rsidR="00B56823" w:rsidRPr="00895950" w:rsidRDefault="00B56823" w:rsidP="00B56823">
      <w:pPr>
        <w:jc w:val="center"/>
        <w:rPr>
          <w:rFonts w:eastAsiaTheme="minorHAnsi"/>
          <w:b/>
          <w:szCs w:val="22"/>
        </w:rPr>
      </w:pPr>
      <w:r w:rsidRPr="00895950">
        <w:rPr>
          <w:rFonts w:eastAsiaTheme="minorHAnsi"/>
          <w:b/>
          <w:szCs w:val="22"/>
        </w:rPr>
        <w:t>Sastādīts 2 (divos) eksemplāros</w:t>
      </w:r>
    </w:p>
    <w:p w14:paraId="60EE43E9" w14:textId="77777777" w:rsidR="00B56823" w:rsidRPr="00895950" w:rsidRDefault="00B56823" w:rsidP="00B56823">
      <w:pPr>
        <w:jc w:val="center"/>
        <w:rPr>
          <w:rFonts w:eastAsiaTheme="minorHAnsi"/>
          <w:b/>
          <w:szCs w:val="22"/>
        </w:rPr>
      </w:pPr>
      <w:r w:rsidRPr="00895950">
        <w:rPr>
          <w:rFonts w:eastAsiaTheme="minorHAnsi"/>
          <w:b/>
          <w:szCs w:val="22"/>
        </w:rPr>
        <w:t>no kuriem viens eksemplārs glabājas pie finansējuma saņēmēja, otrs Kultūras ministrijā</w:t>
      </w:r>
    </w:p>
    <w:p w14:paraId="2FB03F00" w14:textId="77777777" w:rsidR="00B56823" w:rsidRPr="00895950" w:rsidRDefault="00B56823" w:rsidP="00B56823">
      <w:pPr>
        <w:jc w:val="center"/>
        <w:rPr>
          <w:rFonts w:asciiTheme="minorHAnsi" w:eastAsiaTheme="minorHAnsi" w:hAnsiTheme="minorHAnsi" w:cstheme="minorBidi"/>
          <w:b/>
          <w:szCs w:val="22"/>
        </w:rPr>
      </w:pPr>
    </w:p>
    <w:tbl>
      <w:tblPr>
        <w:tblW w:w="9475" w:type="dxa"/>
        <w:tblInd w:w="-34" w:type="dxa"/>
        <w:tblLayout w:type="fixed"/>
        <w:tblLook w:val="0000" w:firstRow="0" w:lastRow="0" w:firstColumn="0" w:lastColumn="0" w:noHBand="0" w:noVBand="0"/>
      </w:tblPr>
      <w:tblGrid>
        <w:gridCol w:w="2573"/>
        <w:gridCol w:w="610"/>
        <w:gridCol w:w="901"/>
        <w:gridCol w:w="219"/>
        <w:gridCol w:w="780"/>
        <w:gridCol w:w="1012"/>
        <w:gridCol w:w="735"/>
        <w:gridCol w:w="903"/>
        <w:gridCol w:w="955"/>
        <w:gridCol w:w="787"/>
      </w:tblGrid>
      <w:tr w:rsidR="00B56823" w:rsidRPr="009A43CF" w14:paraId="6C972522" w14:textId="77777777" w:rsidTr="00881A35">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14:paraId="176DB86C" w14:textId="77777777" w:rsidR="00B56823" w:rsidRPr="00895950" w:rsidRDefault="00B56823" w:rsidP="00881A35">
            <w:pPr>
              <w:autoSpaceDE w:val="0"/>
              <w:autoSpaceDN w:val="0"/>
              <w:rPr>
                <w:rFonts w:eastAsiaTheme="minorHAnsi" w:cstheme="minorBidi"/>
              </w:rPr>
            </w:pPr>
            <w:r w:rsidRPr="00895950">
              <w:rPr>
                <w:rFonts w:eastAsiaTheme="minorHAnsi" w:cstheme="minorBidi"/>
                <w:szCs w:val="22"/>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14:paraId="6748BD68" w14:textId="77777777" w:rsidR="00B56823" w:rsidRPr="00895950" w:rsidRDefault="00B56823" w:rsidP="00881A35">
            <w:pPr>
              <w:autoSpaceDE w:val="0"/>
              <w:autoSpaceDN w:val="0"/>
              <w:rPr>
                <w:rFonts w:eastAsiaTheme="minorHAnsi" w:cstheme="minorBidi"/>
              </w:rPr>
            </w:pPr>
          </w:p>
        </w:tc>
      </w:tr>
      <w:tr w:rsidR="00B56823" w:rsidRPr="00895950" w14:paraId="0F345888" w14:textId="77777777" w:rsidTr="00881A35">
        <w:trPr>
          <w:trHeight w:val="286"/>
        </w:trPr>
        <w:tc>
          <w:tcPr>
            <w:tcW w:w="9475" w:type="dxa"/>
            <w:gridSpan w:val="10"/>
            <w:tcBorders>
              <w:top w:val="single" w:sz="4" w:space="0" w:color="auto"/>
              <w:left w:val="nil"/>
              <w:bottom w:val="single" w:sz="4" w:space="0" w:color="auto"/>
              <w:right w:val="nil"/>
            </w:tcBorders>
            <w:vAlign w:val="center"/>
          </w:tcPr>
          <w:p w14:paraId="7D7867D5" w14:textId="77777777" w:rsidR="00B56823" w:rsidRPr="00895950" w:rsidRDefault="00B56823" w:rsidP="00881A35">
            <w:pPr>
              <w:autoSpaceDE w:val="0"/>
              <w:autoSpaceDN w:val="0"/>
              <w:jc w:val="center"/>
              <w:rPr>
                <w:rFonts w:eastAsiaTheme="minorHAnsi" w:cstheme="minorBidi"/>
              </w:rPr>
            </w:pPr>
            <w:r w:rsidRPr="00895950">
              <w:rPr>
                <w:rFonts w:eastAsiaTheme="minorHAnsi" w:cstheme="minorBidi"/>
                <w:szCs w:val="22"/>
              </w:rPr>
              <w:t>starp Kultūras ministriju un</w:t>
            </w:r>
          </w:p>
        </w:tc>
      </w:tr>
      <w:tr w:rsidR="00B56823" w:rsidRPr="00895950" w14:paraId="1F2D29E4" w14:textId="77777777" w:rsidTr="00881A35">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66352083" w14:textId="77777777" w:rsidR="00B56823" w:rsidRPr="00895950" w:rsidRDefault="00B56823" w:rsidP="00881A35">
            <w:pPr>
              <w:autoSpaceDE w:val="0"/>
              <w:autoSpaceDN w:val="0"/>
              <w:jc w:val="center"/>
              <w:rPr>
                <w:rFonts w:eastAsiaTheme="minorHAnsi" w:cstheme="minorBidi"/>
              </w:rPr>
            </w:pPr>
          </w:p>
        </w:tc>
      </w:tr>
      <w:tr w:rsidR="00B56823" w:rsidRPr="00895950" w14:paraId="5DA72123" w14:textId="77777777" w:rsidTr="00881A35">
        <w:trPr>
          <w:trHeight w:val="330"/>
        </w:trPr>
        <w:tc>
          <w:tcPr>
            <w:tcW w:w="9475" w:type="dxa"/>
            <w:gridSpan w:val="10"/>
            <w:tcBorders>
              <w:top w:val="single" w:sz="4" w:space="0" w:color="auto"/>
              <w:left w:val="nil"/>
              <w:bottom w:val="single" w:sz="4" w:space="0" w:color="auto"/>
              <w:right w:val="nil"/>
            </w:tcBorders>
            <w:vAlign w:val="center"/>
          </w:tcPr>
          <w:p w14:paraId="22ACE3AD" w14:textId="77777777" w:rsidR="00B56823" w:rsidRPr="00895950" w:rsidRDefault="00B56823" w:rsidP="00881A35">
            <w:pPr>
              <w:autoSpaceDE w:val="0"/>
              <w:autoSpaceDN w:val="0"/>
              <w:jc w:val="center"/>
              <w:rPr>
                <w:rFonts w:eastAsiaTheme="minorHAnsi" w:cstheme="minorBidi"/>
              </w:rPr>
            </w:pPr>
            <w:r w:rsidRPr="00895950">
              <w:rPr>
                <w:rFonts w:eastAsiaTheme="minorHAnsi" w:cstheme="minorBidi"/>
                <w:szCs w:val="22"/>
              </w:rPr>
              <w:t>(finansējuma saņēmēja nosaukums)</w:t>
            </w:r>
          </w:p>
        </w:tc>
      </w:tr>
      <w:tr w:rsidR="00B56823" w:rsidRPr="00895950" w14:paraId="2E3353B8" w14:textId="77777777" w:rsidTr="00881A35">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6FAF2BE1" w14:textId="77777777" w:rsidR="00B56823" w:rsidRPr="00895950" w:rsidRDefault="00B56823" w:rsidP="00881A35">
            <w:pPr>
              <w:autoSpaceDE w:val="0"/>
              <w:autoSpaceDN w:val="0"/>
              <w:jc w:val="center"/>
              <w:rPr>
                <w:rFonts w:eastAsiaTheme="minorHAnsi" w:cstheme="minorBidi"/>
              </w:rPr>
            </w:pPr>
          </w:p>
        </w:tc>
      </w:tr>
      <w:tr w:rsidR="00B56823" w:rsidRPr="00895950" w14:paraId="104EF3CD" w14:textId="77777777" w:rsidTr="00881A35">
        <w:trPr>
          <w:trHeight w:val="402"/>
        </w:trPr>
        <w:tc>
          <w:tcPr>
            <w:tcW w:w="9475" w:type="dxa"/>
            <w:gridSpan w:val="10"/>
            <w:tcBorders>
              <w:top w:val="single" w:sz="4" w:space="0" w:color="auto"/>
              <w:left w:val="nil"/>
              <w:bottom w:val="single" w:sz="4" w:space="0" w:color="auto"/>
              <w:right w:val="nil"/>
            </w:tcBorders>
            <w:vAlign w:val="center"/>
          </w:tcPr>
          <w:p w14:paraId="021F92CA" w14:textId="77777777" w:rsidR="00B56823" w:rsidRPr="00895950" w:rsidRDefault="00B56823" w:rsidP="00881A35">
            <w:pPr>
              <w:autoSpaceDE w:val="0"/>
              <w:autoSpaceDN w:val="0"/>
              <w:jc w:val="center"/>
              <w:rPr>
                <w:rFonts w:eastAsiaTheme="minorHAnsi" w:cstheme="minorBidi"/>
              </w:rPr>
            </w:pPr>
            <w:r w:rsidRPr="00895950">
              <w:rPr>
                <w:rFonts w:eastAsiaTheme="minorHAnsi" w:cstheme="minorBidi"/>
                <w:szCs w:val="22"/>
              </w:rPr>
              <w:t>(adrese, tālrunis)</w:t>
            </w:r>
          </w:p>
        </w:tc>
      </w:tr>
      <w:tr w:rsidR="00B56823" w:rsidRPr="00895950" w14:paraId="3BDF3FC0" w14:textId="77777777" w:rsidTr="00881A35">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14:paraId="3FEBBD97" w14:textId="77777777" w:rsidR="00B56823" w:rsidRPr="00895950" w:rsidRDefault="00B56823" w:rsidP="00881A35">
            <w:pPr>
              <w:autoSpaceDE w:val="0"/>
              <w:autoSpaceDN w:val="0"/>
              <w:rPr>
                <w:rFonts w:eastAsiaTheme="minorHAnsi" w:cstheme="minorBidi"/>
              </w:rPr>
            </w:pPr>
            <w:r w:rsidRPr="00895950">
              <w:rPr>
                <w:rFonts w:eastAsiaTheme="minorHAnsi" w:cstheme="minorBidi"/>
                <w:szCs w:val="22"/>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14:paraId="51D52A96" w14:textId="77777777" w:rsidR="00B56823" w:rsidRPr="00895950" w:rsidRDefault="00B56823" w:rsidP="00881A35">
            <w:pPr>
              <w:autoSpaceDE w:val="0"/>
              <w:autoSpaceDN w:val="0"/>
              <w:jc w:val="center"/>
              <w:rPr>
                <w:rFonts w:eastAsiaTheme="minorHAnsi" w:cstheme="minorBidi"/>
              </w:rPr>
            </w:pPr>
            <w:r w:rsidRPr="00895950">
              <w:rPr>
                <w:rFonts w:eastAsiaTheme="minorHAnsi" w:cstheme="minorBidi"/>
                <w:szCs w:val="22"/>
              </w:rPr>
              <w:t>no</w:t>
            </w:r>
          </w:p>
        </w:tc>
        <w:tc>
          <w:tcPr>
            <w:tcW w:w="901" w:type="dxa"/>
            <w:tcBorders>
              <w:top w:val="single" w:sz="4" w:space="0" w:color="auto"/>
              <w:left w:val="single" w:sz="4" w:space="0" w:color="auto"/>
              <w:bottom w:val="single" w:sz="4" w:space="0" w:color="auto"/>
              <w:right w:val="single" w:sz="4" w:space="0" w:color="auto"/>
            </w:tcBorders>
            <w:vAlign w:val="center"/>
          </w:tcPr>
          <w:p w14:paraId="79CFA96F" w14:textId="77777777" w:rsidR="00B56823" w:rsidRPr="00895950" w:rsidRDefault="00B56823" w:rsidP="00881A35">
            <w:pPr>
              <w:autoSpaceDE w:val="0"/>
              <w:autoSpaceDN w:val="0"/>
              <w:jc w:val="center"/>
              <w:rPr>
                <w:rFonts w:eastAsiaTheme="minorHAnsi" w:cstheme="minorBidi"/>
              </w:rPr>
            </w:pPr>
            <w:r w:rsidRPr="00895950">
              <w:rPr>
                <w:rFonts w:eastAsiaTheme="minorHAnsi" w:cstheme="minorBidi"/>
                <w:szCs w:val="22"/>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2EA40B93" w14:textId="77777777" w:rsidR="00B56823" w:rsidRPr="00895950" w:rsidRDefault="00B56823" w:rsidP="00881A35">
            <w:pPr>
              <w:autoSpaceDE w:val="0"/>
              <w:autoSpaceDN w:val="0"/>
              <w:jc w:val="center"/>
              <w:rPr>
                <w:rFonts w:eastAsiaTheme="minorHAnsi" w:cstheme="minorBidi"/>
              </w:rPr>
            </w:pPr>
            <w:r w:rsidRPr="00895950">
              <w:rPr>
                <w:rFonts w:eastAsiaTheme="minorHAnsi" w:cstheme="minorBidi"/>
                <w:szCs w:val="22"/>
              </w:rPr>
              <w:t>Mēnesis</w:t>
            </w:r>
          </w:p>
        </w:tc>
        <w:tc>
          <w:tcPr>
            <w:tcW w:w="1012" w:type="dxa"/>
            <w:tcBorders>
              <w:top w:val="single" w:sz="4" w:space="0" w:color="auto"/>
              <w:left w:val="single" w:sz="4" w:space="0" w:color="auto"/>
              <w:bottom w:val="single" w:sz="4" w:space="0" w:color="auto"/>
              <w:right w:val="single" w:sz="4" w:space="0" w:color="auto"/>
            </w:tcBorders>
            <w:vAlign w:val="center"/>
          </w:tcPr>
          <w:p w14:paraId="665CD0CE" w14:textId="77777777" w:rsidR="00B56823" w:rsidRPr="00895950" w:rsidRDefault="00B56823" w:rsidP="00881A35">
            <w:pPr>
              <w:autoSpaceDE w:val="0"/>
              <w:autoSpaceDN w:val="0"/>
              <w:jc w:val="center"/>
              <w:rPr>
                <w:rFonts w:eastAsiaTheme="minorHAnsi" w:cstheme="minorBidi"/>
              </w:rPr>
            </w:pPr>
            <w:r w:rsidRPr="00895950">
              <w:rPr>
                <w:rFonts w:eastAsiaTheme="minorHAnsi" w:cstheme="minorBidi"/>
                <w:szCs w:val="22"/>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11C356D7" w14:textId="77777777" w:rsidR="00B56823" w:rsidRPr="00895950" w:rsidRDefault="00B56823" w:rsidP="00881A35">
            <w:pPr>
              <w:autoSpaceDE w:val="0"/>
              <w:autoSpaceDN w:val="0"/>
              <w:jc w:val="center"/>
              <w:rPr>
                <w:rFonts w:eastAsiaTheme="minorHAnsi" w:cstheme="minorBidi"/>
              </w:rPr>
            </w:pPr>
            <w:r w:rsidRPr="00895950">
              <w:rPr>
                <w:rFonts w:eastAsiaTheme="minorHAnsi" w:cstheme="minorBidi"/>
                <w:szCs w:val="22"/>
              </w:rPr>
              <w:t>līdz</w:t>
            </w:r>
          </w:p>
        </w:tc>
        <w:tc>
          <w:tcPr>
            <w:tcW w:w="903" w:type="dxa"/>
            <w:tcBorders>
              <w:top w:val="single" w:sz="4" w:space="0" w:color="auto"/>
              <w:left w:val="single" w:sz="4" w:space="0" w:color="auto"/>
              <w:bottom w:val="single" w:sz="4" w:space="0" w:color="auto"/>
              <w:right w:val="single" w:sz="4" w:space="0" w:color="auto"/>
            </w:tcBorders>
            <w:vAlign w:val="center"/>
          </w:tcPr>
          <w:p w14:paraId="0DE72E15" w14:textId="77777777" w:rsidR="00B56823" w:rsidRPr="00895950" w:rsidRDefault="00B56823" w:rsidP="00881A35">
            <w:pPr>
              <w:autoSpaceDE w:val="0"/>
              <w:autoSpaceDN w:val="0"/>
              <w:jc w:val="center"/>
              <w:rPr>
                <w:rFonts w:eastAsiaTheme="minorHAnsi" w:cstheme="minorBidi"/>
              </w:rPr>
            </w:pPr>
            <w:r w:rsidRPr="00895950">
              <w:rPr>
                <w:rFonts w:eastAsiaTheme="minorHAnsi" w:cstheme="minorBidi"/>
                <w:szCs w:val="22"/>
              </w:rPr>
              <w:t>Datums</w:t>
            </w:r>
          </w:p>
        </w:tc>
        <w:tc>
          <w:tcPr>
            <w:tcW w:w="955" w:type="dxa"/>
            <w:tcBorders>
              <w:top w:val="single" w:sz="4" w:space="0" w:color="auto"/>
              <w:left w:val="single" w:sz="4" w:space="0" w:color="auto"/>
              <w:bottom w:val="single" w:sz="4" w:space="0" w:color="auto"/>
              <w:right w:val="single" w:sz="4" w:space="0" w:color="auto"/>
            </w:tcBorders>
            <w:vAlign w:val="center"/>
          </w:tcPr>
          <w:p w14:paraId="78DF830A" w14:textId="77777777" w:rsidR="00B56823" w:rsidRPr="00895950" w:rsidRDefault="00B56823" w:rsidP="00881A35">
            <w:pPr>
              <w:autoSpaceDE w:val="0"/>
              <w:autoSpaceDN w:val="0"/>
              <w:jc w:val="center"/>
              <w:rPr>
                <w:rFonts w:eastAsiaTheme="minorHAnsi" w:cstheme="minorBidi"/>
              </w:rPr>
            </w:pPr>
            <w:r w:rsidRPr="00895950">
              <w:rPr>
                <w:rFonts w:eastAsiaTheme="minorHAnsi" w:cstheme="minorBidi"/>
                <w:szCs w:val="22"/>
              </w:rPr>
              <w:t>Mēnesis</w:t>
            </w:r>
          </w:p>
        </w:tc>
        <w:tc>
          <w:tcPr>
            <w:tcW w:w="787" w:type="dxa"/>
            <w:tcBorders>
              <w:top w:val="single" w:sz="4" w:space="0" w:color="auto"/>
              <w:left w:val="single" w:sz="4" w:space="0" w:color="auto"/>
              <w:bottom w:val="single" w:sz="4" w:space="0" w:color="auto"/>
              <w:right w:val="single" w:sz="4" w:space="0" w:color="auto"/>
            </w:tcBorders>
            <w:vAlign w:val="center"/>
          </w:tcPr>
          <w:p w14:paraId="31B3054E" w14:textId="77777777" w:rsidR="00B56823" w:rsidRPr="00895950" w:rsidRDefault="00B56823" w:rsidP="00881A35">
            <w:pPr>
              <w:autoSpaceDE w:val="0"/>
              <w:autoSpaceDN w:val="0"/>
              <w:jc w:val="center"/>
              <w:rPr>
                <w:rFonts w:eastAsiaTheme="minorHAnsi" w:cstheme="minorBidi"/>
              </w:rPr>
            </w:pPr>
            <w:r w:rsidRPr="00895950">
              <w:rPr>
                <w:rFonts w:eastAsiaTheme="minorHAnsi" w:cstheme="minorBidi"/>
                <w:szCs w:val="22"/>
              </w:rPr>
              <w:t>Gads</w:t>
            </w:r>
          </w:p>
        </w:tc>
      </w:tr>
      <w:tr w:rsidR="00B56823" w:rsidRPr="00895950" w14:paraId="773E941F" w14:textId="77777777" w:rsidTr="00881A35">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14:paraId="7E9D8E59" w14:textId="77777777" w:rsidR="00B56823" w:rsidRPr="00895950" w:rsidRDefault="00B56823" w:rsidP="00881A35">
            <w:pPr>
              <w:autoSpaceDE w:val="0"/>
              <w:autoSpaceDN w:val="0"/>
              <w:jc w:val="center"/>
              <w:rPr>
                <w:rFonts w:eastAsiaTheme="minorHAnsi" w:cstheme="minorBidi"/>
              </w:rPr>
            </w:pPr>
          </w:p>
        </w:tc>
        <w:tc>
          <w:tcPr>
            <w:tcW w:w="610" w:type="dxa"/>
            <w:vMerge/>
            <w:tcBorders>
              <w:top w:val="single" w:sz="4" w:space="0" w:color="auto"/>
              <w:left w:val="single" w:sz="4" w:space="0" w:color="auto"/>
              <w:bottom w:val="single" w:sz="4" w:space="0" w:color="auto"/>
              <w:right w:val="single" w:sz="4" w:space="0" w:color="auto"/>
            </w:tcBorders>
            <w:vAlign w:val="center"/>
          </w:tcPr>
          <w:p w14:paraId="7D6AF838" w14:textId="77777777" w:rsidR="00B56823" w:rsidRPr="00895950" w:rsidRDefault="00B56823" w:rsidP="00881A35">
            <w:pPr>
              <w:autoSpaceDE w:val="0"/>
              <w:autoSpaceDN w:val="0"/>
              <w:jc w:val="center"/>
              <w:rPr>
                <w:rFonts w:eastAsiaTheme="minorHAnsi" w:cstheme="minorBidi"/>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14:paraId="0BC18158" w14:textId="77777777" w:rsidR="00B56823" w:rsidRPr="00895950" w:rsidRDefault="00B56823" w:rsidP="00881A35">
            <w:pPr>
              <w:autoSpaceDE w:val="0"/>
              <w:autoSpaceDN w:val="0"/>
              <w:jc w:val="center"/>
              <w:rPr>
                <w:rFonts w:eastAsiaTheme="minorHAnsi" w:cstheme="minorBidi"/>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98BD055" w14:textId="77777777" w:rsidR="00B56823" w:rsidRPr="00895950" w:rsidRDefault="00B56823" w:rsidP="00881A35">
            <w:pPr>
              <w:autoSpaceDE w:val="0"/>
              <w:autoSpaceDN w:val="0"/>
              <w:jc w:val="center"/>
              <w:rPr>
                <w:rFonts w:eastAsiaTheme="minorHAnsi" w:cstheme="minorBidi"/>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14:paraId="23C40BAC" w14:textId="77777777" w:rsidR="00B56823" w:rsidRPr="00895950" w:rsidRDefault="00B56823" w:rsidP="00881A35">
            <w:pPr>
              <w:autoSpaceDE w:val="0"/>
              <w:autoSpaceDN w:val="0"/>
              <w:jc w:val="center"/>
              <w:rPr>
                <w:rFonts w:eastAsiaTheme="minorHAnsi" w:cstheme="minorBidi"/>
              </w:rPr>
            </w:pPr>
          </w:p>
        </w:tc>
        <w:tc>
          <w:tcPr>
            <w:tcW w:w="735" w:type="dxa"/>
            <w:vMerge/>
            <w:tcBorders>
              <w:top w:val="single" w:sz="4" w:space="0" w:color="auto"/>
              <w:left w:val="single" w:sz="4" w:space="0" w:color="auto"/>
              <w:bottom w:val="single" w:sz="4" w:space="0" w:color="auto"/>
              <w:right w:val="single" w:sz="4" w:space="0" w:color="auto"/>
            </w:tcBorders>
            <w:vAlign w:val="center"/>
          </w:tcPr>
          <w:p w14:paraId="33008134" w14:textId="77777777" w:rsidR="00B56823" w:rsidRPr="00895950" w:rsidRDefault="00B56823" w:rsidP="00881A35">
            <w:pPr>
              <w:autoSpaceDE w:val="0"/>
              <w:autoSpaceDN w:val="0"/>
              <w:jc w:val="center"/>
              <w:rPr>
                <w:rFonts w:eastAsiaTheme="minorHAnsi" w:cstheme="minorBidi"/>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14:paraId="356978D0" w14:textId="77777777" w:rsidR="00B56823" w:rsidRPr="00895950" w:rsidRDefault="00B56823" w:rsidP="00881A35">
            <w:pPr>
              <w:autoSpaceDE w:val="0"/>
              <w:autoSpaceDN w:val="0"/>
              <w:jc w:val="center"/>
              <w:rPr>
                <w:rFonts w:eastAsiaTheme="minorHAnsi" w:cstheme="minorBidi"/>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14:paraId="2A4CA3FF" w14:textId="77777777" w:rsidR="00B56823" w:rsidRPr="00895950" w:rsidRDefault="00B56823" w:rsidP="00881A35">
            <w:pPr>
              <w:autoSpaceDE w:val="0"/>
              <w:autoSpaceDN w:val="0"/>
              <w:jc w:val="center"/>
              <w:rPr>
                <w:rFonts w:eastAsiaTheme="minorHAnsi" w:cstheme="minorBidi"/>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14:paraId="593C3EB5" w14:textId="77777777" w:rsidR="00B56823" w:rsidRPr="00895950" w:rsidRDefault="00B56823" w:rsidP="00881A35">
            <w:pPr>
              <w:autoSpaceDE w:val="0"/>
              <w:autoSpaceDN w:val="0"/>
              <w:jc w:val="center"/>
              <w:rPr>
                <w:rFonts w:eastAsiaTheme="minorHAnsi" w:cstheme="minorBidi"/>
              </w:rPr>
            </w:pPr>
          </w:p>
        </w:tc>
      </w:tr>
    </w:tbl>
    <w:p w14:paraId="36C55875" w14:textId="77777777" w:rsidR="00B56823" w:rsidRPr="00895950" w:rsidRDefault="00B56823" w:rsidP="00B56823">
      <w:pPr>
        <w:autoSpaceDE w:val="0"/>
        <w:autoSpaceDN w:val="0"/>
        <w:rPr>
          <w:rFonts w:ascii="Calibri" w:eastAsiaTheme="minorHAnsi" w:hAnsi="Calibri" w:cs="Calibri"/>
          <w:szCs w:val="22"/>
          <w:lang w:val="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6"/>
        <w:gridCol w:w="1436"/>
        <w:gridCol w:w="1134"/>
        <w:gridCol w:w="1134"/>
        <w:gridCol w:w="2738"/>
        <w:gridCol w:w="1943"/>
      </w:tblGrid>
      <w:tr w:rsidR="00B56823" w:rsidRPr="009A43CF" w14:paraId="7F4A177D" w14:textId="77777777" w:rsidTr="00881A35">
        <w:tc>
          <w:tcPr>
            <w:tcW w:w="1116" w:type="dxa"/>
            <w:tcBorders>
              <w:top w:val="single" w:sz="4" w:space="0" w:color="auto"/>
              <w:bottom w:val="single" w:sz="4" w:space="0" w:color="auto"/>
              <w:right w:val="single" w:sz="4" w:space="0" w:color="auto"/>
            </w:tcBorders>
            <w:vAlign w:val="center"/>
          </w:tcPr>
          <w:p w14:paraId="4BDF4942" w14:textId="77777777" w:rsidR="00B56823" w:rsidRPr="00895950" w:rsidRDefault="00B56823" w:rsidP="00881A35">
            <w:pPr>
              <w:autoSpaceDE w:val="0"/>
              <w:autoSpaceDN w:val="0"/>
              <w:jc w:val="center"/>
              <w:rPr>
                <w:rFonts w:eastAsiaTheme="minorHAnsi"/>
              </w:rPr>
            </w:pPr>
            <w:proofErr w:type="spellStart"/>
            <w:r w:rsidRPr="00895950">
              <w:rPr>
                <w:rFonts w:eastAsiaTheme="minorHAnsi"/>
                <w:szCs w:val="22"/>
              </w:rPr>
              <w:t>Nr.p.k</w:t>
            </w:r>
            <w:proofErr w:type="spellEnd"/>
            <w:r w:rsidRPr="00895950">
              <w:rPr>
                <w:rFonts w:eastAsiaTheme="minorHAnsi"/>
                <w:szCs w:val="22"/>
              </w:rPr>
              <w:t>.</w:t>
            </w:r>
          </w:p>
        </w:tc>
        <w:tc>
          <w:tcPr>
            <w:tcW w:w="1436" w:type="dxa"/>
            <w:tcBorders>
              <w:top w:val="single" w:sz="4" w:space="0" w:color="auto"/>
              <w:left w:val="single" w:sz="4" w:space="0" w:color="auto"/>
              <w:bottom w:val="single" w:sz="4" w:space="0" w:color="auto"/>
              <w:right w:val="single" w:sz="4" w:space="0" w:color="auto"/>
            </w:tcBorders>
            <w:vAlign w:val="center"/>
          </w:tcPr>
          <w:p w14:paraId="500A5120" w14:textId="77777777" w:rsidR="00B56823" w:rsidRPr="00895950" w:rsidRDefault="00B56823" w:rsidP="00881A35">
            <w:pPr>
              <w:autoSpaceDE w:val="0"/>
              <w:autoSpaceDN w:val="0"/>
              <w:jc w:val="center"/>
              <w:rPr>
                <w:rFonts w:eastAsiaTheme="minorHAnsi"/>
              </w:rPr>
            </w:pPr>
            <w:r w:rsidRPr="00895950">
              <w:rPr>
                <w:rFonts w:eastAsiaTheme="minorHAnsi"/>
                <w:szCs w:val="22"/>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14:paraId="36D724E6" w14:textId="77777777" w:rsidR="00B56823" w:rsidRPr="00895950" w:rsidRDefault="00B56823" w:rsidP="00881A35">
            <w:pPr>
              <w:autoSpaceDE w:val="0"/>
              <w:autoSpaceDN w:val="0"/>
              <w:jc w:val="center"/>
              <w:rPr>
                <w:rFonts w:eastAsiaTheme="minorHAnsi"/>
              </w:rPr>
            </w:pPr>
            <w:r w:rsidRPr="00895950">
              <w:rPr>
                <w:rFonts w:eastAsiaTheme="minorHAnsi"/>
                <w:szCs w:val="22"/>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14:paraId="76AF5116" w14:textId="77777777" w:rsidR="00B56823" w:rsidRPr="00895950" w:rsidRDefault="00B56823" w:rsidP="00881A35">
            <w:pPr>
              <w:autoSpaceDE w:val="0"/>
              <w:autoSpaceDN w:val="0"/>
              <w:jc w:val="center"/>
              <w:rPr>
                <w:rFonts w:eastAsiaTheme="minorHAnsi"/>
              </w:rPr>
            </w:pPr>
            <w:r w:rsidRPr="00895950">
              <w:rPr>
                <w:rFonts w:eastAsiaTheme="minorHAnsi"/>
                <w:szCs w:val="22"/>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14:paraId="3EC6A869" w14:textId="77777777" w:rsidR="00B56823" w:rsidRPr="00895950" w:rsidRDefault="00B56823" w:rsidP="00881A35">
            <w:pPr>
              <w:autoSpaceDE w:val="0"/>
              <w:autoSpaceDN w:val="0"/>
              <w:jc w:val="center"/>
              <w:rPr>
                <w:rFonts w:eastAsiaTheme="minorHAnsi"/>
              </w:rPr>
            </w:pPr>
            <w:r w:rsidRPr="00895950">
              <w:rPr>
                <w:rFonts w:eastAsiaTheme="minorHAnsi"/>
                <w:szCs w:val="22"/>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14:paraId="6637A1E1" w14:textId="77777777" w:rsidR="00B56823" w:rsidRPr="00895950" w:rsidRDefault="00B56823" w:rsidP="00881A35">
            <w:pPr>
              <w:autoSpaceDE w:val="0"/>
              <w:autoSpaceDN w:val="0"/>
              <w:jc w:val="center"/>
              <w:rPr>
                <w:rFonts w:eastAsiaTheme="minorHAnsi"/>
              </w:rPr>
            </w:pPr>
            <w:r w:rsidRPr="00895950">
              <w:rPr>
                <w:rFonts w:eastAsiaTheme="minorHAnsi"/>
                <w:szCs w:val="22"/>
              </w:rPr>
              <w:t>Pievienotie dokumenti vai norāde uz interneta mājas lapām, kas apliecina rezultatīvo rādītāju sasniegšanu</w:t>
            </w:r>
          </w:p>
        </w:tc>
      </w:tr>
      <w:tr w:rsidR="00B56823" w:rsidRPr="009A43CF" w14:paraId="5032B04D" w14:textId="77777777" w:rsidTr="00881A35">
        <w:tc>
          <w:tcPr>
            <w:tcW w:w="1116" w:type="dxa"/>
            <w:tcBorders>
              <w:top w:val="single" w:sz="4" w:space="0" w:color="auto"/>
              <w:bottom w:val="single" w:sz="4" w:space="0" w:color="auto"/>
              <w:right w:val="single" w:sz="4" w:space="0" w:color="auto"/>
            </w:tcBorders>
          </w:tcPr>
          <w:p w14:paraId="5874260C" w14:textId="77777777" w:rsidR="00B56823" w:rsidRPr="00895950" w:rsidRDefault="00B56823" w:rsidP="00881A35">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14:paraId="7AE47C23" w14:textId="77777777" w:rsidR="00B56823" w:rsidRPr="00895950" w:rsidRDefault="00B56823" w:rsidP="00881A35">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2A7B4C7E" w14:textId="77777777" w:rsidR="00B56823" w:rsidRPr="00895950" w:rsidRDefault="00B56823" w:rsidP="00881A35">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57324853" w14:textId="77777777" w:rsidR="00B56823" w:rsidRPr="00895950" w:rsidRDefault="00B56823" w:rsidP="00881A35">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14:paraId="3F0D8E17" w14:textId="77777777" w:rsidR="00B56823" w:rsidRPr="00895950" w:rsidRDefault="00B56823" w:rsidP="00881A35">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14:paraId="0610DE74" w14:textId="77777777" w:rsidR="00B56823" w:rsidRPr="00895950" w:rsidRDefault="00B56823" w:rsidP="00881A35">
            <w:pPr>
              <w:autoSpaceDE w:val="0"/>
              <w:autoSpaceDN w:val="0"/>
              <w:rPr>
                <w:rFonts w:eastAsiaTheme="minorHAnsi"/>
              </w:rPr>
            </w:pPr>
          </w:p>
        </w:tc>
      </w:tr>
      <w:tr w:rsidR="00B56823" w:rsidRPr="009A43CF" w14:paraId="6CC053FA" w14:textId="77777777" w:rsidTr="00881A35">
        <w:tc>
          <w:tcPr>
            <w:tcW w:w="1116" w:type="dxa"/>
            <w:tcBorders>
              <w:top w:val="single" w:sz="4" w:space="0" w:color="auto"/>
              <w:bottom w:val="single" w:sz="4" w:space="0" w:color="auto"/>
              <w:right w:val="single" w:sz="4" w:space="0" w:color="auto"/>
            </w:tcBorders>
          </w:tcPr>
          <w:p w14:paraId="43A26199" w14:textId="77777777" w:rsidR="00B56823" w:rsidRPr="00895950" w:rsidRDefault="00B56823" w:rsidP="00881A35">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14:paraId="47870C70" w14:textId="77777777" w:rsidR="00B56823" w:rsidRPr="00895950" w:rsidRDefault="00B56823" w:rsidP="00881A35">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22F50712" w14:textId="77777777" w:rsidR="00B56823" w:rsidRPr="00895950" w:rsidRDefault="00B56823" w:rsidP="00881A35">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2D1D03F9" w14:textId="77777777" w:rsidR="00B56823" w:rsidRPr="00895950" w:rsidRDefault="00B56823" w:rsidP="00881A35">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14:paraId="4D2E3768" w14:textId="77777777" w:rsidR="00B56823" w:rsidRPr="00895950" w:rsidRDefault="00B56823" w:rsidP="00881A35">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14:paraId="0110635B" w14:textId="77777777" w:rsidR="00B56823" w:rsidRPr="00895950" w:rsidRDefault="00B56823" w:rsidP="00881A35">
            <w:pPr>
              <w:autoSpaceDE w:val="0"/>
              <w:autoSpaceDN w:val="0"/>
              <w:rPr>
                <w:rFonts w:eastAsiaTheme="minorHAnsi"/>
              </w:rPr>
            </w:pPr>
          </w:p>
        </w:tc>
      </w:tr>
      <w:tr w:rsidR="00B56823" w:rsidRPr="009A43CF" w14:paraId="17EC27A0" w14:textId="77777777" w:rsidTr="00881A35">
        <w:tc>
          <w:tcPr>
            <w:tcW w:w="1116" w:type="dxa"/>
            <w:tcBorders>
              <w:top w:val="single" w:sz="4" w:space="0" w:color="auto"/>
              <w:bottom w:val="single" w:sz="4" w:space="0" w:color="auto"/>
              <w:right w:val="single" w:sz="4" w:space="0" w:color="auto"/>
            </w:tcBorders>
          </w:tcPr>
          <w:p w14:paraId="29628752" w14:textId="77777777" w:rsidR="00B56823" w:rsidRPr="00895950" w:rsidRDefault="00B56823" w:rsidP="00881A35">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14:paraId="43EE3094" w14:textId="77777777" w:rsidR="00B56823" w:rsidRPr="00895950" w:rsidRDefault="00B56823" w:rsidP="00881A35">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23CA64CD" w14:textId="77777777" w:rsidR="00B56823" w:rsidRPr="00895950" w:rsidRDefault="00B56823" w:rsidP="00881A35">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2689C771" w14:textId="77777777" w:rsidR="00B56823" w:rsidRPr="00895950" w:rsidRDefault="00B56823" w:rsidP="00881A35">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14:paraId="0EB51205" w14:textId="77777777" w:rsidR="00B56823" w:rsidRPr="00895950" w:rsidRDefault="00B56823" w:rsidP="00881A35">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14:paraId="538106BB" w14:textId="77777777" w:rsidR="00B56823" w:rsidRPr="00895950" w:rsidRDefault="00B56823" w:rsidP="00881A35">
            <w:pPr>
              <w:autoSpaceDE w:val="0"/>
              <w:autoSpaceDN w:val="0"/>
              <w:rPr>
                <w:rFonts w:eastAsiaTheme="minorHAnsi"/>
              </w:rPr>
            </w:pPr>
          </w:p>
        </w:tc>
      </w:tr>
      <w:tr w:rsidR="00B56823" w:rsidRPr="009A43CF" w14:paraId="69AD731E" w14:textId="77777777" w:rsidTr="00881A35">
        <w:tc>
          <w:tcPr>
            <w:tcW w:w="1116" w:type="dxa"/>
            <w:tcBorders>
              <w:top w:val="single" w:sz="4" w:space="0" w:color="auto"/>
              <w:bottom w:val="single" w:sz="4" w:space="0" w:color="auto"/>
              <w:right w:val="single" w:sz="4" w:space="0" w:color="auto"/>
            </w:tcBorders>
          </w:tcPr>
          <w:p w14:paraId="59B8E9FC" w14:textId="77777777" w:rsidR="00B56823" w:rsidRPr="00895950" w:rsidRDefault="00B56823" w:rsidP="00881A35">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14:paraId="25F53F9E" w14:textId="77777777" w:rsidR="00B56823" w:rsidRPr="00895950" w:rsidRDefault="00B56823" w:rsidP="00881A35">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4C96466C" w14:textId="77777777" w:rsidR="00B56823" w:rsidRPr="00895950" w:rsidRDefault="00B56823" w:rsidP="00881A35">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3C1875A6" w14:textId="77777777" w:rsidR="00B56823" w:rsidRPr="00895950" w:rsidRDefault="00B56823" w:rsidP="00881A35">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14:paraId="11664809" w14:textId="77777777" w:rsidR="00B56823" w:rsidRPr="00895950" w:rsidRDefault="00B56823" w:rsidP="00881A35">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14:paraId="1BE635DF" w14:textId="77777777" w:rsidR="00B56823" w:rsidRPr="00895950" w:rsidRDefault="00B56823" w:rsidP="00881A35">
            <w:pPr>
              <w:autoSpaceDE w:val="0"/>
              <w:autoSpaceDN w:val="0"/>
              <w:rPr>
                <w:rFonts w:eastAsiaTheme="minorHAnsi"/>
              </w:rPr>
            </w:pPr>
          </w:p>
        </w:tc>
      </w:tr>
    </w:tbl>
    <w:p w14:paraId="3E262E33" w14:textId="77777777" w:rsidR="00B56823" w:rsidRPr="00895950" w:rsidRDefault="00B56823" w:rsidP="00B56823">
      <w:pPr>
        <w:jc w:val="center"/>
        <w:rPr>
          <w:rFonts w:eastAsiaTheme="minorHAnsi"/>
          <w:b/>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2693"/>
        <w:gridCol w:w="2977"/>
      </w:tblGrid>
      <w:tr w:rsidR="00B56823" w:rsidRPr="00895950" w14:paraId="419BA137" w14:textId="77777777" w:rsidTr="00881A35">
        <w:trPr>
          <w:trHeight w:val="555"/>
        </w:trPr>
        <w:tc>
          <w:tcPr>
            <w:tcW w:w="3828" w:type="dxa"/>
            <w:tcBorders>
              <w:top w:val="single" w:sz="4" w:space="0" w:color="auto"/>
              <w:bottom w:val="single" w:sz="4" w:space="0" w:color="auto"/>
              <w:right w:val="single" w:sz="4" w:space="0" w:color="auto"/>
            </w:tcBorders>
          </w:tcPr>
          <w:p w14:paraId="59C72E5F" w14:textId="77777777" w:rsidR="00B56823" w:rsidRPr="00895950" w:rsidRDefault="00B56823" w:rsidP="00881A35">
            <w:pPr>
              <w:autoSpaceDE w:val="0"/>
              <w:autoSpaceDN w:val="0"/>
              <w:rPr>
                <w:rFonts w:eastAsiaTheme="minorHAnsi"/>
              </w:rPr>
            </w:pPr>
            <w:r w:rsidRPr="00895950">
              <w:rPr>
                <w:rFonts w:eastAsiaTheme="minorHAnsi"/>
                <w:szCs w:val="22"/>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14:paraId="494AD62B" w14:textId="77777777" w:rsidR="00B56823" w:rsidRPr="00895950" w:rsidRDefault="00B56823" w:rsidP="00881A35">
            <w:pPr>
              <w:autoSpaceDE w:val="0"/>
              <w:autoSpaceDN w:val="0"/>
              <w:jc w:val="right"/>
              <w:rPr>
                <w:rFonts w:eastAsiaTheme="minorHAnsi"/>
              </w:rPr>
            </w:pPr>
            <w:r w:rsidRPr="00895950">
              <w:rPr>
                <w:rFonts w:eastAsiaTheme="minorHAnsi"/>
                <w:i/>
                <w:iCs/>
                <w:szCs w:val="22"/>
              </w:rPr>
              <w:t>euro</w:t>
            </w:r>
          </w:p>
        </w:tc>
        <w:tc>
          <w:tcPr>
            <w:tcW w:w="2977" w:type="dxa"/>
            <w:tcBorders>
              <w:top w:val="single" w:sz="4" w:space="0" w:color="auto"/>
              <w:left w:val="single" w:sz="4" w:space="0" w:color="auto"/>
              <w:bottom w:val="single" w:sz="4" w:space="0" w:color="auto"/>
            </w:tcBorders>
            <w:vAlign w:val="center"/>
          </w:tcPr>
          <w:p w14:paraId="5706F96D" w14:textId="77777777" w:rsidR="00B56823" w:rsidRPr="00895950" w:rsidRDefault="00B56823" w:rsidP="00881A35">
            <w:pPr>
              <w:autoSpaceDE w:val="0"/>
              <w:autoSpaceDN w:val="0"/>
              <w:jc w:val="right"/>
              <w:rPr>
                <w:rFonts w:eastAsiaTheme="minorHAnsi"/>
              </w:rPr>
            </w:pPr>
            <w:r w:rsidRPr="00895950">
              <w:rPr>
                <w:rFonts w:eastAsiaTheme="minorHAnsi"/>
                <w:szCs w:val="22"/>
              </w:rPr>
              <w:t>ir izlietots sekojoši:</w:t>
            </w:r>
          </w:p>
        </w:tc>
      </w:tr>
    </w:tbl>
    <w:p w14:paraId="0A8493ED" w14:textId="77777777" w:rsidR="00B56823" w:rsidRPr="00895950" w:rsidRDefault="00B56823" w:rsidP="00B56823">
      <w:pPr>
        <w:autoSpaceDE w:val="0"/>
        <w:autoSpaceDN w:val="0"/>
        <w:rPr>
          <w:rFonts w:eastAsiaTheme="minorHAnsi"/>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9"/>
        <w:gridCol w:w="1647"/>
        <w:gridCol w:w="1252"/>
        <w:gridCol w:w="2696"/>
        <w:gridCol w:w="1117"/>
        <w:gridCol w:w="1807"/>
      </w:tblGrid>
      <w:tr w:rsidR="00B56823" w:rsidRPr="00895950" w14:paraId="7996992B" w14:textId="77777777" w:rsidTr="00881A35">
        <w:trPr>
          <w:trHeight w:val="1266"/>
        </w:trPr>
        <w:tc>
          <w:tcPr>
            <w:tcW w:w="979" w:type="dxa"/>
            <w:tcBorders>
              <w:top w:val="single" w:sz="4" w:space="0" w:color="auto"/>
              <w:bottom w:val="single" w:sz="4" w:space="0" w:color="auto"/>
              <w:right w:val="single" w:sz="4" w:space="0" w:color="auto"/>
            </w:tcBorders>
            <w:vAlign w:val="center"/>
          </w:tcPr>
          <w:p w14:paraId="1B2B8F84" w14:textId="77777777" w:rsidR="00B56823" w:rsidRPr="00895950" w:rsidRDefault="00B56823" w:rsidP="00881A35">
            <w:pPr>
              <w:autoSpaceDE w:val="0"/>
              <w:autoSpaceDN w:val="0"/>
              <w:jc w:val="center"/>
              <w:rPr>
                <w:rFonts w:eastAsiaTheme="minorHAnsi"/>
              </w:rPr>
            </w:pPr>
            <w:proofErr w:type="spellStart"/>
            <w:r w:rsidRPr="00895950">
              <w:rPr>
                <w:rFonts w:eastAsiaTheme="minorHAnsi"/>
                <w:szCs w:val="22"/>
              </w:rPr>
              <w:t>Nr.p.k</w:t>
            </w:r>
            <w:proofErr w:type="spellEnd"/>
            <w:r w:rsidRPr="00895950">
              <w:rPr>
                <w:rFonts w:eastAsiaTheme="minorHAnsi"/>
                <w:szCs w:val="22"/>
              </w:rPr>
              <w:t>.</w:t>
            </w:r>
          </w:p>
        </w:tc>
        <w:tc>
          <w:tcPr>
            <w:tcW w:w="1647" w:type="dxa"/>
            <w:tcBorders>
              <w:top w:val="single" w:sz="4" w:space="0" w:color="auto"/>
              <w:left w:val="single" w:sz="4" w:space="0" w:color="auto"/>
              <w:bottom w:val="single" w:sz="4" w:space="0" w:color="auto"/>
              <w:right w:val="single" w:sz="4" w:space="0" w:color="auto"/>
            </w:tcBorders>
            <w:vAlign w:val="center"/>
          </w:tcPr>
          <w:p w14:paraId="712D7911" w14:textId="77777777" w:rsidR="00B56823" w:rsidRPr="00895950" w:rsidRDefault="00B56823" w:rsidP="00881A35">
            <w:pPr>
              <w:autoSpaceDE w:val="0"/>
              <w:autoSpaceDN w:val="0"/>
              <w:jc w:val="center"/>
              <w:rPr>
                <w:rFonts w:eastAsiaTheme="minorHAnsi"/>
              </w:rPr>
            </w:pPr>
            <w:r w:rsidRPr="00895950">
              <w:rPr>
                <w:rFonts w:eastAsiaTheme="minorHAnsi"/>
                <w:szCs w:val="22"/>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14:paraId="788A7144" w14:textId="77777777" w:rsidR="00B56823" w:rsidRPr="00895950" w:rsidRDefault="00B56823" w:rsidP="00881A35">
            <w:pPr>
              <w:autoSpaceDE w:val="0"/>
              <w:autoSpaceDN w:val="0"/>
              <w:jc w:val="center"/>
              <w:rPr>
                <w:rFonts w:eastAsiaTheme="minorHAnsi"/>
              </w:rPr>
            </w:pPr>
            <w:r w:rsidRPr="00895950">
              <w:rPr>
                <w:rFonts w:eastAsiaTheme="minorHAnsi"/>
                <w:szCs w:val="22"/>
              </w:rPr>
              <w:t xml:space="preserve">Kopējās izmaksas </w:t>
            </w:r>
            <w:r w:rsidRPr="00895950">
              <w:rPr>
                <w:rFonts w:eastAsiaTheme="minorHAnsi"/>
                <w:i/>
                <w:iCs/>
                <w:szCs w:val="22"/>
              </w:rPr>
              <w:t>euro</w:t>
            </w:r>
          </w:p>
        </w:tc>
        <w:tc>
          <w:tcPr>
            <w:tcW w:w="2696" w:type="dxa"/>
            <w:tcBorders>
              <w:top w:val="single" w:sz="4" w:space="0" w:color="auto"/>
              <w:left w:val="single" w:sz="4" w:space="0" w:color="auto"/>
              <w:bottom w:val="single" w:sz="4" w:space="0" w:color="auto"/>
              <w:right w:val="single" w:sz="4" w:space="0" w:color="auto"/>
            </w:tcBorders>
            <w:vAlign w:val="center"/>
          </w:tcPr>
          <w:p w14:paraId="722833B6" w14:textId="77777777" w:rsidR="00B56823" w:rsidRPr="00895950" w:rsidRDefault="00B56823" w:rsidP="00881A35">
            <w:pPr>
              <w:autoSpaceDE w:val="0"/>
              <w:autoSpaceDN w:val="0"/>
              <w:jc w:val="center"/>
              <w:rPr>
                <w:rFonts w:eastAsiaTheme="minorHAnsi"/>
              </w:rPr>
            </w:pPr>
            <w:r w:rsidRPr="00895950">
              <w:rPr>
                <w:rFonts w:eastAsiaTheme="minorHAnsi"/>
                <w:szCs w:val="22"/>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14:paraId="0B54D09F" w14:textId="77777777" w:rsidR="00B56823" w:rsidRPr="00895950" w:rsidRDefault="00B56823" w:rsidP="00881A35">
            <w:pPr>
              <w:autoSpaceDE w:val="0"/>
              <w:autoSpaceDN w:val="0"/>
              <w:jc w:val="center"/>
              <w:rPr>
                <w:rFonts w:eastAsiaTheme="minorHAnsi"/>
              </w:rPr>
            </w:pPr>
            <w:r w:rsidRPr="00895950">
              <w:rPr>
                <w:rFonts w:eastAsiaTheme="minorHAnsi"/>
                <w:szCs w:val="22"/>
              </w:rPr>
              <w:t>Izmaksas datums</w:t>
            </w:r>
          </w:p>
        </w:tc>
        <w:tc>
          <w:tcPr>
            <w:tcW w:w="1807" w:type="dxa"/>
            <w:tcBorders>
              <w:top w:val="single" w:sz="4" w:space="0" w:color="auto"/>
              <w:left w:val="single" w:sz="4" w:space="0" w:color="auto"/>
              <w:bottom w:val="single" w:sz="4" w:space="0" w:color="auto"/>
            </w:tcBorders>
            <w:vAlign w:val="center"/>
          </w:tcPr>
          <w:p w14:paraId="4FD40ED8" w14:textId="77777777" w:rsidR="00B56823" w:rsidRPr="00895950" w:rsidRDefault="00B56823" w:rsidP="00881A35">
            <w:pPr>
              <w:autoSpaceDE w:val="0"/>
              <w:autoSpaceDN w:val="0"/>
              <w:jc w:val="center"/>
              <w:rPr>
                <w:rFonts w:eastAsiaTheme="minorHAnsi"/>
              </w:rPr>
            </w:pPr>
            <w:r w:rsidRPr="00895950">
              <w:rPr>
                <w:rFonts w:eastAsiaTheme="minorHAnsi"/>
                <w:szCs w:val="22"/>
              </w:rPr>
              <w:t>Fakts</w:t>
            </w:r>
          </w:p>
          <w:p w14:paraId="154A5F52" w14:textId="77777777" w:rsidR="00B56823" w:rsidRPr="00895950" w:rsidRDefault="00B56823" w:rsidP="00881A35">
            <w:pPr>
              <w:autoSpaceDE w:val="0"/>
              <w:autoSpaceDN w:val="0"/>
              <w:jc w:val="center"/>
              <w:rPr>
                <w:rFonts w:eastAsiaTheme="minorHAnsi"/>
              </w:rPr>
            </w:pPr>
            <w:r w:rsidRPr="00895950">
              <w:rPr>
                <w:rFonts w:eastAsiaTheme="minorHAnsi"/>
                <w:szCs w:val="22"/>
              </w:rPr>
              <w:t>(Izmaksas</w:t>
            </w:r>
          </w:p>
          <w:p w14:paraId="61378103" w14:textId="77777777" w:rsidR="00B56823" w:rsidRPr="00895950" w:rsidRDefault="00B56823" w:rsidP="00881A35">
            <w:pPr>
              <w:autoSpaceDE w:val="0"/>
              <w:autoSpaceDN w:val="0"/>
              <w:jc w:val="center"/>
              <w:rPr>
                <w:rFonts w:eastAsiaTheme="minorHAnsi"/>
              </w:rPr>
            </w:pPr>
            <w:r>
              <w:rPr>
                <w:rFonts w:eastAsiaTheme="minorHAnsi"/>
                <w:szCs w:val="22"/>
              </w:rPr>
              <w:t>s</w:t>
            </w:r>
            <w:r w:rsidRPr="00895950">
              <w:rPr>
                <w:rFonts w:eastAsiaTheme="minorHAnsi"/>
                <w:szCs w:val="22"/>
              </w:rPr>
              <w:t xml:space="preserve">umma) </w:t>
            </w:r>
          </w:p>
          <w:p w14:paraId="295D4115" w14:textId="77777777" w:rsidR="00B56823" w:rsidRPr="00895950" w:rsidRDefault="00B56823" w:rsidP="00881A35">
            <w:pPr>
              <w:autoSpaceDE w:val="0"/>
              <w:autoSpaceDN w:val="0"/>
              <w:jc w:val="center"/>
              <w:rPr>
                <w:rFonts w:eastAsiaTheme="minorHAnsi"/>
              </w:rPr>
            </w:pPr>
            <w:r w:rsidRPr="00895950">
              <w:rPr>
                <w:rFonts w:eastAsiaTheme="minorHAnsi"/>
                <w:i/>
                <w:iCs/>
                <w:szCs w:val="22"/>
              </w:rPr>
              <w:t>euro</w:t>
            </w:r>
          </w:p>
        </w:tc>
      </w:tr>
      <w:tr w:rsidR="00B56823" w:rsidRPr="00895950" w14:paraId="6BAED885" w14:textId="77777777" w:rsidTr="00881A35">
        <w:trPr>
          <w:trHeight w:val="106"/>
        </w:trPr>
        <w:tc>
          <w:tcPr>
            <w:tcW w:w="979" w:type="dxa"/>
            <w:tcBorders>
              <w:top w:val="single" w:sz="4" w:space="0" w:color="auto"/>
              <w:bottom w:val="single" w:sz="4" w:space="0" w:color="auto"/>
              <w:right w:val="single" w:sz="4" w:space="0" w:color="auto"/>
            </w:tcBorders>
            <w:shd w:val="clear" w:color="auto" w:fill="F2F2F2"/>
          </w:tcPr>
          <w:p w14:paraId="217EFEF5" w14:textId="77777777" w:rsidR="00B56823" w:rsidRPr="00895950" w:rsidRDefault="00B56823" w:rsidP="00881A35">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2007CC0E" w14:textId="77777777" w:rsidR="00B56823" w:rsidRPr="00895950" w:rsidRDefault="00B56823" w:rsidP="00881A35">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62C00C3" w14:textId="77777777" w:rsidR="00B56823" w:rsidRPr="00895950" w:rsidRDefault="00B56823" w:rsidP="00881A35">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1262436" w14:textId="77777777" w:rsidR="00B56823" w:rsidRPr="00895950" w:rsidRDefault="00B56823" w:rsidP="00881A35">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F48109E" w14:textId="77777777" w:rsidR="00B56823" w:rsidRPr="00895950" w:rsidRDefault="00B56823" w:rsidP="00881A35">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14:paraId="3AB277E8" w14:textId="77777777" w:rsidR="00B56823" w:rsidRPr="00895950" w:rsidRDefault="00B56823" w:rsidP="00881A35">
            <w:pPr>
              <w:tabs>
                <w:tab w:val="left" w:pos="1310"/>
              </w:tabs>
              <w:autoSpaceDE w:val="0"/>
              <w:autoSpaceDN w:val="0"/>
              <w:rPr>
                <w:rFonts w:eastAsiaTheme="minorHAnsi" w:cstheme="minorBidi"/>
              </w:rPr>
            </w:pPr>
          </w:p>
        </w:tc>
      </w:tr>
      <w:tr w:rsidR="00B56823" w:rsidRPr="00895950" w14:paraId="6317AC60" w14:textId="77777777" w:rsidTr="00881A35">
        <w:trPr>
          <w:trHeight w:val="126"/>
        </w:trPr>
        <w:tc>
          <w:tcPr>
            <w:tcW w:w="979" w:type="dxa"/>
            <w:tcBorders>
              <w:top w:val="single" w:sz="4" w:space="0" w:color="auto"/>
              <w:bottom w:val="single" w:sz="4" w:space="0" w:color="auto"/>
              <w:right w:val="single" w:sz="4" w:space="0" w:color="auto"/>
            </w:tcBorders>
            <w:shd w:val="clear" w:color="auto" w:fill="F2F2F2"/>
          </w:tcPr>
          <w:p w14:paraId="2DB54CF8" w14:textId="77777777" w:rsidR="00B56823" w:rsidRPr="00895950" w:rsidRDefault="00B56823" w:rsidP="00881A35">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F569A3E" w14:textId="77777777" w:rsidR="00B56823" w:rsidRPr="00895950" w:rsidRDefault="00B56823" w:rsidP="00881A35">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867EF53" w14:textId="77777777" w:rsidR="00B56823" w:rsidRPr="00895950" w:rsidRDefault="00B56823" w:rsidP="00881A35">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65522D6" w14:textId="77777777" w:rsidR="00B56823" w:rsidRPr="00895950" w:rsidRDefault="00B56823" w:rsidP="00881A35">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B2643DC" w14:textId="77777777" w:rsidR="00B56823" w:rsidRPr="00895950" w:rsidRDefault="00B56823" w:rsidP="00881A35">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14:paraId="760619C6" w14:textId="77777777" w:rsidR="00B56823" w:rsidRPr="00895950" w:rsidRDefault="00B56823" w:rsidP="00881A35">
            <w:pPr>
              <w:tabs>
                <w:tab w:val="left" w:pos="1310"/>
              </w:tabs>
              <w:autoSpaceDE w:val="0"/>
              <w:autoSpaceDN w:val="0"/>
              <w:rPr>
                <w:rFonts w:eastAsiaTheme="minorHAnsi" w:cstheme="minorBidi"/>
              </w:rPr>
            </w:pPr>
          </w:p>
        </w:tc>
      </w:tr>
      <w:tr w:rsidR="00B56823" w:rsidRPr="00895950" w14:paraId="10AFE7CF" w14:textId="77777777" w:rsidTr="00881A35">
        <w:trPr>
          <w:trHeight w:val="255"/>
        </w:trPr>
        <w:tc>
          <w:tcPr>
            <w:tcW w:w="979" w:type="dxa"/>
            <w:tcBorders>
              <w:top w:val="single" w:sz="4" w:space="0" w:color="auto"/>
              <w:bottom w:val="single" w:sz="4" w:space="0" w:color="auto"/>
              <w:right w:val="single" w:sz="4" w:space="0" w:color="auto"/>
            </w:tcBorders>
            <w:shd w:val="clear" w:color="auto" w:fill="F2F2F2"/>
          </w:tcPr>
          <w:p w14:paraId="1E3CCB00" w14:textId="77777777" w:rsidR="00B56823" w:rsidRPr="00895950" w:rsidRDefault="00B56823" w:rsidP="00881A35">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D447699" w14:textId="77777777" w:rsidR="00B56823" w:rsidRPr="00895950" w:rsidRDefault="00B56823" w:rsidP="00881A35">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6869CE1" w14:textId="77777777" w:rsidR="00B56823" w:rsidRPr="00895950" w:rsidRDefault="00B56823" w:rsidP="00881A35">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53D40A6" w14:textId="77777777" w:rsidR="00B56823" w:rsidRPr="00895950" w:rsidRDefault="00B56823" w:rsidP="00881A35">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9E60323" w14:textId="77777777" w:rsidR="00B56823" w:rsidRPr="00895950" w:rsidRDefault="00B56823" w:rsidP="00881A35">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14:paraId="78131F97" w14:textId="77777777" w:rsidR="00B56823" w:rsidRPr="00895950" w:rsidRDefault="00B56823" w:rsidP="00881A35">
            <w:pPr>
              <w:tabs>
                <w:tab w:val="left" w:pos="1310"/>
              </w:tabs>
              <w:autoSpaceDE w:val="0"/>
              <w:autoSpaceDN w:val="0"/>
              <w:rPr>
                <w:rFonts w:eastAsiaTheme="minorHAnsi" w:cstheme="minorBidi"/>
              </w:rPr>
            </w:pPr>
          </w:p>
        </w:tc>
      </w:tr>
      <w:tr w:rsidR="00B56823" w:rsidRPr="00895950" w14:paraId="126309F3" w14:textId="77777777" w:rsidTr="00881A35">
        <w:trPr>
          <w:trHeight w:val="240"/>
        </w:trPr>
        <w:tc>
          <w:tcPr>
            <w:tcW w:w="979" w:type="dxa"/>
            <w:tcBorders>
              <w:top w:val="single" w:sz="4" w:space="0" w:color="auto"/>
              <w:bottom w:val="single" w:sz="4" w:space="0" w:color="auto"/>
              <w:right w:val="single" w:sz="4" w:space="0" w:color="auto"/>
            </w:tcBorders>
            <w:shd w:val="clear" w:color="auto" w:fill="F2F2F2"/>
          </w:tcPr>
          <w:p w14:paraId="475C9EBB" w14:textId="77777777" w:rsidR="00B56823" w:rsidRPr="00895950" w:rsidRDefault="00B56823" w:rsidP="00881A35">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7423E0E" w14:textId="77777777" w:rsidR="00B56823" w:rsidRPr="00895950" w:rsidRDefault="00B56823" w:rsidP="00881A35">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3537BEC" w14:textId="77777777" w:rsidR="00B56823" w:rsidRPr="00895950" w:rsidRDefault="00B56823" w:rsidP="00881A35">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4C5E899" w14:textId="77777777" w:rsidR="00B56823" w:rsidRPr="00895950" w:rsidRDefault="00B56823" w:rsidP="00881A35">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77790394" w14:textId="77777777" w:rsidR="00B56823" w:rsidRPr="00895950" w:rsidRDefault="00B56823" w:rsidP="00881A35">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14:paraId="788B4856" w14:textId="77777777" w:rsidR="00B56823" w:rsidRPr="00895950" w:rsidRDefault="00B56823" w:rsidP="00881A35">
            <w:pPr>
              <w:tabs>
                <w:tab w:val="left" w:pos="1310"/>
              </w:tabs>
              <w:autoSpaceDE w:val="0"/>
              <w:autoSpaceDN w:val="0"/>
              <w:rPr>
                <w:rFonts w:eastAsiaTheme="minorHAnsi" w:cstheme="minorBidi"/>
              </w:rPr>
            </w:pPr>
          </w:p>
        </w:tc>
      </w:tr>
      <w:tr w:rsidR="00B56823" w:rsidRPr="00895950" w14:paraId="12B53831" w14:textId="77777777" w:rsidTr="00881A35">
        <w:trPr>
          <w:trHeight w:val="96"/>
        </w:trPr>
        <w:tc>
          <w:tcPr>
            <w:tcW w:w="979" w:type="dxa"/>
            <w:tcBorders>
              <w:top w:val="single" w:sz="4" w:space="0" w:color="auto"/>
              <w:bottom w:val="single" w:sz="4" w:space="0" w:color="auto"/>
              <w:right w:val="single" w:sz="4" w:space="0" w:color="auto"/>
            </w:tcBorders>
            <w:shd w:val="clear" w:color="auto" w:fill="F2F2F2"/>
          </w:tcPr>
          <w:p w14:paraId="7C8168BE" w14:textId="77777777" w:rsidR="00B56823" w:rsidRPr="00895950" w:rsidRDefault="00B56823" w:rsidP="00881A35">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B9C4D71" w14:textId="77777777" w:rsidR="00B56823" w:rsidRPr="00895950" w:rsidRDefault="00B56823" w:rsidP="00881A35">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653AAD1" w14:textId="77777777" w:rsidR="00B56823" w:rsidRPr="00895950" w:rsidRDefault="00B56823" w:rsidP="00881A35">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2CCC155" w14:textId="77777777" w:rsidR="00B56823" w:rsidRPr="00895950" w:rsidRDefault="00B56823" w:rsidP="00881A35">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421B691" w14:textId="77777777" w:rsidR="00B56823" w:rsidRPr="00895950" w:rsidRDefault="00B56823" w:rsidP="00881A35">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14:paraId="6C65A699" w14:textId="77777777" w:rsidR="00B56823" w:rsidRPr="00895950" w:rsidRDefault="00B56823" w:rsidP="00881A35">
            <w:pPr>
              <w:tabs>
                <w:tab w:val="left" w:pos="1310"/>
              </w:tabs>
              <w:autoSpaceDE w:val="0"/>
              <w:autoSpaceDN w:val="0"/>
              <w:rPr>
                <w:rFonts w:eastAsiaTheme="minorHAnsi" w:cstheme="minorBidi"/>
              </w:rPr>
            </w:pPr>
          </w:p>
        </w:tc>
      </w:tr>
      <w:tr w:rsidR="00B56823" w:rsidRPr="00895950" w14:paraId="4DE56FBD" w14:textId="77777777" w:rsidTr="00881A35">
        <w:trPr>
          <w:trHeight w:val="255"/>
        </w:trPr>
        <w:tc>
          <w:tcPr>
            <w:tcW w:w="979" w:type="dxa"/>
            <w:tcBorders>
              <w:top w:val="single" w:sz="4" w:space="0" w:color="auto"/>
              <w:bottom w:val="single" w:sz="4" w:space="0" w:color="auto"/>
              <w:right w:val="single" w:sz="4" w:space="0" w:color="auto"/>
            </w:tcBorders>
            <w:shd w:val="clear" w:color="auto" w:fill="F2F2F2"/>
          </w:tcPr>
          <w:p w14:paraId="4D3965F9" w14:textId="77777777" w:rsidR="00B56823" w:rsidRPr="00895950" w:rsidRDefault="00B56823" w:rsidP="00881A35">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2E09E7CF" w14:textId="77777777" w:rsidR="00B56823" w:rsidRPr="00895950" w:rsidRDefault="00B56823" w:rsidP="00881A35">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D0ECEAF" w14:textId="77777777" w:rsidR="00B56823" w:rsidRPr="00895950" w:rsidRDefault="00B56823" w:rsidP="00881A35">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C1BEB49" w14:textId="77777777" w:rsidR="00B56823" w:rsidRPr="00895950" w:rsidRDefault="00B56823" w:rsidP="00881A35">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61E35F2" w14:textId="77777777" w:rsidR="00B56823" w:rsidRPr="00895950" w:rsidRDefault="00B56823" w:rsidP="00881A35">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14:paraId="30086A5E" w14:textId="77777777" w:rsidR="00B56823" w:rsidRPr="00895950" w:rsidRDefault="00B56823" w:rsidP="00881A35">
            <w:pPr>
              <w:tabs>
                <w:tab w:val="left" w:pos="1310"/>
              </w:tabs>
              <w:autoSpaceDE w:val="0"/>
              <w:autoSpaceDN w:val="0"/>
              <w:rPr>
                <w:rFonts w:eastAsiaTheme="minorHAnsi" w:cstheme="minorBidi"/>
              </w:rPr>
            </w:pPr>
          </w:p>
        </w:tc>
      </w:tr>
      <w:tr w:rsidR="00B56823" w:rsidRPr="00895950" w14:paraId="4D867E0A" w14:textId="77777777" w:rsidTr="00881A35">
        <w:trPr>
          <w:trHeight w:val="72"/>
        </w:trPr>
        <w:tc>
          <w:tcPr>
            <w:tcW w:w="979" w:type="dxa"/>
            <w:tcBorders>
              <w:top w:val="single" w:sz="4" w:space="0" w:color="auto"/>
              <w:bottom w:val="single" w:sz="4" w:space="0" w:color="auto"/>
              <w:right w:val="single" w:sz="4" w:space="0" w:color="auto"/>
            </w:tcBorders>
            <w:shd w:val="clear" w:color="auto" w:fill="F2F2F2"/>
          </w:tcPr>
          <w:p w14:paraId="75FC8C75" w14:textId="77777777" w:rsidR="00B56823" w:rsidRPr="00895950" w:rsidRDefault="00B56823" w:rsidP="00881A35">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4A56CCC" w14:textId="77777777" w:rsidR="00B56823" w:rsidRPr="00895950" w:rsidRDefault="00B56823" w:rsidP="00881A35">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94BB78A" w14:textId="77777777" w:rsidR="00B56823" w:rsidRPr="00895950" w:rsidRDefault="00B56823" w:rsidP="00881A35">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8CCCC20" w14:textId="77777777" w:rsidR="00B56823" w:rsidRPr="00895950" w:rsidRDefault="00B56823" w:rsidP="00881A35">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3BFBACC" w14:textId="77777777" w:rsidR="00B56823" w:rsidRPr="00895950" w:rsidRDefault="00B56823" w:rsidP="00881A35">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14:paraId="0D6DEF6A" w14:textId="77777777" w:rsidR="00B56823" w:rsidRPr="00895950" w:rsidRDefault="00B56823" w:rsidP="00881A35">
            <w:pPr>
              <w:tabs>
                <w:tab w:val="left" w:pos="1310"/>
              </w:tabs>
              <w:autoSpaceDE w:val="0"/>
              <w:autoSpaceDN w:val="0"/>
              <w:rPr>
                <w:rFonts w:eastAsiaTheme="minorHAnsi" w:cstheme="minorBidi"/>
              </w:rPr>
            </w:pPr>
          </w:p>
        </w:tc>
      </w:tr>
      <w:tr w:rsidR="00B56823" w:rsidRPr="00895950" w14:paraId="6E915D78" w14:textId="77777777" w:rsidTr="00881A35">
        <w:trPr>
          <w:trHeight w:val="70"/>
        </w:trPr>
        <w:tc>
          <w:tcPr>
            <w:tcW w:w="979" w:type="dxa"/>
            <w:tcBorders>
              <w:top w:val="single" w:sz="4" w:space="0" w:color="auto"/>
              <w:bottom w:val="single" w:sz="4" w:space="0" w:color="auto"/>
              <w:right w:val="single" w:sz="4" w:space="0" w:color="auto"/>
            </w:tcBorders>
            <w:shd w:val="clear" w:color="auto" w:fill="F2F2F2"/>
          </w:tcPr>
          <w:p w14:paraId="3B9E18E1" w14:textId="77777777" w:rsidR="00B56823" w:rsidRPr="00895950" w:rsidRDefault="00B56823" w:rsidP="00881A35">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B2D4203" w14:textId="77777777" w:rsidR="00B56823" w:rsidRPr="00895950" w:rsidRDefault="00B56823" w:rsidP="00881A35">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24A3180" w14:textId="77777777" w:rsidR="00B56823" w:rsidRPr="00895950" w:rsidRDefault="00B56823" w:rsidP="00881A35">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0359CF20" w14:textId="77777777" w:rsidR="00B56823" w:rsidRPr="00895950" w:rsidRDefault="00B56823" w:rsidP="00881A35">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76BA703" w14:textId="77777777" w:rsidR="00B56823" w:rsidRPr="00895950" w:rsidRDefault="00B56823" w:rsidP="00881A35">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14:paraId="67F2F441" w14:textId="77777777" w:rsidR="00B56823" w:rsidRPr="00895950" w:rsidRDefault="00B56823" w:rsidP="00881A35">
            <w:pPr>
              <w:tabs>
                <w:tab w:val="left" w:pos="1310"/>
              </w:tabs>
              <w:autoSpaceDE w:val="0"/>
              <w:autoSpaceDN w:val="0"/>
              <w:rPr>
                <w:rFonts w:eastAsiaTheme="minorHAnsi" w:cstheme="minorBidi"/>
              </w:rPr>
            </w:pPr>
          </w:p>
        </w:tc>
      </w:tr>
      <w:tr w:rsidR="00B56823" w:rsidRPr="00895950" w14:paraId="28FF8503" w14:textId="77777777" w:rsidTr="00881A35">
        <w:trPr>
          <w:trHeight w:val="198"/>
        </w:trPr>
        <w:tc>
          <w:tcPr>
            <w:tcW w:w="979" w:type="dxa"/>
            <w:tcBorders>
              <w:top w:val="single" w:sz="4" w:space="0" w:color="auto"/>
              <w:bottom w:val="single" w:sz="4" w:space="0" w:color="auto"/>
              <w:right w:val="single" w:sz="4" w:space="0" w:color="auto"/>
            </w:tcBorders>
            <w:shd w:val="clear" w:color="auto" w:fill="F2F2F2"/>
          </w:tcPr>
          <w:p w14:paraId="59BBA819" w14:textId="77777777" w:rsidR="00B56823" w:rsidRPr="00895950" w:rsidRDefault="00B56823" w:rsidP="00881A35">
            <w:pPr>
              <w:autoSpaceDE w:val="0"/>
              <w:autoSpaceDN w:val="0"/>
              <w:rPr>
                <w:rFonts w:eastAsiaTheme="minorHAnsi" w:cstheme="minorBid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F2CA951" w14:textId="77777777" w:rsidR="00B56823" w:rsidRPr="00895950" w:rsidRDefault="00B56823" w:rsidP="00881A35">
            <w:pPr>
              <w:autoSpaceDE w:val="0"/>
              <w:autoSpaceDN w:val="0"/>
              <w:rPr>
                <w:rFonts w:eastAsiaTheme="minorHAnsi" w:cstheme="minorBid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F6840EC" w14:textId="77777777" w:rsidR="00B56823" w:rsidRPr="00895950" w:rsidRDefault="00B56823" w:rsidP="00881A35">
            <w:pPr>
              <w:autoSpaceDE w:val="0"/>
              <w:autoSpaceDN w:val="0"/>
              <w:rPr>
                <w:rFonts w:eastAsiaTheme="minorHAnsi" w:cstheme="minorBid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D8F75ED" w14:textId="77777777" w:rsidR="00B56823" w:rsidRPr="00895950" w:rsidRDefault="00B56823" w:rsidP="00881A35">
            <w:pPr>
              <w:autoSpaceDE w:val="0"/>
              <w:autoSpaceDN w:val="0"/>
              <w:rPr>
                <w:rFonts w:eastAsiaTheme="minorHAnsi" w:cstheme="minorBid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3ABD6EC" w14:textId="77777777" w:rsidR="00B56823" w:rsidRPr="00895950" w:rsidRDefault="00B56823" w:rsidP="00881A35">
            <w:pPr>
              <w:autoSpaceDE w:val="0"/>
              <w:autoSpaceDN w:val="0"/>
              <w:rPr>
                <w:rFonts w:eastAsiaTheme="minorHAnsi" w:cstheme="minorBidi"/>
              </w:rPr>
            </w:pPr>
          </w:p>
        </w:tc>
        <w:tc>
          <w:tcPr>
            <w:tcW w:w="1807" w:type="dxa"/>
            <w:tcBorders>
              <w:top w:val="single" w:sz="4" w:space="0" w:color="auto"/>
              <w:left w:val="single" w:sz="4" w:space="0" w:color="auto"/>
              <w:bottom w:val="single" w:sz="4" w:space="0" w:color="auto"/>
            </w:tcBorders>
            <w:shd w:val="clear" w:color="auto" w:fill="F2F2F2"/>
          </w:tcPr>
          <w:p w14:paraId="1260DCB3" w14:textId="77777777" w:rsidR="00B56823" w:rsidRPr="00895950" w:rsidRDefault="00B56823" w:rsidP="00881A35">
            <w:pPr>
              <w:tabs>
                <w:tab w:val="left" w:pos="1310"/>
              </w:tabs>
              <w:autoSpaceDE w:val="0"/>
              <w:autoSpaceDN w:val="0"/>
              <w:rPr>
                <w:rFonts w:eastAsiaTheme="minorHAnsi" w:cstheme="minorBidi"/>
              </w:rPr>
            </w:pPr>
          </w:p>
        </w:tc>
      </w:tr>
      <w:tr w:rsidR="00B56823" w:rsidRPr="00895950" w14:paraId="6DC27D3B" w14:textId="77777777" w:rsidTr="00881A35">
        <w:trPr>
          <w:trHeight w:val="419"/>
        </w:trPr>
        <w:tc>
          <w:tcPr>
            <w:tcW w:w="3878" w:type="dxa"/>
            <w:gridSpan w:val="3"/>
            <w:tcBorders>
              <w:top w:val="single" w:sz="4" w:space="0" w:color="auto"/>
              <w:bottom w:val="single" w:sz="4" w:space="0" w:color="auto"/>
              <w:right w:val="single" w:sz="4" w:space="0" w:color="auto"/>
            </w:tcBorders>
            <w:vAlign w:val="center"/>
          </w:tcPr>
          <w:p w14:paraId="6D9E9097" w14:textId="77777777" w:rsidR="00B56823" w:rsidRPr="00895950" w:rsidRDefault="00B56823" w:rsidP="00881A35">
            <w:pPr>
              <w:autoSpaceDE w:val="0"/>
              <w:autoSpaceDN w:val="0"/>
              <w:jc w:val="right"/>
              <w:rPr>
                <w:rFonts w:eastAsiaTheme="minorHAnsi" w:cstheme="minorBidi"/>
              </w:rPr>
            </w:pPr>
            <w:r w:rsidRPr="00895950">
              <w:rPr>
                <w:rFonts w:eastAsiaTheme="minorHAnsi" w:cstheme="minorBidi"/>
                <w:szCs w:val="22"/>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14:paraId="771DDC26" w14:textId="77777777" w:rsidR="00B56823" w:rsidRPr="00895950" w:rsidRDefault="00B56823" w:rsidP="00881A35">
            <w:pPr>
              <w:autoSpaceDE w:val="0"/>
              <w:autoSpaceDN w:val="0"/>
              <w:jc w:val="right"/>
              <w:rPr>
                <w:rFonts w:eastAsiaTheme="minorHAnsi" w:cstheme="minorBidi"/>
                <w:i/>
              </w:rPr>
            </w:pPr>
            <w:r w:rsidRPr="00895950">
              <w:rPr>
                <w:rFonts w:eastAsiaTheme="minorHAnsi" w:cstheme="minorBidi"/>
                <w:i/>
                <w:szCs w:val="22"/>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14:paraId="4F93A234" w14:textId="77777777" w:rsidR="00B56823" w:rsidRPr="00895950" w:rsidRDefault="00B56823" w:rsidP="00881A35">
            <w:pPr>
              <w:autoSpaceDE w:val="0"/>
              <w:autoSpaceDN w:val="0"/>
              <w:jc w:val="center"/>
              <w:rPr>
                <w:rFonts w:eastAsiaTheme="minorHAnsi" w:cstheme="minorBidi"/>
              </w:rPr>
            </w:pPr>
            <w:r w:rsidRPr="00895950">
              <w:rPr>
                <w:rFonts w:eastAsiaTheme="minorHAnsi" w:cstheme="minorBidi"/>
                <w:szCs w:val="22"/>
              </w:rPr>
              <w:t>(                                              )</w:t>
            </w:r>
          </w:p>
        </w:tc>
      </w:tr>
      <w:tr w:rsidR="00B56823" w:rsidRPr="00895950" w14:paraId="642C48F0" w14:textId="77777777" w:rsidTr="00881A35">
        <w:trPr>
          <w:trHeight w:val="483"/>
        </w:trPr>
        <w:tc>
          <w:tcPr>
            <w:tcW w:w="6574" w:type="dxa"/>
            <w:gridSpan w:val="4"/>
            <w:tcBorders>
              <w:top w:val="single" w:sz="4" w:space="0" w:color="auto"/>
              <w:left w:val="nil"/>
              <w:bottom w:val="nil"/>
              <w:right w:val="single" w:sz="4" w:space="0" w:color="auto"/>
            </w:tcBorders>
          </w:tcPr>
          <w:p w14:paraId="594B2031" w14:textId="77777777" w:rsidR="00B56823" w:rsidRPr="00895950" w:rsidRDefault="00B56823" w:rsidP="00881A35">
            <w:pPr>
              <w:autoSpaceDE w:val="0"/>
              <w:autoSpaceDN w:val="0"/>
              <w:rPr>
                <w:rFonts w:eastAsiaTheme="minorHAnsi" w:cstheme="minorBidi"/>
              </w:rPr>
            </w:pPr>
          </w:p>
        </w:tc>
        <w:tc>
          <w:tcPr>
            <w:tcW w:w="2924" w:type="dxa"/>
            <w:gridSpan w:val="2"/>
            <w:tcBorders>
              <w:top w:val="single" w:sz="4" w:space="0" w:color="auto"/>
              <w:left w:val="single" w:sz="4" w:space="0" w:color="auto"/>
              <w:bottom w:val="single" w:sz="4" w:space="0" w:color="auto"/>
            </w:tcBorders>
            <w:vAlign w:val="center"/>
          </w:tcPr>
          <w:p w14:paraId="321ED709" w14:textId="77777777" w:rsidR="00B56823" w:rsidRPr="00895950" w:rsidRDefault="00B56823" w:rsidP="00881A35">
            <w:pPr>
              <w:autoSpaceDE w:val="0"/>
              <w:autoSpaceDN w:val="0"/>
              <w:jc w:val="center"/>
              <w:rPr>
                <w:rFonts w:eastAsiaTheme="minorHAnsi" w:cstheme="minorBidi"/>
              </w:rPr>
            </w:pPr>
            <w:r w:rsidRPr="00895950">
              <w:rPr>
                <w:rFonts w:eastAsiaTheme="minorHAnsi" w:cstheme="minorBidi"/>
                <w:szCs w:val="22"/>
              </w:rPr>
              <w:t>Summa vārdiem</w:t>
            </w:r>
          </w:p>
        </w:tc>
      </w:tr>
    </w:tbl>
    <w:p w14:paraId="11F702C5" w14:textId="77777777" w:rsidR="00B56823" w:rsidRPr="00895950" w:rsidRDefault="00B56823" w:rsidP="00B56823">
      <w:pPr>
        <w:autoSpaceDE w:val="0"/>
        <w:autoSpaceDN w:val="0"/>
        <w:rPr>
          <w:rFonts w:eastAsiaTheme="minorHAnsi"/>
          <w:szCs w:val="22"/>
        </w:rPr>
      </w:pPr>
    </w:p>
    <w:p w14:paraId="4C320267" w14:textId="77777777" w:rsidR="00B56823" w:rsidRPr="00895950" w:rsidRDefault="00B56823" w:rsidP="00B56823">
      <w:pPr>
        <w:autoSpaceDE w:val="0"/>
        <w:autoSpaceDN w:val="0"/>
        <w:rPr>
          <w:rFonts w:eastAsiaTheme="minorHAnsi"/>
          <w:szCs w:val="22"/>
        </w:rPr>
      </w:pPr>
      <w:r w:rsidRPr="00895950">
        <w:rPr>
          <w:rFonts w:eastAsiaTheme="minorHAnsi"/>
          <w:szCs w:val="22"/>
        </w:rPr>
        <w:t>Apstiprinu, ka Kultūras ministrijas piešķirtais valsts budžeta finansējums</w:t>
      </w:r>
      <w:r w:rsidRPr="00895950">
        <w:rPr>
          <w:rFonts w:eastAsiaTheme="minorHAnsi"/>
          <w:b/>
          <w:bCs/>
          <w:szCs w:val="22"/>
        </w:rPr>
        <w:t xml:space="preserve"> </w:t>
      </w:r>
      <w:r w:rsidRPr="00895950">
        <w:rPr>
          <w:rFonts w:eastAsiaTheme="minorHAnsi"/>
          <w:szCs w:val="22"/>
        </w:rPr>
        <w:t>izlietots atbilstoši Latvijas Republikas normatīvajiem aktiem un līgumā paredzētajiem mērķiem, kā arī finanšu dokumentācija tiks saglabāta 5 (piecus) gadus no šīs atskaites iesniegšanas Kultūras ministrijā.</w:t>
      </w:r>
    </w:p>
    <w:p w14:paraId="35930428" w14:textId="77777777" w:rsidR="00B56823" w:rsidRPr="00895950" w:rsidRDefault="00B56823" w:rsidP="00B56823">
      <w:pPr>
        <w:autoSpaceDE w:val="0"/>
        <w:autoSpaceDN w:val="0"/>
        <w:rPr>
          <w:rFonts w:eastAsiaTheme="minorHAnsi"/>
          <w:szCs w:val="22"/>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1411"/>
        <w:gridCol w:w="1148"/>
        <w:gridCol w:w="1109"/>
        <w:gridCol w:w="34"/>
        <w:gridCol w:w="2457"/>
        <w:gridCol w:w="1901"/>
        <w:gridCol w:w="34"/>
      </w:tblGrid>
      <w:tr w:rsidR="00B56823" w:rsidRPr="009A43CF" w14:paraId="2B919E53" w14:textId="77777777" w:rsidTr="00881A35">
        <w:trPr>
          <w:trHeight w:val="555"/>
        </w:trPr>
        <w:tc>
          <w:tcPr>
            <w:tcW w:w="5083" w:type="dxa"/>
            <w:gridSpan w:val="5"/>
            <w:shd w:val="clear" w:color="auto" w:fill="F2F2F2"/>
          </w:tcPr>
          <w:p w14:paraId="64134B18" w14:textId="77777777" w:rsidR="00B56823" w:rsidRPr="00895950" w:rsidRDefault="00B56823" w:rsidP="00881A35">
            <w:pPr>
              <w:autoSpaceDE w:val="0"/>
              <w:autoSpaceDN w:val="0"/>
              <w:rPr>
                <w:rFonts w:eastAsiaTheme="minorHAnsi" w:cstheme="minorBidi"/>
              </w:rPr>
            </w:pPr>
          </w:p>
        </w:tc>
        <w:tc>
          <w:tcPr>
            <w:tcW w:w="4392" w:type="dxa"/>
            <w:gridSpan w:val="3"/>
            <w:shd w:val="clear" w:color="auto" w:fill="F2F2F2"/>
          </w:tcPr>
          <w:p w14:paraId="5334CC62" w14:textId="77777777" w:rsidR="00B56823" w:rsidRPr="00895950" w:rsidRDefault="00B56823" w:rsidP="00881A35">
            <w:pPr>
              <w:autoSpaceDE w:val="0"/>
              <w:autoSpaceDN w:val="0"/>
              <w:rPr>
                <w:rFonts w:eastAsiaTheme="minorHAnsi"/>
              </w:rPr>
            </w:pPr>
          </w:p>
        </w:tc>
      </w:tr>
      <w:tr w:rsidR="00B56823" w:rsidRPr="00895950" w14:paraId="6816FB8B" w14:textId="77777777" w:rsidTr="00881A35">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14:paraId="0C739E03" w14:textId="77777777" w:rsidR="00B56823" w:rsidRPr="00895950" w:rsidRDefault="00B56823" w:rsidP="00881A35">
            <w:pPr>
              <w:autoSpaceDE w:val="0"/>
              <w:autoSpaceDN w:val="0"/>
              <w:jc w:val="center"/>
              <w:rPr>
                <w:rFonts w:eastAsiaTheme="minorHAnsi"/>
              </w:rPr>
            </w:pPr>
            <w:r w:rsidRPr="00895950">
              <w:rPr>
                <w:rFonts w:eastAsiaTheme="minorHAnsi"/>
                <w:szCs w:val="22"/>
              </w:rPr>
              <w:t>(finansējuma saņēmēja vadītāja paraksts)</w:t>
            </w:r>
          </w:p>
        </w:tc>
        <w:tc>
          <w:tcPr>
            <w:tcW w:w="4392" w:type="dxa"/>
            <w:gridSpan w:val="3"/>
            <w:tcBorders>
              <w:top w:val="single" w:sz="4" w:space="0" w:color="auto"/>
              <w:left w:val="nil"/>
              <w:bottom w:val="single" w:sz="4" w:space="0" w:color="auto"/>
              <w:right w:val="nil"/>
            </w:tcBorders>
          </w:tcPr>
          <w:p w14:paraId="4A8193FC" w14:textId="77777777" w:rsidR="00B56823" w:rsidRPr="00895950" w:rsidRDefault="00B56823" w:rsidP="00881A35">
            <w:pPr>
              <w:autoSpaceDE w:val="0"/>
              <w:autoSpaceDN w:val="0"/>
              <w:jc w:val="center"/>
              <w:rPr>
                <w:rFonts w:eastAsiaTheme="minorHAnsi"/>
              </w:rPr>
            </w:pPr>
            <w:r w:rsidRPr="00895950">
              <w:rPr>
                <w:rFonts w:eastAsiaTheme="minorHAnsi"/>
                <w:szCs w:val="22"/>
              </w:rPr>
              <w:t>(vārds, uzvārds)</w:t>
            </w:r>
          </w:p>
        </w:tc>
      </w:tr>
      <w:tr w:rsidR="00B56823" w:rsidRPr="00895950" w14:paraId="1679B19C" w14:textId="77777777" w:rsidTr="00881A35">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54BCEAE5" w14:textId="77777777" w:rsidR="00B56823" w:rsidRPr="00895950" w:rsidRDefault="00B56823" w:rsidP="00881A35">
            <w:pPr>
              <w:autoSpaceDE w:val="0"/>
              <w:autoSpaceDN w:val="0"/>
              <w:rPr>
                <w:rFonts w:eastAsiaTheme="minorHAnsi" w:cstheme="minorBidi"/>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6E8C4681" w14:textId="77777777" w:rsidR="00B56823" w:rsidRPr="00895950" w:rsidRDefault="00B56823" w:rsidP="00881A35">
            <w:pPr>
              <w:autoSpaceDE w:val="0"/>
              <w:autoSpaceDN w:val="0"/>
              <w:rPr>
                <w:rFonts w:eastAsiaTheme="minorHAnsi" w:cstheme="minorBidi"/>
              </w:rPr>
            </w:pPr>
          </w:p>
        </w:tc>
      </w:tr>
      <w:tr w:rsidR="00B56823" w:rsidRPr="00895950" w14:paraId="560E2778" w14:textId="77777777" w:rsidTr="00881A35">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14:paraId="559F7321" w14:textId="77777777" w:rsidR="00B56823" w:rsidRPr="00895950" w:rsidRDefault="00B56823" w:rsidP="00881A35">
            <w:pPr>
              <w:autoSpaceDE w:val="0"/>
              <w:autoSpaceDN w:val="0"/>
              <w:jc w:val="center"/>
              <w:rPr>
                <w:rFonts w:eastAsiaTheme="minorHAnsi" w:cstheme="minorBidi"/>
              </w:rPr>
            </w:pPr>
            <w:r w:rsidRPr="00895950">
              <w:rPr>
                <w:rFonts w:eastAsiaTheme="minorHAnsi" w:cstheme="minorBidi"/>
                <w:szCs w:val="22"/>
              </w:rPr>
              <w:t>(finansējuma saņēmēja galvenā grāmatveža paraksts)</w:t>
            </w:r>
          </w:p>
        </w:tc>
        <w:tc>
          <w:tcPr>
            <w:tcW w:w="4392" w:type="dxa"/>
            <w:gridSpan w:val="3"/>
            <w:tcBorders>
              <w:top w:val="nil"/>
              <w:left w:val="nil"/>
              <w:bottom w:val="single" w:sz="4" w:space="0" w:color="auto"/>
              <w:right w:val="nil"/>
            </w:tcBorders>
          </w:tcPr>
          <w:p w14:paraId="6110A170" w14:textId="77777777" w:rsidR="00B56823" w:rsidRPr="00895950" w:rsidRDefault="00B56823" w:rsidP="00881A35">
            <w:pPr>
              <w:autoSpaceDE w:val="0"/>
              <w:autoSpaceDN w:val="0"/>
              <w:jc w:val="center"/>
              <w:rPr>
                <w:rFonts w:eastAsiaTheme="minorHAnsi" w:cstheme="minorBidi"/>
              </w:rPr>
            </w:pPr>
            <w:r w:rsidRPr="00895950">
              <w:rPr>
                <w:rFonts w:eastAsiaTheme="minorHAnsi" w:cstheme="minorBidi"/>
                <w:szCs w:val="22"/>
              </w:rPr>
              <w:t>(vārds, uzvārds)</w:t>
            </w:r>
          </w:p>
        </w:tc>
      </w:tr>
      <w:tr w:rsidR="00B56823" w:rsidRPr="00895950" w14:paraId="4271DDB3" w14:textId="77777777" w:rsidTr="00881A35">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14:paraId="780D0201" w14:textId="77777777" w:rsidR="00B56823" w:rsidRPr="00895950" w:rsidRDefault="00B56823" w:rsidP="00881A35">
            <w:pPr>
              <w:autoSpaceDE w:val="0"/>
              <w:autoSpaceDN w:val="0"/>
              <w:jc w:val="center"/>
              <w:rPr>
                <w:rFonts w:eastAsiaTheme="minorHAnsi" w:cstheme="minorBidi"/>
              </w:rPr>
            </w:pPr>
            <w:r w:rsidRPr="00895950">
              <w:rPr>
                <w:rFonts w:eastAsiaTheme="minorHAnsi" w:cstheme="minorBidi"/>
                <w:szCs w:val="22"/>
              </w:rPr>
              <w:t>Datums</w:t>
            </w:r>
          </w:p>
        </w:tc>
        <w:tc>
          <w:tcPr>
            <w:tcW w:w="1411" w:type="dxa"/>
            <w:tcBorders>
              <w:top w:val="single" w:sz="4" w:space="0" w:color="auto"/>
              <w:left w:val="single" w:sz="4" w:space="0" w:color="auto"/>
              <w:bottom w:val="single" w:sz="4" w:space="0" w:color="auto"/>
              <w:right w:val="single" w:sz="4" w:space="0" w:color="auto"/>
            </w:tcBorders>
            <w:vAlign w:val="center"/>
          </w:tcPr>
          <w:p w14:paraId="2612D148" w14:textId="77777777" w:rsidR="00B56823" w:rsidRPr="00895950" w:rsidRDefault="00B56823" w:rsidP="00881A35">
            <w:pPr>
              <w:autoSpaceDE w:val="0"/>
              <w:autoSpaceDN w:val="0"/>
              <w:jc w:val="center"/>
              <w:rPr>
                <w:rFonts w:eastAsiaTheme="minorHAnsi" w:cstheme="minorBidi"/>
              </w:rPr>
            </w:pPr>
            <w:r w:rsidRPr="00895950">
              <w:rPr>
                <w:rFonts w:eastAsiaTheme="minorHAnsi" w:cstheme="minorBidi"/>
                <w:szCs w:val="22"/>
              </w:rPr>
              <w:t>Mēnesis</w:t>
            </w:r>
          </w:p>
        </w:tc>
        <w:tc>
          <w:tcPr>
            <w:tcW w:w="1148" w:type="dxa"/>
            <w:tcBorders>
              <w:top w:val="single" w:sz="4" w:space="0" w:color="auto"/>
              <w:left w:val="single" w:sz="4" w:space="0" w:color="auto"/>
              <w:bottom w:val="single" w:sz="4" w:space="0" w:color="auto"/>
              <w:right w:val="single" w:sz="4" w:space="0" w:color="auto"/>
            </w:tcBorders>
            <w:vAlign w:val="center"/>
          </w:tcPr>
          <w:p w14:paraId="3AF386CE" w14:textId="77777777" w:rsidR="00B56823" w:rsidRPr="00895950" w:rsidRDefault="00B56823" w:rsidP="00881A35">
            <w:pPr>
              <w:autoSpaceDE w:val="0"/>
              <w:autoSpaceDN w:val="0"/>
              <w:jc w:val="center"/>
              <w:rPr>
                <w:rFonts w:eastAsiaTheme="minorHAnsi" w:cstheme="minorBidi"/>
              </w:rPr>
            </w:pPr>
            <w:r w:rsidRPr="00895950">
              <w:rPr>
                <w:rFonts w:eastAsiaTheme="minorHAnsi" w:cstheme="minorBidi"/>
                <w:szCs w:val="22"/>
              </w:rPr>
              <w:t>Gads</w:t>
            </w:r>
          </w:p>
        </w:tc>
        <w:tc>
          <w:tcPr>
            <w:tcW w:w="1109" w:type="dxa"/>
            <w:gridSpan w:val="2"/>
            <w:vMerge w:val="restart"/>
            <w:tcBorders>
              <w:left w:val="single" w:sz="4" w:space="0" w:color="auto"/>
              <w:right w:val="single" w:sz="4" w:space="0" w:color="auto"/>
            </w:tcBorders>
          </w:tcPr>
          <w:p w14:paraId="2B8769E6" w14:textId="77777777" w:rsidR="00B56823" w:rsidRPr="00895950" w:rsidRDefault="00B56823" w:rsidP="00881A35">
            <w:pPr>
              <w:autoSpaceDE w:val="0"/>
              <w:autoSpaceDN w:val="0"/>
              <w:rPr>
                <w:rFonts w:eastAsiaTheme="minorHAnsi" w:cstheme="minorBidi"/>
              </w:rPr>
            </w:pPr>
          </w:p>
        </w:tc>
        <w:tc>
          <w:tcPr>
            <w:tcW w:w="2457" w:type="dxa"/>
            <w:tcBorders>
              <w:left w:val="single" w:sz="4" w:space="0" w:color="auto"/>
              <w:bottom w:val="single" w:sz="4" w:space="0" w:color="auto"/>
              <w:right w:val="single" w:sz="4" w:space="0" w:color="auto"/>
            </w:tcBorders>
            <w:shd w:val="clear" w:color="auto" w:fill="FFFFFF"/>
            <w:vAlign w:val="center"/>
          </w:tcPr>
          <w:p w14:paraId="04F666F6" w14:textId="77777777" w:rsidR="00B56823" w:rsidRPr="00895950" w:rsidRDefault="00B56823" w:rsidP="00881A35">
            <w:pPr>
              <w:autoSpaceDE w:val="0"/>
              <w:autoSpaceDN w:val="0"/>
              <w:ind w:left="-105"/>
              <w:jc w:val="center"/>
              <w:rPr>
                <w:rFonts w:eastAsiaTheme="minorHAnsi" w:cstheme="minorBidi"/>
              </w:rPr>
            </w:pPr>
            <w:r w:rsidRPr="00895950">
              <w:rPr>
                <w:rFonts w:eastAsiaTheme="minorHAnsi" w:cstheme="minorBidi"/>
                <w:szCs w:val="22"/>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14:paraId="7BD8AD00" w14:textId="77777777" w:rsidR="00B56823" w:rsidRPr="00895950" w:rsidRDefault="00B56823" w:rsidP="00881A35">
            <w:pPr>
              <w:autoSpaceDE w:val="0"/>
              <w:autoSpaceDN w:val="0"/>
              <w:rPr>
                <w:rFonts w:eastAsiaTheme="minorHAnsi" w:cstheme="minorBidi"/>
              </w:rPr>
            </w:pPr>
            <w:r w:rsidRPr="00895950">
              <w:rPr>
                <w:rFonts w:eastAsiaTheme="minorHAnsi" w:cstheme="minorBidi"/>
                <w:szCs w:val="22"/>
              </w:rPr>
              <w:t>z.v.</w:t>
            </w:r>
          </w:p>
        </w:tc>
      </w:tr>
      <w:tr w:rsidR="00B56823" w:rsidRPr="00895950" w14:paraId="735BA269" w14:textId="77777777" w:rsidTr="00881A35">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2552E9E1" w14:textId="77777777" w:rsidR="00B56823" w:rsidRPr="00895950" w:rsidRDefault="00B56823" w:rsidP="00881A35">
            <w:pPr>
              <w:autoSpaceDE w:val="0"/>
              <w:autoSpaceDN w:val="0"/>
              <w:rPr>
                <w:rFonts w:eastAsiaTheme="minorHAnsi" w:cstheme="minorBidi"/>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78E32C02" w14:textId="77777777" w:rsidR="00B56823" w:rsidRPr="00895950" w:rsidRDefault="00B56823" w:rsidP="00881A35">
            <w:pPr>
              <w:autoSpaceDE w:val="0"/>
              <w:autoSpaceDN w:val="0"/>
              <w:rPr>
                <w:rFonts w:eastAsiaTheme="minorHAnsi" w:cstheme="minorBidi"/>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3E1C4FAC" w14:textId="77777777" w:rsidR="00B56823" w:rsidRPr="00895950" w:rsidRDefault="00B56823" w:rsidP="00881A35">
            <w:pPr>
              <w:autoSpaceDE w:val="0"/>
              <w:autoSpaceDN w:val="0"/>
              <w:rPr>
                <w:rFonts w:eastAsiaTheme="minorHAnsi" w:cstheme="minorBidi"/>
              </w:rPr>
            </w:pPr>
          </w:p>
        </w:tc>
        <w:tc>
          <w:tcPr>
            <w:tcW w:w="1109" w:type="dxa"/>
            <w:gridSpan w:val="2"/>
            <w:vMerge/>
            <w:tcBorders>
              <w:left w:val="single" w:sz="4" w:space="0" w:color="auto"/>
              <w:right w:val="single" w:sz="4" w:space="0" w:color="auto"/>
            </w:tcBorders>
          </w:tcPr>
          <w:p w14:paraId="5F295891" w14:textId="77777777" w:rsidR="00B56823" w:rsidRPr="00895950" w:rsidRDefault="00B56823" w:rsidP="00881A35">
            <w:pPr>
              <w:autoSpaceDE w:val="0"/>
              <w:autoSpaceDN w:val="0"/>
              <w:rPr>
                <w:rFonts w:eastAsiaTheme="minorHAnsi" w:cstheme="minorBidi"/>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50379FC5" w14:textId="77777777" w:rsidR="00B56823" w:rsidRPr="00895950" w:rsidRDefault="00B56823" w:rsidP="00881A35">
            <w:pPr>
              <w:autoSpaceDE w:val="0"/>
              <w:autoSpaceDN w:val="0"/>
              <w:ind w:left="-105"/>
              <w:jc w:val="center"/>
              <w:rPr>
                <w:rFonts w:eastAsiaTheme="minorHAnsi" w:cstheme="minorBidi"/>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14:paraId="00F93464" w14:textId="77777777" w:rsidR="00B56823" w:rsidRPr="00895950" w:rsidRDefault="00B56823" w:rsidP="00881A35">
            <w:pPr>
              <w:autoSpaceDE w:val="0"/>
              <w:autoSpaceDN w:val="0"/>
              <w:rPr>
                <w:rFonts w:eastAsiaTheme="minorHAnsi" w:cstheme="minorBidi"/>
              </w:rPr>
            </w:pPr>
          </w:p>
        </w:tc>
      </w:tr>
    </w:tbl>
    <w:p w14:paraId="1D729E4B" w14:textId="77777777" w:rsidR="00B56823" w:rsidRPr="00895950" w:rsidRDefault="00B56823" w:rsidP="00B56823">
      <w:pPr>
        <w:autoSpaceDE w:val="0"/>
        <w:autoSpaceDN w:val="0"/>
        <w:spacing w:after="200" w:line="276" w:lineRule="auto"/>
        <w:rPr>
          <w:rFonts w:ascii="Calibri" w:eastAsiaTheme="minorHAnsi" w:hAnsi="Calibri" w:cstheme="minorBidi"/>
          <w:szCs w:val="22"/>
        </w:rPr>
      </w:pPr>
    </w:p>
    <w:p w14:paraId="512F63E9" w14:textId="77777777" w:rsidR="00B56823" w:rsidRPr="005D5B31" w:rsidRDefault="00B56823" w:rsidP="00B56823">
      <w:pPr>
        <w:rPr>
          <w:b/>
          <w:szCs w:val="22"/>
        </w:rPr>
      </w:pPr>
    </w:p>
    <w:p w14:paraId="11D4EC7C" w14:textId="77777777" w:rsidR="00871B7A" w:rsidRPr="005D5B31" w:rsidRDefault="00871B7A" w:rsidP="001E0260">
      <w:pPr>
        <w:rPr>
          <w:b/>
          <w:szCs w:val="22"/>
        </w:rPr>
      </w:pPr>
    </w:p>
    <w:sectPr w:rsidR="00871B7A" w:rsidRPr="005D5B31" w:rsidSect="0060026E">
      <w:headerReference w:type="default" r:id="rId10"/>
      <w:headerReference w:type="first" r:id="rId11"/>
      <w:pgSz w:w="11906" w:h="16838"/>
      <w:pgMar w:top="1418" w:right="1134" w:bottom="1134" w:left="1701" w:header="709"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3BD5F8" w14:textId="77777777" w:rsidR="006F3BD5" w:rsidRDefault="006F3BD5" w:rsidP="00557570">
      <w:r>
        <w:separator/>
      </w:r>
    </w:p>
  </w:endnote>
  <w:endnote w:type="continuationSeparator" w:id="0">
    <w:p w14:paraId="2506F02D" w14:textId="77777777" w:rsidR="006F3BD5" w:rsidRDefault="006F3BD5" w:rsidP="0055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88852" w14:textId="77777777" w:rsidR="006F3BD5" w:rsidRDefault="006F3BD5" w:rsidP="00557570">
      <w:r>
        <w:separator/>
      </w:r>
    </w:p>
  </w:footnote>
  <w:footnote w:type="continuationSeparator" w:id="0">
    <w:p w14:paraId="2879DEF1" w14:textId="77777777" w:rsidR="006F3BD5" w:rsidRDefault="006F3BD5" w:rsidP="0055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63015"/>
      <w:docPartObj>
        <w:docPartGallery w:val="Page Numbers (Top of Page)"/>
        <w:docPartUnique/>
      </w:docPartObj>
    </w:sdtPr>
    <w:sdtEndPr>
      <w:rPr>
        <w:szCs w:val="22"/>
      </w:rPr>
    </w:sdtEndPr>
    <w:sdtContent>
      <w:p w14:paraId="2DCD59AC" w14:textId="4D348C49" w:rsidR="00F40413" w:rsidRDefault="0012042A" w:rsidP="0060026E">
        <w:pPr>
          <w:pStyle w:val="Galvene"/>
          <w:jc w:val="center"/>
        </w:pPr>
        <w:r w:rsidRPr="00871B7A">
          <w:rPr>
            <w:szCs w:val="22"/>
          </w:rPr>
          <w:fldChar w:fldCharType="begin"/>
        </w:r>
        <w:r w:rsidR="00F40413" w:rsidRPr="00871B7A">
          <w:rPr>
            <w:szCs w:val="22"/>
          </w:rPr>
          <w:instrText xml:space="preserve"> PAGE   \* MERGEFORMAT </w:instrText>
        </w:r>
        <w:r w:rsidRPr="00871B7A">
          <w:rPr>
            <w:szCs w:val="22"/>
          </w:rPr>
          <w:fldChar w:fldCharType="separate"/>
        </w:r>
        <w:r w:rsidR="001E1493">
          <w:rPr>
            <w:noProof/>
            <w:szCs w:val="22"/>
          </w:rPr>
          <w:t>3</w:t>
        </w:r>
        <w:r w:rsidRPr="00871B7A">
          <w:rPr>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3F2EF" w14:textId="77777777" w:rsidR="00F40413" w:rsidRPr="00EB63A1" w:rsidRDefault="00F40413" w:rsidP="003974DD">
    <w:pPr>
      <w:jc w:val="right"/>
    </w:pPr>
    <w:r w:rsidRPr="00EB63A1">
      <w:t>Kultūras ministrijas līguma reģistrācijas Nr.</w:t>
    </w:r>
    <w:bookmarkStart w:id="5" w:name="docN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3C7B9B"/>
    <w:multiLevelType w:val="multilevel"/>
    <w:tmpl w:val="5DFC1EB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64C7A75"/>
    <w:multiLevelType w:val="multilevel"/>
    <w:tmpl w:val="57828458"/>
    <w:lvl w:ilvl="0">
      <w:start w:val="6"/>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2" w15:restartNumberingAfterBreak="0">
    <w:nsid w:val="31A54253"/>
    <w:multiLevelType w:val="hybridMultilevel"/>
    <w:tmpl w:val="6F6AAB38"/>
    <w:lvl w:ilvl="0" w:tplc="1DB2B54A">
      <w:start w:val="5"/>
      <w:numFmt w:val="bullet"/>
      <w:lvlText w:val="-"/>
      <w:lvlJc w:val="left"/>
      <w:pPr>
        <w:tabs>
          <w:tab w:val="num" w:pos="360"/>
        </w:tabs>
        <w:ind w:left="360" w:hanging="360"/>
      </w:pPr>
      <w:rPr>
        <w:rFonts w:ascii="Times New Roman" w:eastAsia="Times New Roman" w:hAnsi="Times New Roman" w:cs="Times New Roman" w:hint="default"/>
      </w:rPr>
    </w:lvl>
    <w:lvl w:ilvl="1" w:tplc="04260003">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19C3C97"/>
    <w:multiLevelType w:val="multilevel"/>
    <w:tmpl w:val="53868E98"/>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1997"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2CB313B"/>
    <w:multiLevelType w:val="hybridMultilevel"/>
    <w:tmpl w:val="B24C8D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4E01775"/>
    <w:multiLevelType w:val="multilevel"/>
    <w:tmpl w:val="CF023306"/>
    <w:lvl w:ilvl="0">
      <w:start w:val="2"/>
      <w:numFmt w:val="decimal"/>
      <w:lvlText w:val="%1."/>
      <w:lvlJc w:val="left"/>
      <w:pPr>
        <w:ind w:left="390" w:hanging="390"/>
      </w:pPr>
      <w:rPr>
        <w:rFonts w:eastAsia="Times New Roman" w:hint="default"/>
        <w:b/>
        <w:color w:val="000000"/>
      </w:rPr>
    </w:lvl>
    <w:lvl w:ilvl="1">
      <w:start w:val="1"/>
      <w:numFmt w:val="decimal"/>
      <w:lvlText w:val="%1.%2."/>
      <w:lvlJc w:val="left"/>
      <w:pPr>
        <w:ind w:left="720" w:hanging="72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1080"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6" w15:restartNumberingAfterBreak="0">
    <w:nsid w:val="55672615"/>
    <w:multiLevelType w:val="hybridMultilevel"/>
    <w:tmpl w:val="7F68564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74825D5"/>
    <w:multiLevelType w:val="multilevel"/>
    <w:tmpl w:val="225A366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60AB3FDC"/>
    <w:multiLevelType w:val="multilevel"/>
    <w:tmpl w:val="D794F62E"/>
    <w:lvl w:ilvl="0">
      <w:start w:val="1"/>
      <w:numFmt w:val="decimal"/>
      <w:suff w:val="nothing"/>
      <w:lvlText w:val="%1."/>
      <w:lvlJc w:val="left"/>
      <w:rPr>
        <w:rFonts w:cs="Times New Roman" w:hint="default"/>
        <w:sz w:val="22"/>
        <w:szCs w:val="22"/>
      </w:rPr>
    </w:lvl>
    <w:lvl w:ilvl="1">
      <w:start w:val="1"/>
      <w:numFmt w:val="decimal"/>
      <w:isLgl/>
      <w:suff w:val="nothing"/>
      <w:lvlText w:val="%1.%2."/>
      <w:lvlJc w:val="left"/>
      <w:rPr>
        <w:rFonts w:cs="Times New Roman" w:hint="default"/>
        <w:b w:val="0"/>
        <w:lang w:val="en-AU"/>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9" w15:restartNumberingAfterBreak="0">
    <w:nsid w:val="665C2B6E"/>
    <w:multiLevelType w:val="hybridMultilevel"/>
    <w:tmpl w:val="8AE0142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6D8733D3"/>
    <w:multiLevelType w:val="multilevel"/>
    <w:tmpl w:val="D3BC7C60"/>
    <w:lvl w:ilvl="0">
      <w:start w:val="10"/>
      <w:numFmt w:val="decimal"/>
      <w:lvlText w:val="%1."/>
      <w:lvlJc w:val="left"/>
      <w:pPr>
        <w:ind w:left="480" w:hanging="480"/>
      </w:pPr>
      <w:rPr>
        <w:rFonts w:hint="default"/>
        <w:w w:val="101"/>
      </w:rPr>
    </w:lvl>
    <w:lvl w:ilvl="1">
      <w:start w:val="4"/>
      <w:numFmt w:val="decimal"/>
      <w:lvlText w:val="%1.%2."/>
      <w:lvlJc w:val="left"/>
      <w:pPr>
        <w:ind w:left="480" w:hanging="480"/>
      </w:pPr>
      <w:rPr>
        <w:rFonts w:hint="default"/>
        <w:w w:val="101"/>
      </w:rPr>
    </w:lvl>
    <w:lvl w:ilvl="2">
      <w:start w:val="1"/>
      <w:numFmt w:val="decimal"/>
      <w:lvlText w:val="%1.%2.%3."/>
      <w:lvlJc w:val="left"/>
      <w:pPr>
        <w:ind w:left="720" w:hanging="720"/>
      </w:pPr>
      <w:rPr>
        <w:rFonts w:hint="default"/>
        <w:w w:val="101"/>
      </w:rPr>
    </w:lvl>
    <w:lvl w:ilvl="3">
      <w:start w:val="1"/>
      <w:numFmt w:val="decimal"/>
      <w:lvlText w:val="%1.%2.%3.%4."/>
      <w:lvlJc w:val="left"/>
      <w:pPr>
        <w:ind w:left="720" w:hanging="72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080" w:hanging="108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440" w:hanging="1440"/>
      </w:pPr>
      <w:rPr>
        <w:rFonts w:hint="default"/>
        <w:w w:val="101"/>
      </w:rPr>
    </w:lvl>
    <w:lvl w:ilvl="8">
      <w:start w:val="1"/>
      <w:numFmt w:val="decimal"/>
      <w:lvlText w:val="%1.%2.%3.%4.%5.%6.%7.%8.%9."/>
      <w:lvlJc w:val="left"/>
      <w:pPr>
        <w:ind w:left="1800" w:hanging="1800"/>
      </w:pPr>
      <w:rPr>
        <w:rFonts w:hint="default"/>
        <w:w w:val="101"/>
      </w:rPr>
    </w:lvl>
  </w:abstractNum>
  <w:abstractNum w:abstractNumId="11" w15:restartNumberingAfterBreak="0">
    <w:nsid w:val="772A63EB"/>
    <w:multiLevelType w:val="multilevel"/>
    <w:tmpl w:val="EBE8E466"/>
    <w:lvl w:ilvl="0">
      <w:start w:val="1"/>
      <w:numFmt w:val="decimal"/>
      <w:lvlText w:val="%1."/>
      <w:lvlJc w:val="left"/>
      <w:pPr>
        <w:ind w:left="435" w:hanging="435"/>
      </w:pPr>
      <w:rPr>
        <w:rFonts w:eastAsia="Times New Roman" w:hint="default"/>
      </w:rPr>
    </w:lvl>
    <w:lvl w:ilvl="1">
      <w:start w:val="1"/>
      <w:numFmt w:val="decimal"/>
      <w:lvlText w:val="%1.%2."/>
      <w:lvlJc w:val="left"/>
      <w:pPr>
        <w:ind w:left="1155" w:hanging="43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2" w15:restartNumberingAfterBreak="0">
    <w:nsid w:val="785F212C"/>
    <w:multiLevelType w:val="multilevel"/>
    <w:tmpl w:val="AC5CD800"/>
    <w:lvl w:ilvl="0">
      <w:start w:val="1"/>
      <w:numFmt w:val="decimal"/>
      <w:lvlText w:val="%1."/>
      <w:lvlJc w:val="left"/>
      <w:pPr>
        <w:ind w:left="420" w:hanging="420"/>
      </w:pPr>
      <w:rPr>
        <w:rFonts w:eastAsia="Times New Roman" w:hint="default"/>
        <w:color w:val="000000"/>
      </w:rPr>
    </w:lvl>
    <w:lvl w:ilvl="1">
      <w:start w:val="1"/>
      <w:numFmt w:val="decimal"/>
      <w:lvlText w:val="%1.%2."/>
      <w:lvlJc w:val="left"/>
      <w:pPr>
        <w:ind w:left="704" w:hanging="420"/>
      </w:pPr>
      <w:rPr>
        <w:rFonts w:eastAsia="Times New Roman" w:hint="default"/>
        <w:i w:val="0"/>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13" w15:restartNumberingAfterBreak="0">
    <w:nsid w:val="79C7162B"/>
    <w:multiLevelType w:val="multilevel"/>
    <w:tmpl w:val="5DFAAA08"/>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A130074"/>
    <w:multiLevelType w:val="hybridMultilevel"/>
    <w:tmpl w:val="0BC84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B65153D"/>
    <w:multiLevelType w:val="multilevel"/>
    <w:tmpl w:val="022C90EE"/>
    <w:lvl w:ilvl="0">
      <w:start w:val="6"/>
      <w:numFmt w:val="decimal"/>
      <w:lvlText w:val="%1."/>
      <w:lvlJc w:val="left"/>
      <w:pPr>
        <w:ind w:left="1495"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C620D10"/>
    <w:multiLevelType w:val="multilevel"/>
    <w:tmpl w:val="637AD19C"/>
    <w:lvl w:ilvl="0">
      <w:start w:val="1"/>
      <w:numFmt w:val="decimal"/>
      <w:lvlText w:val="%1."/>
      <w:lvlJc w:val="left"/>
      <w:pPr>
        <w:ind w:left="3479" w:hanging="360"/>
      </w:pPr>
      <w:rPr>
        <w:rFonts w:hint="default"/>
        <w:b/>
        <w:color w:val="auto"/>
      </w:rPr>
    </w:lvl>
    <w:lvl w:ilvl="1">
      <w:start w:val="2"/>
      <w:numFmt w:val="decimal"/>
      <w:isLgl/>
      <w:lvlText w:val="%1.%2."/>
      <w:lvlJc w:val="left"/>
      <w:pPr>
        <w:ind w:left="3479" w:hanging="360"/>
      </w:pPr>
      <w:rPr>
        <w:rFonts w:hint="default"/>
      </w:rPr>
    </w:lvl>
    <w:lvl w:ilvl="2">
      <w:start w:val="1"/>
      <w:numFmt w:val="decimal"/>
      <w:isLgl/>
      <w:lvlText w:val="%1.%2.%3."/>
      <w:lvlJc w:val="left"/>
      <w:pPr>
        <w:ind w:left="3839" w:hanging="720"/>
      </w:pPr>
      <w:rPr>
        <w:rFonts w:hint="default"/>
      </w:rPr>
    </w:lvl>
    <w:lvl w:ilvl="3">
      <w:start w:val="1"/>
      <w:numFmt w:val="decimal"/>
      <w:isLgl/>
      <w:lvlText w:val="%1.%2.%3.%4."/>
      <w:lvlJc w:val="left"/>
      <w:pPr>
        <w:ind w:left="3839" w:hanging="720"/>
      </w:pPr>
      <w:rPr>
        <w:rFonts w:hint="default"/>
      </w:rPr>
    </w:lvl>
    <w:lvl w:ilvl="4">
      <w:start w:val="1"/>
      <w:numFmt w:val="decimal"/>
      <w:isLgl/>
      <w:lvlText w:val="%1.%2.%3.%4.%5."/>
      <w:lvlJc w:val="left"/>
      <w:pPr>
        <w:ind w:left="4199" w:hanging="1080"/>
      </w:pPr>
      <w:rPr>
        <w:rFonts w:hint="default"/>
      </w:rPr>
    </w:lvl>
    <w:lvl w:ilvl="5">
      <w:start w:val="1"/>
      <w:numFmt w:val="decimal"/>
      <w:isLgl/>
      <w:lvlText w:val="%1.%2.%3.%4.%5.%6."/>
      <w:lvlJc w:val="left"/>
      <w:pPr>
        <w:ind w:left="4199" w:hanging="1080"/>
      </w:pPr>
      <w:rPr>
        <w:rFonts w:hint="default"/>
      </w:rPr>
    </w:lvl>
    <w:lvl w:ilvl="6">
      <w:start w:val="1"/>
      <w:numFmt w:val="decimal"/>
      <w:isLgl/>
      <w:lvlText w:val="%1.%2.%3.%4.%5.%6.%7."/>
      <w:lvlJc w:val="left"/>
      <w:pPr>
        <w:ind w:left="4559" w:hanging="1440"/>
      </w:pPr>
      <w:rPr>
        <w:rFonts w:hint="default"/>
      </w:rPr>
    </w:lvl>
    <w:lvl w:ilvl="7">
      <w:start w:val="1"/>
      <w:numFmt w:val="decimal"/>
      <w:isLgl/>
      <w:lvlText w:val="%1.%2.%3.%4.%5.%6.%7.%8."/>
      <w:lvlJc w:val="left"/>
      <w:pPr>
        <w:ind w:left="4559" w:hanging="1440"/>
      </w:pPr>
      <w:rPr>
        <w:rFonts w:hint="default"/>
      </w:rPr>
    </w:lvl>
    <w:lvl w:ilvl="8">
      <w:start w:val="1"/>
      <w:numFmt w:val="decimal"/>
      <w:isLgl/>
      <w:lvlText w:val="%1.%2.%3.%4.%5.%6.%7.%8.%9."/>
      <w:lvlJc w:val="left"/>
      <w:pPr>
        <w:ind w:left="4919" w:hanging="1800"/>
      </w:pPr>
      <w:rPr>
        <w:rFonts w:hint="default"/>
      </w:rPr>
    </w:lvl>
  </w:abstractNum>
  <w:abstractNum w:abstractNumId="17" w15:restartNumberingAfterBreak="0">
    <w:nsid w:val="7C896BD6"/>
    <w:multiLevelType w:val="hybridMultilevel"/>
    <w:tmpl w:val="6BFADB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7"/>
  </w:num>
  <w:num w:numId="2">
    <w:abstractNumId w:val="14"/>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9"/>
  </w:num>
  <w:num w:numId="7">
    <w:abstractNumId w:val="11"/>
  </w:num>
  <w:num w:numId="8">
    <w:abstractNumId w:val="7"/>
  </w:num>
  <w:num w:numId="9">
    <w:abstractNumId w:val="1"/>
  </w:num>
  <w:num w:numId="10">
    <w:abstractNumId w:val="0"/>
  </w:num>
  <w:num w:numId="11">
    <w:abstractNumId w:val="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0"/>
  </w:num>
  <w:num w:numId="15">
    <w:abstractNumId w:val="2"/>
  </w:num>
  <w:num w:numId="16">
    <w:abstractNumId w:val="16"/>
  </w:num>
  <w:num w:numId="17">
    <w:abstractNumId w:val="12"/>
  </w:num>
  <w:num w:numId="18">
    <w:abstractNumId w:val="5"/>
  </w:num>
  <w:num w:numId="19">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AD"/>
    <w:rsid w:val="00003E73"/>
    <w:rsid w:val="0000480B"/>
    <w:rsid w:val="00014974"/>
    <w:rsid w:val="00014980"/>
    <w:rsid w:val="00017BE4"/>
    <w:rsid w:val="00024A1B"/>
    <w:rsid w:val="00024DFF"/>
    <w:rsid w:val="000265D6"/>
    <w:rsid w:val="00026629"/>
    <w:rsid w:val="0003196D"/>
    <w:rsid w:val="00031DD7"/>
    <w:rsid w:val="00047A7D"/>
    <w:rsid w:val="0005762C"/>
    <w:rsid w:val="000610F6"/>
    <w:rsid w:val="0006210C"/>
    <w:rsid w:val="0007072B"/>
    <w:rsid w:val="00072660"/>
    <w:rsid w:val="00080253"/>
    <w:rsid w:val="00086F60"/>
    <w:rsid w:val="00092283"/>
    <w:rsid w:val="00096067"/>
    <w:rsid w:val="000A02FE"/>
    <w:rsid w:val="000B74B0"/>
    <w:rsid w:val="000C2269"/>
    <w:rsid w:val="000C39D0"/>
    <w:rsid w:val="000C43DB"/>
    <w:rsid w:val="000D00F2"/>
    <w:rsid w:val="000D02B2"/>
    <w:rsid w:val="000D29A2"/>
    <w:rsid w:val="000E4694"/>
    <w:rsid w:val="000F0098"/>
    <w:rsid w:val="000F02ED"/>
    <w:rsid w:val="000F1193"/>
    <w:rsid w:val="000F587E"/>
    <w:rsid w:val="000F5EF2"/>
    <w:rsid w:val="00101C3E"/>
    <w:rsid w:val="00102D7C"/>
    <w:rsid w:val="00113D7D"/>
    <w:rsid w:val="0012042A"/>
    <w:rsid w:val="001214E3"/>
    <w:rsid w:val="00125337"/>
    <w:rsid w:val="00125F0E"/>
    <w:rsid w:val="00127382"/>
    <w:rsid w:val="001306B0"/>
    <w:rsid w:val="00136523"/>
    <w:rsid w:val="0014438F"/>
    <w:rsid w:val="001448E0"/>
    <w:rsid w:val="00144CD5"/>
    <w:rsid w:val="00155D80"/>
    <w:rsid w:val="00162C21"/>
    <w:rsid w:val="00162E1B"/>
    <w:rsid w:val="0016476C"/>
    <w:rsid w:val="00180DD3"/>
    <w:rsid w:val="00180E49"/>
    <w:rsid w:val="001853AF"/>
    <w:rsid w:val="00194024"/>
    <w:rsid w:val="0019680D"/>
    <w:rsid w:val="001A25BA"/>
    <w:rsid w:val="001A4AC9"/>
    <w:rsid w:val="001A688C"/>
    <w:rsid w:val="001C2B7C"/>
    <w:rsid w:val="001D4AFA"/>
    <w:rsid w:val="001D6FC3"/>
    <w:rsid w:val="001E0260"/>
    <w:rsid w:val="001E1493"/>
    <w:rsid w:val="002013FC"/>
    <w:rsid w:val="00206185"/>
    <w:rsid w:val="00211600"/>
    <w:rsid w:val="00234D8E"/>
    <w:rsid w:val="002426E9"/>
    <w:rsid w:val="002427AC"/>
    <w:rsid w:val="00244B06"/>
    <w:rsid w:val="002511B3"/>
    <w:rsid w:val="00253709"/>
    <w:rsid w:val="00265E90"/>
    <w:rsid w:val="00271DD3"/>
    <w:rsid w:val="00276AB4"/>
    <w:rsid w:val="002900C3"/>
    <w:rsid w:val="002A1ECB"/>
    <w:rsid w:val="002A55BE"/>
    <w:rsid w:val="002C37C0"/>
    <w:rsid w:val="002C6C0A"/>
    <w:rsid w:val="002D0BA6"/>
    <w:rsid w:val="002D7407"/>
    <w:rsid w:val="002D7BA3"/>
    <w:rsid w:val="002E6429"/>
    <w:rsid w:val="002F6A26"/>
    <w:rsid w:val="003068AB"/>
    <w:rsid w:val="00315ECA"/>
    <w:rsid w:val="0031715A"/>
    <w:rsid w:val="00327930"/>
    <w:rsid w:val="003279E2"/>
    <w:rsid w:val="00334BA7"/>
    <w:rsid w:val="00335A3E"/>
    <w:rsid w:val="00336E40"/>
    <w:rsid w:val="00353C72"/>
    <w:rsid w:val="003669D0"/>
    <w:rsid w:val="0037287C"/>
    <w:rsid w:val="0037291C"/>
    <w:rsid w:val="00380FF7"/>
    <w:rsid w:val="003845CC"/>
    <w:rsid w:val="00391E0E"/>
    <w:rsid w:val="00392A6B"/>
    <w:rsid w:val="00394206"/>
    <w:rsid w:val="00396295"/>
    <w:rsid w:val="003974DD"/>
    <w:rsid w:val="00397826"/>
    <w:rsid w:val="003A1FE3"/>
    <w:rsid w:val="003B0869"/>
    <w:rsid w:val="003B6ED9"/>
    <w:rsid w:val="003C222E"/>
    <w:rsid w:val="003D240A"/>
    <w:rsid w:val="003D4A97"/>
    <w:rsid w:val="003E584B"/>
    <w:rsid w:val="003F07FF"/>
    <w:rsid w:val="0040133C"/>
    <w:rsid w:val="0040152F"/>
    <w:rsid w:val="004066D6"/>
    <w:rsid w:val="004079F0"/>
    <w:rsid w:val="004308FA"/>
    <w:rsid w:val="00430977"/>
    <w:rsid w:val="00463043"/>
    <w:rsid w:val="00463201"/>
    <w:rsid w:val="00480041"/>
    <w:rsid w:val="004A16CB"/>
    <w:rsid w:val="004A402F"/>
    <w:rsid w:val="004B4A9E"/>
    <w:rsid w:val="004B7625"/>
    <w:rsid w:val="004C2E1A"/>
    <w:rsid w:val="004C3ED5"/>
    <w:rsid w:val="004E4DE3"/>
    <w:rsid w:val="004E7836"/>
    <w:rsid w:val="004F58CC"/>
    <w:rsid w:val="005062CE"/>
    <w:rsid w:val="005116DA"/>
    <w:rsid w:val="00533B8C"/>
    <w:rsid w:val="005522B5"/>
    <w:rsid w:val="00555A36"/>
    <w:rsid w:val="00557570"/>
    <w:rsid w:val="00562875"/>
    <w:rsid w:val="0056445D"/>
    <w:rsid w:val="00571D8B"/>
    <w:rsid w:val="00575109"/>
    <w:rsid w:val="00587120"/>
    <w:rsid w:val="0058787B"/>
    <w:rsid w:val="005A217E"/>
    <w:rsid w:val="005D13EA"/>
    <w:rsid w:val="005D556F"/>
    <w:rsid w:val="005D5B31"/>
    <w:rsid w:val="005E3C21"/>
    <w:rsid w:val="005F0014"/>
    <w:rsid w:val="0060026E"/>
    <w:rsid w:val="00604331"/>
    <w:rsid w:val="006132F3"/>
    <w:rsid w:val="0061475A"/>
    <w:rsid w:val="00617A59"/>
    <w:rsid w:val="00625F2C"/>
    <w:rsid w:val="006325A0"/>
    <w:rsid w:val="00634E5E"/>
    <w:rsid w:val="00637C07"/>
    <w:rsid w:val="0065246C"/>
    <w:rsid w:val="00672670"/>
    <w:rsid w:val="00674ACF"/>
    <w:rsid w:val="00684CF5"/>
    <w:rsid w:val="00687108"/>
    <w:rsid w:val="00692CEB"/>
    <w:rsid w:val="006945ED"/>
    <w:rsid w:val="006960C0"/>
    <w:rsid w:val="00697CA7"/>
    <w:rsid w:val="006A1719"/>
    <w:rsid w:val="006B31AD"/>
    <w:rsid w:val="006B3558"/>
    <w:rsid w:val="006D19EC"/>
    <w:rsid w:val="006D3C5A"/>
    <w:rsid w:val="006D6291"/>
    <w:rsid w:val="006E338B"/>
    <w:rsid w:val="006F3BD5"/>
    <w:rsid w:val="006F678C"/>
    <w:rsid w:val="007050BD"/>
    <w:rsid w:val="00705226"/>
    <w:rsid w:val="0073417E"/>
    <w:rsid w:val="00736419"/>
    <w:rsid w:val="00743BB4"/>
    <w:rsid w:val="007514DE"/>
    <w:rsid w:val="007534BC"/>
    <w:rsid w:val="00760A21"/>
    <w:rsid w:val="00760E2D"/>
    <w:rsid w:val="00763B21"/>
    <w:rsid w:val="00777D14"/>
    <w:rsid w:val="00785F93"/>
    <w:rsid w:val="007A5260"/>
    <w:rsid w:val="007B3F27"/>
    <w:rsid w:val="007C37D3"/>
    <w:rsid w:val="007D310F"/>
    <w:rsid w:val="007F36F6"/>
    <w:rsid w:val="007F3B7D"/>
    <w:rsid w:val="00802C2C"/>
    <w:rsid w:val="00813CAF"/>
    <w:rsid w:val="008162C5"/>
    <w:rsid w:val="0082719F"/>
    <w:rsid w:val="00830C3E"/>
    <w:rsid w:val="00834776"/>
    <w:rsid w:val="0083696D"/>
    <w:rsid w:val="008379AC"/>
    <w:rsid w:val="008505AA"/>
    <w:rsid w:val="00861FB6"/>
    <w:rsid w:val="0086202A"/>
    <w:rsid w:val="00871B7A"/>
    <w:rsid w:val="0087361D"/>
    <w:rsid w:val="00876F67"/>
    <w:rsid w:val="00890F02"/>
    <w:rsid w:val="008947F4"/>
    <w:rsid w:val="008B0B4A"/>
    <w:rsid w:val="008C08F7"/>
    <w:rsid w:val="008C2CBB"/>
    <w:rsid w:val="008D0775"/>
    <w:rsid w:val="008D4DA9"/>
    <w:rsid w:val="008E1BAB"/>
    <w:rsid w:val="008E3BC7"/>
    <w:rsid w:val="008F2894"/>
    <w:rsid w:val="008F4183"/>
    <w:rsid w:val="008F7251"/>
    <w:rsid w:val="0090207A"/>
    <w:rsid w:val="00916160"/>
    <w:rsid w:val="00930F05"/>
    <w:rsid w:val="00937DAB"/>
    <w:rsid w:val="009423C2"/>
    <w:rsid w:val="0094561A"/>
    <w:rsid w:val="0095453F"/>
    <w:rsid w:val="00967D8D"/>
    <w:rsid w:val="00972E61"/>
    <w:rsid w:val="00974038"/>
    <w:rsid w:val="00980071"/>
    <w:rsid w:val="00986C3F"/>
    <w:rsid w:val="009A0866"/>
    <w:rsid w:val="009B6DE9"/>
    <w:rsid w:val="009C025D"/>
    <w:rsid w:val="009C306A"/>
    <w:rsid w:val="009C457F"/>
    <w:rsid w:val="009C5CD6"/>
    <w:rsid w:val="009F6835"/>
    <w:rsid w:val="00A06310"/>
    <w:rsid w:val="00A06349"/>
    <w:rsid w:val="00A20A38"/>
    <w:rsid w:val="00A356F9"/>
    <w:rsid w:val="00A44761"/>
    <w:rsid w:val="00A46013"/>
    <w:rsid w:val="00A47361"/>
    <w:rsid w:val="00A564CB"/>
    <w:rsid w:val="00A76652"/>
    <w:rsid w:val="00A7687B"/>
    <w:rsid w:val="00A83289"/>
    <w:rsid w:val="00AB1A9D"/>
    <w:rsid w:val="00AB2D0F"/>
    <w:rsid w:val="00AB499F"/>
    <w:rsid w:val="00AB5853"/>
    <w:rsid w:val="00AC2E9F"/>
    <w:rsid w:val="00AD3D19"/>
    <w:rsid w:val="00AD41FC"/>
    <w:rsid w:val="00AE1266"/>
    <w:rsid w:val="00AF3EE7"/>
    <w:rsid w:val="00AF4347"/>
    <w:rsid w:val="00B04F03"/>
    <w:rsid w:val="00B11193"/>
    <w:rsid w:val="00B13311"/>
    <w:rsid w:val="00B13C1F"/>
    <w:rsid w:val="00B22AB2"/>
    <w:rsid w:val="00B26DD3"/>
    <w:rsid w:val="00B36AE7"/>
    <w:rsid w:val="00B42A01"/>
    <w:rsid w:val="00B42D7E"/>
    <w:rsid w:val="00B51806"/>
    <w:rsid w:val="00B549B7"/>
    <w:rsid w:val="00B556ED"/>
    <w:rsid w:val="00B55B87"/>
    <w:rsid w:val="00B56823"/>
    <w:rsid w:val="00B56CD8"/>
    <w:rsid w:val="00B624C0"/>
    <w:rsid w:val="00B73821"/>
    <w:rsid w:val="00B8335E"/>
    <w:rsid w:val="00B85F55"/>
    <w:rsid w:val="00B94951"/>
    <w:rsid w:val="00B96242"/>
    <w:rsid w:val="00B962B2"/>
    <w:rsid w:val="00BA16C5"/>
    <w:rsid w:val="00BC04B2"/>
    <w:rsid w:val="00BC47DB"/>
    <w:rsid w:val="00BE6941"/>
    <w:rsid w:val="00C01C96"/>
    <w:rsid w:val="00C0419D"/>
    <w:rsid w:val="00C04486"/>
    <w:rsid w:val="00C10BAA"/>
    <w:rsid w:val="00C13F83"/>
    <w:rsid w:val="00C14009"/>
    <w:rsid w:val="00C16C14"/>
    <w:rsid w:val="00C219E7"/>
    <w:rsid w:val="00C30273"/>
    <w:rsid w:val="00C45983"/>
    <w:rsid w:val="00C52487"/>
    <w:rsid w:val="00C625A7"/>
    <w:rsid w:val="00C65DA2"/>
    <w:rsid w:val="00C735C2"/>
    <w:rsid w:val="00C847D1"/>
    <w:rsid w:val="00C94E74"/>
    <w:rsid w:val="00C94EEB"/>
    <w:rsid w:val="00C95BDA"/>
    <w:rsid w:val="00CB6BFD"/>
    <w:rsid w:val="00CC6E5F"/>
    <w:rsid w:val="00CD382A"/>
    <w:rsid w:val="00CD4B97"/>
    <w:rsid w:val="00CE1EB7"/>
    <w:rsid w:val="00CE5659"/>
    <w:rsid w:val="00CF4676"/>
    <w:rsid w:val="00D00EFE"/>
    <w:rsid w:val="00D01DDC"/>
    <w:rsid w:val="00D15A02"/>
    <w:rsid w:val="00D20ABE"/>
    <w:rsid w:val="00D210D3"/>
    <w:rsid w:val="00D32346"/>
    <w:rsid w:val="00D37B40"/>
    <w:rsid w:val="00D403F4"/>
    <w:rsid w:val="00D5379C"/>
    <w:rsid w:val="00D706DA"/>
    <w:rsid w:val="00D763AD"/>
    <w:rsid w:val="00D801CB"/>
    <w:rsid w:val="00D8111B"/>
    <w:rsid w:val="00D823C2"/>
    <w:rsid w:val="00D8469A"/>
    <w:rsid w:val="00D93567"/>
    <w:rsid w:val="00D94A56"/>
    <w:rsid w:val="00D97A86"/>
    <w:rsid w:val="00DA3546"/>
    <w:rsid w:val="00DB30D3"/>
    <w:rsid w:val="00DB3B2D"/>
    <w:rsid w:val="00DC5F51"/>
    <w:rsid w:val="00DC7046"/>
    <w:rsid w:val="00DD6B28"/>
    <w:rsid w:val="00DE29FD"/>
    <w:rsid w:val="00E00BE9"/>
    <w:rsid w:val="00E01568"/>
    <w:rsid w:val="00E11C48"/>
    <w:rsid w:val="00E16FE9"/>
    <w:rsid w:val="00E27BC8"/>
    <w:rsid w:val="00E30A8C"/>
    <w:rsid w:val="00E31222"/>
    <w:rsid w:val="00E355F3"/>
    <w:rsid w:val="00E470B6"/>
    <w:rsid w:val="00E604C8"/>
    <w:rsid w:val="00E64C0E"/>
    <w:rsid w:val="00E84A2E"/>
    <w:rsid w:val="00E850F5"/>
    <w:rsid w:val="00EB63A1"/>
    <w:rsid w:val="00EB7A66"/>
    <w:rsid w:val="00EC2F6B"/>
    <w:rsid w:val="00ED2FF2"/>
    <w:rsid w:val="00ED6CAB"/>
    <w:rsid w:val="00EE0F5D"/>
    <w:rsid w:val="00EE4A86"/>
    <w:rsid w:val="00EF374E"/>
    <w:rsid w:val="00F40413"/>
    <w:rsid w:val="00F52651"/>
    <w:rsid w:val="00F7119D"/>
    <w:rsid w:val="00F76AF8"/>
    <w:rsid w:val="00F82F3F"/>
    <w:rsid w:val="00F84978"/>
    <w:rsid w:val="00F93790"/>
    <w:rsid w:val="00F9708B"/>
    <w:rsid w:val="00FA48F3"/>
    <w:rsid w:val="00FC02D0"/>
    <w:rsid w:val="00FC069A"/>
    <w:rsid w:val="00FC590A"/>
    <w:rsid w:val="00FC5EE8"/>
    <w:rsid w:val="00FC6291"/>
    <w:rsid w:val="00FD0DB6"/>
    <w:rsid w:val="00FF5902"/>
    <w:rsid w:val="00FF64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6145"/>
    <o:shapelayout v:ext="edit">
      <o:idmap v:ext="edit" data="1"/>
    </o:shapelayout>
  </w:shapeDefaults>
  <w:decimalSymbol w:val=","/>
  <w:listSeparator w:val=";"/>
  <w14:docId w14:val="4309CDB9"/>
  <w15:docId w15:val="{51249C5E-5E8E-49BB-8E00-1B88610D8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74DD"/>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6B31AD"/>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B31AD"/>
    <w:rPr>
      <w:rFonts w:ascii="Times New Roman" w:eastAsia="Times New Roman" w:hAnsi="Times New Roman" w:cs="Times New Roman"/>
      <w:sz w:val="24"/>
      <w:szCs w:val="20"/>
      <w:lang w:eastAsia="lv-LV"/>
    </w:rPr>
  </w:style>
  <w:style w:type="table" w:styleId="Reatabula">
    <w:name w:val="Table Grid"/>
    <w:basedOn w:val="Parastatabula"/>
    <w:uiPriority w:val="59"/>
    <w:rsid w:val="006B31A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
    <w:basedOn w:val="Parasts"/>
    <w:link w:val="SarakstarindkopaRakstz"/>
    <w:uiPriority w:val="34"/>
    <w:qFormat/>
    <w:rsid w:val="006B31AD"/>
    <w:pPr>
      <w:ind w:left="720"/>
    </w:pPr>
  </w:style>
  <w:style w:type="paragraph" w:styleId="Paraststmeklis">
    <w:name w:val="Normal (Web)"/>
    <w:basedOn w:val="Parasts"/>
    <w:uiPriority w:val="99"/>
    <w:unhideWhenUsed/>
    <w:rsid w:val="006B31AD"/>
    <w:pPr>
      <w:spacing w:before="100" w:beforeAutospacing="1" w:after="100" w:afterAutospacing="1"/>
    </w:pPr>
    <w:rPr>
      <w:rFonts w:eastAsia="Times New Roman"/>
    </w:rPr>
  </w:style>
  <w:style w:type="paragraph" w:styleId="Galvene">
    <w:name w:val="header"/>
    <w:basedOn w:val="Parasts"/>
    <w:link w:val="GalveneRakstz"/>
    <w:uiPriority w:val="99"/>
    <w:unhideWhenUsed/>
    <w:rsid w:val="006B31AD"/>
    <w:pPr>
      <w:tabs>
        <w:tab w:val="center" w:pos="4153"/>
        <w:tab w:val="right" w:pos="8306"/>
      </w:tabs>
    </w:pPr>
  </w:style>
  <w:style w:type="character" w:customStyle="1" w:styleId="GalveneRakstz">
    <w:name w:val="Galvene Rakstz."/>
    <w:basedOn w:val="Noklusjumarindkopasfonts"/>
    <w:link w:val="Galvene"/>
    <w:uiPriority w:val="99"/>
    <w:rsid w:val="006B31AD"/>
    <w:rPr>
      <w:rFonts w:ascii="Times New Roman" w:eastAsia="Calibri" w:hAnsi="Times New Roman" w:cs="Times New Roman"/>
      <w:sz w:val="24"/>
      <w:szCs w:val="24"/>
      <w:lang w:eastAsia="lv-LV"/>
    </w:rPr>
  </w:style>
  <w:style w:type="paragraph" w:styleId="Nosaukums">
    <w:name w:val="Title"/>
    <w:basedOn w:val="Parasts"/>
    <w:link w:val="NosaukumsRakstz"/>
    <w:qFormat/>
    <w:rsid w:val="006B31AD"/>
    <w:pPr>
      <w:jc w:val="center"/>
    </w:pPr>
    <w:rPr>
      <w:rFonts w:eastAsia="Times New Roman"/>
      <w:b/>
      <w:szCs w:val="20"/>
    </w:rPr>
  </w:style>
  <w:style w:type="character" w:customStyle="1" w:styleId="NosaukumsRakstz">
    <w:name w:val="Nosaukums Rakstz."/>
    <w:basedOn w:val="Noklusjumarindkopasfonts"/>
    <w:link w:val="Nosaukums"/>
    <w:rsid w:val="006B31AD"/>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6B31AD"/>
    <w:pPr>
      <w:ind w:left="720"/>
      <w:contextualSpacing/>
    </w:pPr>
    <w:rPr>
      <w:rFonts w:eastAsia="Times New Roman"/>
      <w:szCs w:val="20"/>
      <w:lang w:val="en-GB" w:eastAsia="en-US"/>
    </w:rPr>
  </w:style>
  <w:style w:type="character" w:customStyle="1" w:styleId="SarakstarindkopaRakstz">
    <w:name w:val="Saraksta rindkopa Rakstz."/>
    <w:aliases w:val="2 Rakstz."/>
    <w:link w:val="Sarakstarindkopa"/>
    <w:uiPriority w:val="34"/>
    <w:qFormat/>
    <w:locked/>
    <w:rsid w:val="006B31AD"/>
    <w:rPr>
      <w:rFonts w:ascii="Times New Roman" w:eastAsia="Calibri" w:hAnsi="Times New Roman" w:cs="Times New Roman"/>
      <w:sz w:val="24"/>
      <w:szCs w:val="24"/>
      <w:lang w:eastAsia="lv-LV"/>
    </w:rPr>
  </w:style>
  <w:style w:type="character" w:customStyle="1" w:styleId="BodytextItalic">
    <w:name w:val="Body text + Italic"/>
    <w:basedOn w:val="Noklusjumarindkopasfonts"/>
    <w:rsid w:val="006B31AD"/>
    <w:rPr>
      <w:rFonts w:ascii="Times New Roman" w:hAnsi="Times New Roman" w:cs="Times New Roman" w:hint="default"/>
      <w:b w:val="0"/>
      <w:bCs w:val="0"/>
      <w:i/>
      <w:iCs/>
      <w:smallCaps w:val="0"/>
      <w:strike w:val="0"/>
      <w:dstrike w:val="0"/>
      <w:spacing w:val="0"/>
      <w:u w:val="none"/>
      <w:effect w:val="none"/>
    </w:rPr>
  </w:style>
  <w:style w:type="paragraph" w:styleId="Vienkrsteksts">
    <w:name w:val="Plain Text"/>
    <w:basedOn w:val="Parasts"/>
    <w:link w:val="VienkrstekstsRakstz"/>
    <w:uiPriority w:val="99"/>
    <w:unhideWhenUsed/>
    <w:rsid w:val="006B31AD"/>
    <w:rPr>
      <w:rFonts w:ascii="Consolas" w:eastAsiaTheme="minorHAnsi" w:hAnsi="Consolas" w:cstheme="minorBidi"/>
      <w:sz w:val="21"/>
      <w:szCs w:val="21"/>
      <w:lang w:eastAsia="en-US"/>
    </w:rPr>
  </w:style>
  <w:style w:type="character" w:customStyle="1" w:styleId="VienkrstekstsRakstz">
    <w:name w:val="Vienkāršs teksts Rakstz."/>
    <w:basedOn w:val="Noklusjumarindkopasfonts"/>
    <w:link w:val="Vienkrsteksts"/>
    <w:uiPriority w:val="99"/>
    <w:rsid w:val="006B31AD"/>
    <w:rPr>
      <w:rFonts w:ascii="Consolas" w:hAnsi="Consolas"/>
      <w:sz w:val="21"/>
      <w:szCs w:val="21"/>
    </w:rPr>
  </w:style>
  <w:style w:type="paragraph" w:styleId="Balonteksts">
    <w:name w:val="Balloon Text"/>
    <w:basedOn w:val="Parasts"/>
    <w:link w:val="BalontekstsRakstz"/>
    <w:uiPriority w:val="99"/>
    <w:semiHidden/>
    <w:unhideWhenUsed/>
    <w:rsid w:val="00D8469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8469A"/>
    <w:rPr>
      <w:rFonts w:ascii="Tahoma" w:eastAsia="Calibri" w:hAnsi="Tahoma" w:cs="Tahoma"/>
      <w:sz w:val="16"/>
      <w:szCs w:val="16"/>
      <w:lang w:eastAsia="lv-LV"/>
    </w:rPr>
  </w:style>
  <w:style w:type="paragraph" w:styleId="Kjene">
    <w:name w:val="footer"/>
    <w:basedOn w:val="Parasts"/>
    <w:link w:val="KjeneRakstz"/>
    <w:uiPriority w:val="99"/>
    <w:unhideWhenUsed/>
    <w:rsid w:val="00125337"/>
    <w:pPr>
      <w:tabs>
        <w:tab w:val="center" w:pos="4153"/>
        <w:tab w:val="right" w:pos="8306"/>
      </w:tabs>
    </w:pPr>
  </w:style>
  <w:style w:type="character" w:customStyle="1" w:styleId="KjeneRakstz">
    <w:name w:val="Kājene Rakstz."/>
    <w:basedOn w:val="Noklusjumarindkopasfonts"/>
    <w:link w:val="Kjene"/>
    <w:uiPriority w:val="99"/>
    <w:rsid w:val="00125337"/>
    <w:rPr>
      <w:rFonts w:ascii="Times New Roman" w:eastAsia="Calibri" w:hAnsi="Times New Roman" w:cs="Times New Roman"/>
      <w:sz w:val="24"/>
      <w:szCs w:val="24"/>
      <w:lang w:eastAsia="lv-LV"/>
    </w:rPr>
  </w:style>
  <w:style w:type="character" w:customStyle="1" w:styleId="NoneA">
    <w:name w:val="None A"/>
    <w:rsid w:val="00F93790"/>
    <w:rPr>
      <w:lang w:val="de-DE"/>
    </w:rPr>
  </w:style>
  <w:style w:type="character" w:styleId="Hipersaite">
    <w:name w:val="Hyperlink"/>
    <w:basedOn w:val="Noklusjumarindkopasfonts"/>
    <w:uiPriority w:val="99"/>
    <w:unhideWhenUsed/>
    <w:rsid w:val="005E3C21"/>
    <w:rPr>
      <w:color w:val="0000FF"/>
      <w:u w:val="single"/>
    </w:rPr>
  </w:style>
  <w:style w:type="character" w:styleId="Izteiksmgs">
    <w:name w:val="Strong"/>
    <w:basedOn w:val="Noklusjumarindkopasfonts"/>
    <w:qFormat/>
    <w:rsid w:val="00634E5E"/>
    <w:rPr>
      <w:b/>
      <w:bCs/>
    </w:rPr>
  </w:style>
  <w:style w:type="paragraph" w:customStyle="1" w:styleId="Parasts1">
    <w:name w:val="Parasts1"/>
    <w:rsid w:val="00F40413"/>
    <w:pPr>
      <w:spacing w:after="0" w:line="240" w:lineRule="auto"/>
    </w:pPr>
    <w:rPr>
      <w:rFonts w:ascii="Times New Roman" w:eastAsia="Times New Roman" w:hAnsi="Times New Roman" w:cs="Times New Roman"/>
      <w:sz w:val="24"/>
      <w:szCs w:val="24"/>
      <w:lang w:eastAsia="lv-LV"/>
    </w:rPr>
  </w:style>
  <w:style w:type="paragraph" w:styleId="Pamatteksts">
    <w:name w:val="Body Text"/>
    <w:basedOn w:val="Parasts"/>
    <w:link w:val="PamattekstsRakstz"/>
    <w:rsid w:val="00D15A02"/>
    <w:pPr>
      <w:widowControl/>
      <w:adjustRightInd/>
      <w:spacing w:after="120"/>
      <w:jc w:val="left"/>
      <w:textAlignment w:val="auto"/>
    </w:pPr>
    <w:rPr>
      <w:rFonts w:eastAsia="Times New Roman"/>
      <w:sz w:val="20"/>
      <w:szCs w:val="20"/>
      <w:lang w:val="en-AU"/>
    </w:rPr>
  </w:style>
  <w:style w:type="character" w:customStyle="1" w:styleId="PamattekstsRakstz">
    <w:name w:val="Pamatteksts Rakstz."/>
    <w:basedOn w:val="Noklusjumarindkopasfonts"/>
    <w:link w:val="Pamatteksts"/>
    <w:rsid w:val="00D15A02"/>
    <w:rPr>
      <w:rFonts w:ascii="Times New Roman" w:eastAsia="Times New Roman" w:hAnsi="Times New Roman" w:cs="Times New Roman"/>
      <w:sz w:val="20"/>
      <w:szCs w:val="20"/>
      <w:lang w:val="en-AU" w:eastAsia="lv-LV"/>
    </w:rPr>
  </w:style>
  <w:style w:type="character" w:styleId="Izclums">
    <w:name w:val="Emphasis"/>
    <w:basedOn w:val="Noklusjumarindkopasfonts"/>
    <w:uiPriority w:val="20"/>
    <w:qFormat/>
    <w:rsid w:val="00B56823"/>
    <w:rPr>
      <w:b/>
      <w:bCs/>
      <w:i w:val="0"/>
      <w:iCs w:val="0"/>
    </w:rPr>
  </w:style>
  <w:style w:type="character" w:customStyle="1" w:styleId="BodytextBoldSpacing0pt">
    <w:name w:val="Body text + Bold;Spacing 0 pt"/>
    <w:basedOn w:val="Noklusjumarindkopasfonts"/>
    <w:rsid w:val="00B56823"/>
    <w:rPr>
      <w:rFonts w:ascii="Times New Roman" w:eastAsia="Times New Roman" w:hAnsi="Times New Roman" w:cs="Times New Roman"/>
      <w:b/>
      <w:bCs/>
      <w:i w:val="0"/>
      <w:iCs w:val="0"/>
      <w:smallCaps w:val="0"/>
      <w:strike w:val="0"/>
      <w:spacing w:val="10"/>
      <w:sz w:val="21"/>
      <w:szCs w:val="21"/>
    </w:rPr>
  </w:style>
  <w:style w:type="character" w:customStyle="1" w:styleId="Bodytext">
    <w:name w:val="Body text_"/>
    <w:basedOn w:val="Noklusjumarindkopasfonts"/>
    <w:link w:val="BodyText1"/>
    <w:rsid w:val="00B56823"/>
    <w:rPr>
      <w:shd w:val="clear" w:color="auto" w:fill="FFFFFF"/>
    </w:rPr>
  </w:style>
  <w:style w:type="paragraph" w:customStyle="1" w:styleId="BodyText1">
    <w:name w:val="Body Text1"/>
    <w:basedOn w:val="Parasts"/>
    <w:link w:val="Bodytext"/>
    <w:rsid w:val="00B56823"/>
    <w:pPr>
      <w:widowControl/>
      <w:shd w:val="clear" w:color="auto" w:fill="FFFFFF"/>
      <w:adjustRightInd/>
      <w:spacing w:before="300" w:after="300" w:line="0" w:lineRule="atLeast"/>
      <w:textAlignment w:val="auto"/>
    </w:pPr>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092441">
      <w:bodyDiv w:val="1"/>
      <w:marLeft w:val="0"/>
      <w:marRight w:val="0"/>
      <w:marTop w:val="0"/>
      <w:marBottom w:val="0"/>
      <w:divBdr>
        <w:top w:val="none" w:sz="0" w:space="0" w:color="auto"/>
        <w:left w:val="none" w:sz="0" w:space="0" w:color="auto"/>
        <w:bottom w:val="none" w:sz="0" w:space="0" w:color="auto"/>
        <w:right w:val="none" w:sz="0" w:space="0" w:color="auto"/>
      </w:divBdr>
    </w:div>
    <w:div w:id="435566834">
      <w:bodyDiv w:val="1"/>
      <w:marLeft w:val="0"/>
      <w:marRight w:val="0"/>
      <w:marTop w:val="0"/>
      <w:marBottom w:val="0"/>
      <w:divBdr>
        <w:top w:val="none" w:sz="0" w:space="0" w:color="auto"/>
        <w:left w:val="none" w:sz="0" w:space="0" w:color="auto"/>
        <w:bottom w:val="none" w:sz="0" w:space="0" w:color="auto"/>
        <w:right w:val="none" w:sz="0" w:space="0" w:color="auto"/>
      </w:divBdr>
    </w:div>
    <w:div w:id="455755600">
      <w:bodyDiv w:val="1"/>
      <w:marLeft w:val="0"/>
      <w:marRight w:val="0"/>
      <w:marTop w:val="0"/>
      <w:marBottom w:val="0"/>
      <w:divBdr>
        <w:top w:val="none" w:sz="0" w:space="0" w:color="auto"/>
        <w:left w:val="none" w:sz="0" w:space="0" w:color="auto"/>
        <w:bottom w:val="none" w:sz="0" w:space="0" w:color="auto"/>
        <w:right w:val="none" w:sz="0" w:space="0" w:color="auto"/>
      </w:divBdr>
    </w:div>
    <w:div w:id="519700983">
      <w:bodyDiv w:val="1"/>
      <w:marLeft w:val="0"/>
      <w:marRight w:val="0"/>
      <w:marTop w:val="0"/>
      <w:marBottom w:val="0"/>
      <w:divBdr>
        <w:top w:val="none" w:sz="0" w:space="0" w:color="auto"/>
        <w:left w:val="none" w:sz="0" w:space="0" w:color="auto"/>
        <w:bottom w:val="none" w:sz="0" w:space="0" w:color="auto"/>
        <w:right w:val="none" w:sz="0" w:space="0" w:color="auto"/>
      </w:divBdr>
    </w:div>
    <w:div w:id="756055847">
      <w:bodyDiv w:val="1"/>
      <w:marLeft w:val="0"/>
      <w:marRight w:val="0"/>
      <w:marTop w:val="0"/>
      <w:marBottom w:val="0"/>
      <w:divBdr>
        <w:top w:val="none" w:sz="0" w:space="0" w:color="auto"/>
        <w:left w:val="none" w:sz="0" w:space="0" w:color="auto"/>
        <w:bottom w:val="none" w:sz="0" w:space="0" w:color="auto"/>
        <w:right w:val="none" w:sz="0" w:space="0" w:color="auto"/>
      </w:divBdr>
    </w:div>
    <w:div w:id="1244880128">
      <w:bodyDiv w:val="1"/>
      <w:marLeft w:val="0"/>
      <w:marRight w:val="0"/>
      <w:marTop w:val="0"/>
      <w:marBottom w:val="0"/>
      <w:divBdr>
        <w:top w:val="none" w:sz="0" w:space="0" w:color="auto"/>
        <w:left w:val="none" w:sz="0" w:space="0" w:color="auto"/>
        <w:bottom w:val="none" w:sz="0" w:space="0" w:color="auto"/>
        <w:right w:val="none" w:sz="0" w:space="0" w:color="auto"/>
      </w:divBdr>
    </w:div>
    <w:div w:id="1263684889">
      <w:bodyDiv w:val="1"/>
      <w:marLeft w:val="0"/>
      <w:marRight w:val="0"/>
      <w:marTop w:val="0"/>
      <w:marBottom w:val="0"/>
      <w:divBdr>
        <w:top w:val="none" w:sz="0" w:space="0" w:color="auto"/>
        <w:left w:val="none" w:sz="0" w:space="0" w:color="auto"/>
        <w:bottom w:val="none" w:sz="0" w:space="0" w:color="auto"/>
        <w:right w:val="none" w:sz="0" w:space="0" w:color="auto"/>
      </w:divBdr>
    </w:div>
    <w:div w:id="1442528838">
      <w:bodyDiv w:val="1"/>
      <w:marLeft w:val="0"/>
      <w:marRight w:val="0"/>
      <w:marTop w:val="0"/>
      <w:marBottom w:val="0"/>
      <w:divBdr>
        <w:top w:val="none" w:sz="0" w:space="0" w:color="auto"/>
        <w:left w:val="none" w:sz="0" w:space="0" w:color="auto"/>
        <w:bottom w:val="none" w:sz="0" w:space="0" w:color="auto"/>
        <w:right w:val="none" w:sz="0" w:space="0" w:color="auto"/>
      </w:divBdr>
    </w:div>
    <w:div w:id="1473674134">
      <w:bodyDiv w:val="1"/>
      <w:marLeft w:val="0"/>
      <w:marRight w:val="0"/>
      <w:marTop w:val="0"/>
      <w:marBottom w:val="0"/>
      <w:divBdr>
        <w:top w:val="none" w:sz="0" w:space="0" w:color="auto"/>
        <w:left w:val="none" w:sz="0" w:space="0" w:color="auto"/>
        <w:bottom w:val="none" w:sz="0" w:space="0" w:color="auto"/>
        <w:right w:val="none" w:sz="0" w:space="0" w:color="auto"/>
      </w:divBdr>
    </w:div>
    <w:div w:id="1604536359">
      <w:bodyDiv w:val="1"/>
      <w:marLeft w:val="0"/>
      <w:marRight w:val="0"/>
      <w:marTop w:val="0"/>
      <w:marBottom w:val="0"/>
      <w:divBdr>
        <w:top w:val="none" w:sz="0" w:space="0" w:color="auto"/>
        <w:left w:val="none" w:sz="0" w:space="0" w:color="auto"/>
        <w:bottom w:val="none" w:sz="0" w:space="0" w:color="auto"/>
        <w:right w:val="none" w:sz="0" w:space="0" w:color="auto"/>
      </w:divBdr>
    </w:div>
    <w:div w:id="1698658627">
      <w:bodyDiv w:val="1"/>
      <w:marLeft w:val="0"/>
      <w:marRight w:val="0"/>
      <w:marTop w:val="0"/>
      <w:marBottom w:val="0"/>
      <w:divBdr>
        <w:top w:val="none" w:sz="0" w:space="0" w:color="auto"/>
        <w:left w:val="none" w:sz="0" w:space="0" w:color="auto"/>
        <w:bottom w:val="none" w:sz="0" w:space="0" w:color="auto"/>
        <w:right w:val="none" w:sz="0" w:space="0" w:color="auto"/>
      </w:divBdr>
    </w:div>
    <w:div w:id="1779836615">
      <w:bodyDiv w:val="1"/>
      <w:marLeft w:val="0"/>
      <w:marRight w:val="0"/>
      <w:marTop w:val="0"/>
      <w:marBottom w:val="0"/>
      <w:divBdr>
        <w:top w:val="none" w:sz="0" w:space="0" w:color="auto"/>
        <w:left w:val="none" w:sz="0" w:space="0" w:color="auto"/>
        <w:bottom w:val="none" w:sz="0" w:space="0" w:color="auto"/>
        <w:right w:val="none" w:sz="0" w:space="0" w:color="auto"/>
      </w:divBdr>
    </w:div>
    <w:div w:id="20122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k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f@latnet.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906837-19D8-4514-8FF6-5F24D241F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10122</Words>
  <Characters>5771</Characters>
  <Application>Microsoft Office Word</Application>
  <DocSecurity>0</DocSecurity>
  <Lines>48</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Līdzdarbības līgums par atsevišķu valsts pārvaldes uzdevumu veikšanu</vt:lpstr>
      <vt:lpstr/>
    </vt:vector>
  </TitlesOfParts>
  <Company>LR Kultūras Ministrija</Company>
  <LinksUpToDate>false</LinksUpToDate>
  <CharactersWithSpaces>15862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Līdzdarbības līgums par atsevišķu valsts pārvaldes uzdevumu veikšanu</dc:title>
  <dc:subject>Elektroniskā dokumenta veidlapa</dc:subject>
  <dc:creator>Juridiskā nodaļa</dc:creator>
  <cp:lastModifiedBy>Līga Dimante</cp:lastModifiedBy>
  <cp:revision>3</cp:revision>
  <cp:lastPrinted>2020-03-27T14:58:00Z</cp:lastPrinted>
  <dcterms:created xsi:type="dcterms:W3CDTF">2022-02-09T10:34:00Z</dcterms:created>
  <dcterms:modified xsi:type="dcterms:W3CDTF">2022-02-09T10:52:00Z</dcterms:modified>
</cp:coreProperties>
</file>