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5DBBA" w14:textId="77777777" w:rsidR="006B31AD" w:rsidRPr="005409EC" w:rsidRDefault="00F40413" w:rsidP="00EE4A86">
      <w:pPr>
        <w:pStyle w:val="Nosaukums"/>
        <w:rPr>
          <w:sz w:val="26"/>
          <w:szCs w:val="26"/>
        </w:rPr>
      </w:pPr>
      <w:r w:rsidRPr="005409EC">
        <w:rPr>
          <w:sz w:val="26"/>
          <w:szCs w:val="26"/>
        </w:rPr>
        <w:t>Līdzdarbības līgums</w:t>
      </w:r>
    </w:p>
    <w:p w14:paraId="1BE9884A" w14:textId="77777777" w:rsidR="005409EC" w:rsidRPr="00397661" w:rsidRDefault="00F40413" w:rsidP="00F40413">
      <w:pPr>
        <w:pStyle w:val="Nosaukums"/>
        <w:rPr>
          <w:color w:val="000000"/>
          <w:sz w:val="26"/>
          <w:szCs w:val="26"/>
        </w:rPr>
      </w:pPr>
      <w:r w:rsidRPr="005409EC">
        <w:rPr>
          <w:sz w:val="26"/>
          <w:szCs w:val="26"/>
        </w:rPr>
        <w:t xml:space="preserve">par atsevišķu valsts pārvaldes uzdevumu </w:t>
      </w:r>
      <w:r w:rsidRPr="005409EC">
        <w:rPr>
          <w:color w:val="000000"/>
          <w:sz w:val="26"/>
          <w:szCs w:val="26"/>
        </w:rPr>
        <w:t>veikšanu</w:t>
      </w:r>
      <w:r w:rsidR="005409EC" w:rsidRPr="005409EC">
        <w:rPr>
          <w:color w:val="000000"/>
          <w:sz w:val="26"/>
          <w:szCs w:val="26"/>
        </w:rPr>
        <w:t xml:space="preserve"> </w:t>
      </w:r>
    </w:p>
    <w:p w14:paraId="101B2B91" w14:textId="7FF95973" w:rsidR="00F40413" w:rsidRPr="00397661" w:rsidRDefault="005409EC" w:rsidP="00F40413">
      <w:pPr>
        <w:pStyle w:val="Nosaukums"/>
        <w:rPr>
          <w:color w:val="000000"/>
          <w:sz w:val="26"/>
          <w:szCs w:val="26"/>
        </w:rPr>
      </w:pPr>
      <w:r w:rsidRPr="00397661">
        <w:rPr>
          <w:color w:val="000000"/>
          <w:sz w:val="26"/>
          <w:szCs w:val="26"/>
        </w:rPr>
        <w:t>dizaina jomā</w:t>
      </w:r>
    </w:p>
    <w:p w14:paraId="7D63079B" w14:textId="77777777" w:rsidR="00A06310" w:rsidRPr="0025492B" w:rsidRDefault="00A06310" w:rsidP="00EE4A86">
      <w:pPr>
        <w:tabs>
          <w:tab w:val="right" w:pos="9071"/>
        </w:tabs>
        <w:jc w:val="right"/>
        <w:rPr>
          <w:sz w:val="26"/>
          <w:szCs w:val="26"/>
        </w:rPr>
      </w:pPr>
    </w:p>
    <w:p w14:paraId="5B27B7E9" w14:textId="77777777" w:rsidR="00A06310" w:rsidRPr="00397661" w:rsidRDefault="00A06310" w:rsidP="00A06310">
      <w:pPr>
        <w:tabs>
          <w:tab w:val="right" w:pos="9071"/>
        </w:tabs>
        <w:jc w:val="right"/>
        <w:rPr>
          <w:sz w:val="26"/>
          <w:szCs w:val="26"/>
        </w:rPr>
      </w:pPr>
      <w:r w:rsidRPr="00397661">
        <w:rPr>
          <w:sz w:val="26"/>
          <w:szCs w:val="26"/>
        </w:rPr>
        <w:t xml:space="preserve">Dokumenta datums ir tā </w:t>
      </w:r>
    </w:p>
    <w:p w14:paraId="1DC74BC6" w14:textId="77777777" w:rsidR="006B31AD" w:rsidRPr="005409EC" w:rsidRDefault="00A06310" w:rsidP="00A06310">
      <w:pPr>
        <w:tabs>
          <w:tab w:val="right" w:pos="9071"/>
        </w:tabs>
        <w:jc w:val="left"/>
        <w:rPr>
          <w:sz w:val="26"/>
          <w:szCs w:val="26"/>
        </w:rPr>
      </w:pPr>
      <w:r w:rsidRPr="00397661">
        <w:rPr>
          <w:sz w:val="26"/>
          <w:szCs w:val="26"/>
        </w:rPr>
        <w:t xml:space="preserve">Rīgā </w:t>
      </w:r>
      <w:r w:rsidRPr="00397661">
        <w:rPr>
          <w:sz w:val="26"/>
          <w:szCs w:val="26"/>
        </w:rPr>
        <w:tab/>
        <w:t>elektroniskās parakstīšanas datums</w:t>
      </w:r>
    </w:p>
    <w:p w14:paraId="01B2B483" w14:textId="77777777" w:rsidR="006B31AD" w:rsidRPr="0025492B" w:rsidRDefault="006B31AD" w:rsidP="006B31AD">
      <w:pPr>
        <w:ind w:right="-1"/>
        <w:rPr>
          <w:sz w:val="26"/>
          <w:szCs w:val="26"/>
        </w:rPr>
      </w:pPr>
    </w:p>
    <w:p w14:paraId="35BBDCF1" w14:textId="77777777" w:rsidR="00603A28" w:rsidRPr="0025492B" w:rsidRDefault="00603A28" w:rsidP="00603A28">
      <w:pPr>
        <w:widowControl/>
        <w:adjustRightInd/>
        <w:textAlignment w:val="auto"/>
        <w:rPr>
          <w:rFonts w:eastAsia="Times New Roman"/>
          <w:color w:val="000000" w:themeColor="text1"/>
          <w:sz w:val="26"/>
          <w:szCs w:val="26"/>
          <w:lang w:eastAsia="en-GB"/>
        </w:rPr>
      </w:pPr>
      <w:r w:rsidRPr="0025492B">
        <w:rPr>
          <w:rFonts w:eastAsia="Times New Roman"/>
          <w:b/>
          <w:color w:val="000000" w:themeColor="text1"/>
          <w:sz w:val="26"/>
          <w:szCs w:val="26"/>
          <w:lang w:eastAsia="en-GB"/>
        </w:rPr>
        <w:t>Latvijas Republikas Kultūras ministrija</w:t>
      </w:r>
      <w:r w:rsidRPr="0025492B">
        <w:rPr>
          <w:rFonts w:eastAsia="Times New Roman"/>
          <w:color w:val="000000" w:themeColor="text1"/>
          <w:sz w:val="26"/>
          <w:szCs w:val="26"/>
          <w:lang w:eastAsia="en-GB"/>
        </w:rPr>
        <w:t>,</w:t>
      </w:r>
      <w:r w:rsidRPr="0025492B">
        <w:rPr>
          <w:rFonts w:eastAsia="Times New Roman"/>
          <w:bCs/>
          <w:color w:val="000000" w:themeColor="text1"/>
          <w:sz w:val="26"/>
          <w:szCs w:val="26"/>
          <w:lang w:eastAsia="en-GB"/>
        </w:rPr>
        <w:t xml:space="preserve"> </w:t>
      </w:r>
      <w:r w:rsidRPr="0025492B">
        <w:rPr>
          <w:rFonts w:eastAsia="Times New Roman"/>
          <w:color w:val="000000" w:themeColor="text1"/>
          <w:sz w:val="26"/>
          <w:szCs w:val="26"/>
          <w:lang w:eastAsia="en-GB"/>
        </w:rPr>
        <w:t xml:space="preserve">reģistrācijas Nr.90000042963, juridiskā adrese: K.Valdemāra iela 11a, Rīga, LV-1364, (turpmāk – MINISTRIJA), kuras vārdā saskaņā ar Ministru kabineta </w:t>
      </w:r>
      <w:proofErr w:type="gramStart"/>
      <w:r w:rsidRPr="0025492B">
        <w:rPr>
          <w:rFonts w:eastAsia="Times New Roman"/>
          <w:color w:val="000000" w:themeColor="text1"/>
          <w:sz w:val="26"/>
          <w:szCs w:val="26"/>
          <w:lang w:eastAsia="en-GB"/>
        </w:rPr>
        <w:t>2003.gada</w:t>
      </w:r>
      <w:proofErr w:type="gramEnd"/>
      <w:r w:rsidRPr="0025492B">
        <w:rPr>
          <w:rFonts w:eastAsia="Times New Roman"/>
          <w:color w:val="000000" w:themeColor="text1"/>
          <w:sz w:val="26"/>
          <w:szCs w:val="26"/>
          <w:lang w:eastAsia="en-GB"/>
        </w:rPr>
        <w:t xml:space="preserve"> 29.aprīļa noteikumiem Nr.241 „Kultūras ministrijas nolikums”</w:t>
      </w:r>
      <w:r w:rsidRPr="0025492B">
        <w:rPr>
          <w:rFonts w:eastAsia="Times New Roman"/>
          <w:bCs/>
          <w:color w:val="000000" w:themeColor="text1"/>
          <w:sz w:val="26"/>
          <w:szCs w:val="26"/>
          <w:lang w:eastAsia="en-GB"/>
        </w:rPr>
        <w:t xml:space="preserve"> </w:t>
      </w:r>
      <w:r w:rsidRPr="0025492B">
        <w:rPr>
          <w:rFonts w:eastAsia="Times New Roman"/>
          <w:color w:val="000000" w:themeColor="text1"/>
          <w:sz w:val="26"/>
          <w:szCs w:val="26"/>
          <w:lang w:eastAsia="en-GB"/>
        </w:rPr>
        <w:t>rīkojas</w:t>
      </w:r>
      <w:r w:rsidRPr="0025492B">
        <w:rPr>
          <w:rFonts w:eastAsia="Times New Roman"/>
          <w:b/>
          <w:color w:val="000000" w:themeColor="text1"/>
          <w:sz w:val="26"/>
          <w:szCs w:val="26"/>
          <w:lang w:eastAsia="en-GB"/>
        </w:rPr>
        <w:t xml:space="preserve"> </w:t>
      </w:r>
      <w:r w:rsidRPr="0025492B">
        <w:rPr>
          <w:rFonts w:eastAsia="Times New Roman"/>
          <w:color w:val="000000" w:themeColor="text1"/>
          <w:sz w:val="26"/>
          <w:szCs w:val="26"/>
          <w:lang w:eastAsia="en-GB"/>
        </w:rPr>
        <w:t xml:space="preserve">valsts sekretāre </w:t>
      </w:r>
      <w:r w:rsidRPr="0025492B">
        <w:rPr>
          <w:rFonts w:eastAsia="Times New Roman"/>
          <w:b/>
          <w:color w:val="000000" w:themeColor="text1"/>
          <w:sz w:val="26"/>
          <w:szCs w:val="26"/>
          <w:lang w:eastAsia="en-GB"/>
        </w:rPr>
        <w:t>Dace Vilsone</w:t>
      </w:r>
      <w:r w:rsidRPr="0025492B">
        <w:rPr>
          <w:rFonts w:eastAsia="Times New Roman"/>
          <w:color w:val="000000" w:themeColor="text1"/>
          <w:sz w:val="26"/>
          <w:szCs w:val="26"/>
          <w:lang w:eastAsia="en-GB"/>
        </w:rPr>
        <w:t xml:space="preserve">, no vienas puses, un </w:t>
      </w:r>
    </w:p>
    <w:p w14:paraId="4627E8C0" w14:textId="77777777" w:rsidR="00603A28" w:rsidRPr="0025492B" w:rsidRDefault="00603A28" w:rsidP="00603A28">
      <w:pPr>
        <w:widowControl/>
        <w:adjustRightInd/>
        <w:textAlignment w:val="auto"/>
        <w:rPr>
          <w:rFonts w:eastAsia="Times New Roman"/>
          <w:color w:val="000000" w:themeColor="text1"/>
          <w:sz w:val="26"/>
          <w:szCs w:val="26"/>
          <w:lang w:eastAsia="en-GB"/>
        </w:rPr>
      </w:pPr>
    </w:p>
    <w:p w14:paraId="7EC210E2" w14:textId="3131203E" w:rsidR="00603A28" w:rsidRPr="0025492B" w:rsidRDefault="005409EC" w:rsidP="00603A28">
      <w:pPr>
        <w:rPr>
          <w:bCs/>
          <w:sz w:val="26"/>
          <w:szCs w:val="26"/>
        </w:rPr>
      </w:pPr>
      <w:r w:rsidRPr="0025492B">
        <w:rPr>
          <w:rFonts w:eastAsia="Times New Roman"/>
          <w:b/>
          <w:color w:val="000000" w:themeColor="text1"/>
          <w:sz w:val="26"/>
          <w:szCs w:val="26"/>
          <w:lang w:eastAsia="en-GB"/>
        </w:rPr>
        <w:t>B</w:t>
      </w:r>
      <w:r w:rsidR="00603A28" w:rsidRPr="0025492B">
        <w:rPr>
          <w:rFonts w:eastAsia="Times New Roman"/>
          <w:b/>
          <w:color w:val="000000" w:themeColor="text1"/>
          <w:sz w:val="26"/>
          <w:szCs w:val="26"/>
          <w:lang w:eastAsia="en-GB"/>
        </w:rPr>
        <w:t xml:space="preserve">iedrība </w:t>
      </w:r>
      <w:r w:rsidRPr="0025492B">
        <w:rPr>
          <w:rFonts w:eastAsia="Times New Roman"/>
          <w:b/>
          <w:color w:val="000000" w:themeColor="text1"/>
          <w:sz w:val="26"/>
          <w:szCs w:val="26"/>
          <w:lang w:eastAsia="en-GB"/>
        </w:rPr>
        <w:t>„</w:t>
      </w:r>
      <w:r w:rsidR="00603A28" w:rsidRPr="0025492B">
        <w:rPr>
          <w:rFonts w:eastAsia="Times New Roman"/>
          <w:b/>
          <w:color w:val="000000" w:themeColor="text1"/>
          <w:sz w:val="26"/>
          <w:szCs w:val="26"/>
          <w:lang w:eastAsia="en-GB"/>
        </w:rPr>
        <w:t>Latvijas Dizaina centrs”</w:t>
      </w:r>
      <w:r w:rsidR="00603A28" w:rsidRPr="00397661">
        <w:rPr>
          <w:bCs/>
          <w:sz w:val="26"/>
          <w:szCs w:val="26"/>
        </w:rPr>
        <w:t xml:space="preserve">, </w:t>
      </w:r>
      <w:r w:rsidR="00603A28" w:rsidRPr="0025492B">
        <w:rPr>
          <w:rFonts w:eastAsia="Times New Roman"/>
          <w:color w:val="000000" w:themeColor="text1"/>
          <w:sz w:val="26"/>
          <w:szCs w:val="26"/>
          <w:lang w:eastAsia="en-GB"/>
        </w:rPr>
        <w:t>reģistrācijas Nr.</w:t>
      </w:r>
      <w:r w:rsidR="00603A28" w:rsidRPr="0025492B">
        <w:rPr>
          <w:rFonts w:eastAsia="Times New Roman"/>
          <w:sz w:val="26"/>
          <w:szCs w:val="26"/>
          <w:lang w:eastAsia="en-GB"/>
        </w:rPr>
        <w:t>40008294881</w:t>
      </w:r>
      <w:r w:rsidR="00603A28" w:rsidRPr="0025492B">
        <w:rPr>
          <w:rFonts w:eastAsia="Times New Roman"/>
          <w:color w:val="000000" w:themeColor="text1"/>
          <w:sz w:val="26"/>
          <w:szCs w:val="26"/>
          <w:lang w:eastAsia="en-GB"/>
        </w:rPr>
        <w:t xml:space="preserve">, juridiskā adrese: Pulkveža Brieža iela 7-405A, Rīga, LV-1010, (turpmāk – </w:t>
      </w:r>
      <w:r w:rsidR="00603A28" w:rsidRPr="0025492B">
        <w:rPr>
          <w:rFonts w:eastAsia="Times New Roman"/>
          <w:i/>
          <w:color w:val="000000" w:themeColor="text1"/>
          <w:sz w:val="26"/>
          <w:szCs w:val="26"/>
          <w:lang w:eastAsia="en-GB"/>
        </w:rPr>
        <w:t>Pilnvarotā institūcija</w:t>
      </w:r>
      <w:r w:rsidR="00603A28" w:rsidRPr="0025492B">
        <w:rPr>
          <w:rFonts w:eastAsia="Times New Roman"/>
          <w:color w:val="000000" w:themeColor="text1"/>
          <w:sz w:val="26"/>
          <w:szCs w:val="26"/>
          <w:lang w:eastAsia="en-GB"/>
        </w:rPr>
        <w:t xml:space="preserve">), kuras vārdā saskaņā ar statūtiem rīkojas valdes priekšsēdētāja </w:t>
      </w:r>
      <w:r w:rsidR="00603A28" w:rsidRPr="0025492B">
        <w:rPr>
          <w:rFonts w:eastAsia="Times New Roman"/>
          <w:b/>
          <w:bCs/>
          <w:color w:val="000000" w:themeColor="text1"/>
          <w:sz w:val="26"/>
          <w:szCs w:val="26"/>
          <w:lang w:eastAsia="en-GB"/>
        </w:rPr>
        <w:t>Dita Danosa</w:t>
      </w:r>
      <w:r w:rsidR="00603A28" w:rsidRPr="0025492B">
        <w:rPr>
          <w:rFonts w:eastAsia="Times New Roman"/>
          <w:color w:val="000000" w:themeColor="text1"/>
          <w:sz w:val="26"/>
          <w:szCs w:val="26"/>
          <w:lang w:eastAsia="en-GB"/>
        </w:rPr>
        <w:t>, no otras puses, turpmāk kopā saukti Puses, bet katrs atsevišķi – Puse,</w:t>
      </w:r>
    </w:p>
    <w:p w14:paraId="760EABE7" w14:textId="77777777" w:rsidR="00603A28" w:rsidRPr="0025492B" w:rsidRDefault="00603A28" w:rsidP="00603A28">
      <w:pPr>
        <w:widowControl/>
        <w:adjustRightInd/>
        <w:jc w:val="left"/>
        <w:textAlignment w:val="auto"/>
        <w:rPr>
          <w:rFonts w:eastAsia="Times New Roman"/>
          <w:color w:val="000000" w:themeColor="text1"/>
          <w:sz w:val="26"/>
          <w:szCs w:val="26"/>
          <w:lang w:eastAsia="en-GB"/>
        </w:rPr>
      </w:pPr>
    </w:p>
    <w:p w14:paraId="2BE5BC39" w14:textId="44AEBD2B" w:rsidR="00603A28" w:rsidRPr="0025492B" w:rsidRDefault="00603A28" w:rsidP="00603A28">
      <w:pPr>
        <w:widowControl/>
        <w:adjustRightInd/>
        <w:textAlignment w:val="auto"/>
        <w:rPr>
          <w:rFonts w:eastAsia="Times New Roman"/>
          <w:color w:val="000000" w:themeColor="text1"/>
          <w:sz w:val="26"/>
          <w:szCs w:val="26"/>
          <w:lang w:eastAsia="en-GB"/>
        </w:rPr>
      </w:pPr>
      <w:r w:rsidRPr="0025492B">
        <w:rPr>
          <w:rFonts w:eastAsia="Times New Roman"/>
          <w:color w:val="000000" w:themeColor="text1"/>
          <w:sz w:val="26"/>
          <w:szCs w:val="26"/>
          <w:lang w:eastAsia="en-GB"/>
        </w:rPr>
        <w:t xml:space="preserve">saskaņā ar Valsts pārvaldes iekārtas likuma </w:t>
      </w:r>
      <w:proofErr w:type="gramStart"/>
      <w:r w:rsidRPr="0025492B">
        <w:rPr>
          <w:rFonts w:eastAsia="Times New Roman"/>
          <w:color w:val="000000" w:themeColor="text1"/>
          <w:sz w:val="26"/>
          <w:szCs w:val="26"/>
          <w:lang w:eastAsia="en-GB"/>
        </w:rPr>
        <w:t>49.panta</w:t>
      </w:r>
      <w:proofErr w:type="gramEnd"/>
      <w:r w:rsidRPr="0025492B">
        <w:rPr>
          <w:rFonts w:eastAsia="Times New Roman"/>
          <w:color w:val="000000" w:themeColor="text1"/>
          <w:sz w:val="26"/>
          <w:szCs w:val="26"/>
          <w:lang w:eastAsia="en-GB"/>
        </w:rPr>
        <w:t xml:space="preserve"> pirmo daļu, Ministru kabineta 2014.gada 17.jūnija noteikumiem Nr.317 „</w:t>
      </w:r>
      <w:r w:rsidRPr="0025492B">
        <w:rPr>
          <w:rFonts w:eastAsia="Times New Roman"/>
          <w:bCs/>
          <w:color w:val="000000" w:themeColor="text1"/>
          <w:sz w:val="26"/>
          <w:szCs w:val="26"/>
          <w:lang w:eastAsia="en-GB"/>
        </w:rPr>
        <w:t>Kārtība, kādā tiešās pārvaldes iestādes slēdz un publisko līdzdarbības līgumus, kā arī piešķir valsts budžeta finansējumu privātpersonām valsts pārvaldes uzdevumu veikšanai un uzrauga piešķirtā finansējuma izlietojumu</w:t>
      </w:r>
      <w:r w:rsidRPr="0025492B">
        <w:rPr>
          <w:rFonts w:eastAsia="Times New Roman"/>
          <w:color w:val="000000" w:themeColor="text1"/>
          <w:sz w:val="26"/>
          <w:szCs w:val="26"/>
          <w:lang w:eastAsia="en-GB"/>
        </w:rPr>
        <w:t xml:space="preserve">” un Ministru kabineta 2003.gada 29.aprīļa noteikumu Nr.241 „Kultūras ministrijas nolikums” 4.1. un 4.2.punktu, </w:t>
      </w:r>
    </w:p>
    <w:p w14:paraId="2772A190" w14:textId="77777777" w:rsidR="00603A28" w:rsidRPr="0025492B" w:rsidRDefault="00603A28" w:rsidP="00603A28">
      <w:pPr>
        <w:widowControl/>
        <w:adjustRightInd/>
        <w:textAlignment w:val="auto"/>
        <w:rPr>
          <w:rFonts w:eastAsia="Times New Roman"/>
          <w:color w:val="000000" w:themeColor="text1"/>
          <w:sz w:val="26"/>
          <w:szCs w:val="26"/>
          <w:lang w:eastAsia="en-GB"/>
        </w:rPr>
      </w:pPr>
    </w:p>
    <w:p w14:paraId="680AC021" w14:textId="4200AD64" w:rsidR="00BA1B4E" w:rsidRDefault="00603A28" w:rsidP="00603A28">
      <w:pPr>
        <w:widowControl/>
        <w:adjustRightInd/>
        <w:textAlignment w:val="auto"/>
        <w:rPr>
          <w:rFonts w:eastAsia="Times New Roman"/>
          <w:sz w:val="26"/>
          <w:szCs w:val="26"/>
          <w:lang w:eastAsia="en-GB"/>
        </w:rPr>
      </w:pPr>
      <w:r w:rsidRPr="0025492B">
        <w:rPr>
          <w:rFonts w:eastAsia="Times New Roman"/>
          <w:sz w:val="26"/>
          <w:szCs w:val="26"/>
          <w:lang w:eastAsia="en-GB"/>
        </w:rPr>
        <w:t>ņemot vērā Latvijas Nacionālā attīstības plāna 2021.-</w:t>
      </w:r>
      <w:proofErr w:type="gramStart"/>
      <w:r w:rsidRPr="0025492B">
        <w:rPr>
          <w:rFonts w:eastAsia="Times New Roman"/>
          <w:sz w:val="26"/>
          <w:szCs w:val="26"/>
          <w:lang w:eastAsia="en-GB"/>
        </w:rPr>
        <w:t>2027.gadam</w:t>
      </w:r>
      <w:proofErr w:type="gramEnd"/>
      <w:r w:rsidRPr="0025492B">
        <w:rPr>
          <w:rFonts w:eastAsia="Times New Roman"/>
          <w:sz w:val="26"/>
          <w:szCs w:val="26"/>
          <w:lang w:eastAsia="en-GB"/>
        </w:rPr>
        <w:t xml:space="preserve"> (apstiprināts Saeimas 2020.gada 2.jūlija sēdē) prioritātes „Kultūra un sports aktīvai un pilnvērtīgai dzīvei” rīcības virziena „Cilvēku līdzdalība kultūras un sporta aktivitātēs” 368.aktivitāti „Sabiedrības izglītošana un informēšana par fizisko aktivitāšu iespējām, to nozīmi veselības veicināšanā un kultūras, sporta un fizisko aktivitāšu lomu personības attīstībā, veidojot sabiedrisko pasūtījumu dažādām auditorijām, attīstot bibliotēku pakalpojumus”, rīcības virziena „Kultūras un sporta devums ilgtspējīgai sabiedrībai” 383.aktivitāti „Atbalstošas vides radīšana mazajiem uzņēmējiem un nevalstiskajām organizācijām kultūras, aktīvās atpūtas un radošo industriju (t.sk. eksportspējīgu produktu un pakalpojumu) jomā, nosakot valsts un pašvaldību atbalsta instrumentus. Pārskatīt NVO iespējas saimnieciskās darbības veikšanai” un 384.aktivitāti „Kultūras, sporta un tūrisma pakalpojumu eksporta palielināšana, popularizējot Latvijas tēlu un veicinot kultūras un sporta pakalpojumu patērētāju un investīciju piesaisti”</w:t>
      </w:r>
      <w:r w:rsidRPr="0025492B">
        <w:rPr>
          <w:rFonts w:eastAsia="Times New Roman"/>
          <w:color w:val="000000"/>
          <w:sz w:val="26"/>
          <w:szCs w:val="26"/>
          <w:lang w:eastAsia="en-GB"/>
        </w:rPr>
        <w:t>,</w:t>
      </w:r>
    </w:p>
    <w:p w14:paraId="77CA7518" w14:textId="77777777" w:rsidR="00BA1B4E" w:rsidRDefault="00BA1B4E" w:rsidP="00603A28">
      <w:pPr>
        <w:widowControl/>
        <w:adjustRightInd/>
        <w:textAlignment w:val="auto"/>
        <w:rPr>
          <w:rFonts w:eastAsia="Times New Roman"/>
          <w:sz w:val="26"/>
          <w:szCs w:val="26"/>
          <w:lang w:eastAsia="en-GB"/>
        </w:rPr>
      </w:pPr>
    </w:p>
    <w:p w14:paraId="2CFB16ED" w14:textId="2E6D15D0" w:rsidR="00BA1B4E" w:rsidRPr="0025492B" w:rsidRDefault="00BA1B4E" w:rsidP="00BA1B4E">
      <w:pPr>
        <w:rPr>
          <w:color w:val="000000" w:themeColor="text1"/>
          <w:sz w:val="26"/>
          <w:szCs w:val="26"/>
        </w:rPr>
      </w:pPr>
      <w:r w:rsidRPr="0025492B">
        <w:rPr>
          <w:color w:val="000000" w:themeColor="text1"/>
          <w:sz w:val="26"/>
          <w:szCs w:val="26"/>
        </w:rPr>
        <w:t>ņemot vērā Kultūrpolitikas pamatnostādņu 2022.-</w:t>
      </w:r>
      <w:proofErr w:type="gramStart"/>
      <w:r w:rsidRPr="0025492B">
        <w:rPr>
          <w:color w:val="000000" w:themeColor="text1"/>
          <w:sz w:val="26"/>
          <w:szCs w:val="26"/>
        </w:rPr>
        <w:t>2027.gadam</w:t>
      </w:r>
      <w:proofErr w:type="gramEnd"/>
      <w:r w:rsidRPr="0025492B">
        <w:rPr>
          <w:color w:val="000000" w:themeColor="text1"/>
          <w:sz w:val="26"/>
          <w:szCs w:val="26"/>
        </w:rPr>
        <w:t xml:space="preserve"> „Kultūrvalsts” (apstiprinātas ar Ministru kabineta 2022.gada 1.marta rīkojumu Nr.143) 4.rīcības virziena „Kultūras un radošo nozaru attīstība” 4.6.uzdevumu „Sniegt atbalstu kultūras un radošo nozaru NVO sektora darbībai </w:t>
      </w:r>
      <w:r w:rsidRPr="0025492B">
        <w:rPr>
          <w:color w:val="000000" w:themeColor="text1"/>
          <w:sz w:val="26"/>
          <w:szCs w:val="26"/>
          <w:shd w:val="clear" w:color="auto" w:fill="FFFFFF"/>
        </w:rPr>
        <w:t xml:space="preserve">(NAP 2027 [381], [383]), 4.7.uzdevumu </w:t>
      </w:r>
      <w:r w:rsidRPr="0025492B">
        <w:rPr>
          <w:color w:val="000000" w:themeColor="text1"/>
          <w:sz w:val="26"/>
          <w:szCs w:val="26"/>
        </w:rPr>
        <w:t>„</w:t>
      </w:r>
      <w:r w:rsidRPr="0025492B">
        <w:rPr>
          <w:color w:val="000000" w:themeColor="text1"/>
          <w:sz w:val="26"/>
          <w:szCs w:val="26"/>
          <w:shd w:val="clear" w:color="auto" w:fill="FFFFFF"/>
        </w:rPr>
        <w:t xml:space="preserve">Stiprināt kultūras un radošo nozaru eksportspēju un starptautisko atpazīstamību Latvijas tēla veidošanā (NAP2027 [243], [383], [384])” un 4.8.uzdevumu </w:t>
      </w:r>
      <w:r w:rsidRPr="0025492B">
        <w:rPr>
          <w:color w:val="000000" w:themeColor="text1"/>
          <w:sz w:val="26"/>
          <w:szCs w:val="26"/>
        </w:rPr>
        <w:t>„</w:t>
      </w:r>
      <w:r w:rsidRPr="0025492B">
        <w:rPr>
          <w:color w:val="000000" w:themeColor="text1"/>
          <w:sz w:val="26"/>
          <w:szCs w:val="26"/>
          <w:shd w:val="clear" w:color="auto" w:fill="FFFFFF"/>
        </w:rPr>
        <w:t xml:space="preserve">Veicināt radošo industriju attīstību (NAP2027 [383], [384])”, </w:t>
      </w:r>
    </w:p>
    <w:p w14:paraId="73ACD665" w14:textId="7F799EB5" w:rsidR="00603A28" w:rsidRPr="0025492B" w:rsidRDefault="00603A28" w:rsidP="00603A28">
      <w:pPr>
        <w:widowControl/>
        <w:adjustRightInd/>
        <w:textAlignment w:val="auto"/>
        <w:rPr>
          <w:rFonts w:eastAsia="Times New Roman"/>
          <w:color w:val="000000" w:themeColor="text1"/>
          <w:sz w:val="26"/>
          <w:szCs w:val="26"/>
          <w:lang w:eastAsia="en-GB"/>
        </w:rPr>
      </w:pPr>
      <w:r w:rsidRPr="0025492B">
        <w:rPr>
          <w:rFonts w:eastAsia="Times New Roman"/>
          <w:sz w:val="26"/>
          <w:szCs w:val="26"/>
          <w:lang w:eastAsia="en-GB"/>
        </w:rPr>
        <w:t xml:space="preserve"> </w:t>
      </w:r>
    </w:p>
    <w:p w14:paraId="351D65DB" w14:textId="77777777" w:rsidR="00603A28" w:rsidRPr="0025492B" w:rsidRDefault="00603A28" w:rsidP="00603A28">
      <w:pPr>
        <w:widowControl/>
        <w:adjustRightInd/>
        <w:textAlignment w:val="auto"/>
        <w:rPr>
          <w:rFonts w:eastAsia="Times New Roman"/>
          <w:color w:val="000000" w:themeColor="text1"/>
          <w:sz w:val="26"/>
          <w:szCs w:val="26"/>
          <w:lang w:eastAsia="en-GB"/>
        </w:rPr>
      </w:pPr>
      <w:r w:rsidRPr="0025492B">
        <w:rPr>
          <w:rFonts w:eastAsia="Times New Roman"/>
          <w:color w:val="000000" w:themeColor="text1"/>
          <w:sz w:val="26"/>
          <w:szCs w:val="26"/>
          <w:lang w:eastAsia="en-GB"/>
        </w:rPr>
        <w:lastRenderedPageBreak/>
        <w:t xml:space="preserve">ņemot vērā MINISTRIJAS izsludinātā konkursa „Par atsevišķu valsts pārvaldes uzdevumu veikšanu dizaina jomā” rezultātus, noslēdz šādu līdzdarbības līgumu (turpmāk – Līgums): </w:t>
      </w:r>
    </w:p>
    <w:p w14:paraId="07C9C0A7" w14:textId="77777777" w:rsidR="005409EC" w:rsidRPr="0025492B" w:rsidRDefault="005409EC" w:rsidP="00603A28">
      <w:pPr>
        <w:widowControl/>
        <w:adjustRightInd/>
        <w:jc w:val="left"/>
        <w:textAlignment w:val="auto"/>
        <w:rPr>
          <w:rFonts w:eastAsia="Times New Roman"/>
          <w:color w:val="000000" w:themeColor="text1"/>
          <w:sz w:val="26"/>
          <w:szCs w:val="26"/>
          <w:lang w:eastAsia="en-GB"/>
        </w:rPr>
      </w:pPr>
    </w:p>
    <w:p w14:paraId="05BA5B38" w14:textId="77777777" w:rsidR="00603A28" w:rsidRPr="0025492B" w:rsidRDefault="00603A28" w:rsidP="00603A28">
      <w:pPr>
        <w:widowControl/>
        <w:numPr>
          <w:ilvl w:val="0"/>
          <w:numId w:val="15"/>
        </w:numPr>
        <w:adjustRightInd/>
        <w:ind w:left="284" w:hanging="284"/>
        <w:jc w:val="center"/>
        <w:textAlignment w:val="auto"/>
        <w:rPr>
          <w:rFonts w:eastAsia="Times New Roman"/>
          <w:b/>
          <w:color w:val="000000" w:themeColor="text1"/>
          <w:sz w:val="26"/>
          <w:szCs w:val="26"/>
          <w:lang w:eastAsia="en-GB"/>
        </w:rPr>
      </w:pPr>
      <w:r w:rsidRPr="0025492B">
        <w:rPr>
          <w:rFonts w:eastAsia="Times New Roman"/>
          <w:b/>
          <w:color w:val="000000" w:themeColor="text1"/>
          <w:sz w:val="26"/>
          <w:szCs w:val="26"/>
          <w:lang w:eastAsia="en-GB"/>
        </w:rPr>
        <w:t xml:space="preserve">Līguma priekšmets </w:t>
      </w:r>
    </w:p>
    <w:p w14:paraId="594A373A" w14:textId="77777777" w:rsidR="00603A28" w:rsidRPr="0025492B" w:rsidRDefault="00603A28" w:rsidP="003E6782">
      <w:pPr>
        <w:widowControl/>
        <w:adjustRightInd/>
        <w:ind w:left="720"/>
        <w:textAlignment w:val="auto"/>
        <w:rPr>
          <w:rFonts w:eastAsia="Times New Roman"/>
          <w:bCs/>
          <w:color w:val="000000" w:themeColor="text1"/>
          <w:sz w:val="26"/>
          <w:szCs w:val="26"/>
          <w:lang w:eastAsia="en-GB"/>
        </w:rPr>
      </w:pPr>
    </w:p>
    <w:p w14:paraId="0F359BA4" w14:textId="77777777" w:rsidR="00603A28" w:rsidRPr="0025492B" w:rsidRDefault="00603A28" w:rsidP="003E6782">
      <w:pPr>
        <w:widowControl/>
        <w:numPr>
          <w:ilvl w:val="1"/>
          <w:numId w:val="16"/>
        </w:numPr>
        <w:adjustRightInd/>
        <w:ind w:left="567" w:hanging="567"/>
        <w:contextualSpacing/>
        <w:textAlignment w:val="auto"/>
        <w:rPr>
          <w:rFonts w:eastAsia="Times New Roman"/>
          <w:sz w:val="26"/>
          <w:szCs w:val="26"/>
          <w:lang w:eastAsia="en-GB"/>
        </w:rPr>
      </w:pPr>
      <w:r w:rsidRPr="0025492B">
        <w:rPr>
          <w:rFonts w:eastAsia="Times New Roman"/>
          <w:sz w:val="26"/>
          <w:szCs w:val="26"/>
          <w:lang w:eastAsia="en-GB"/>
        </w:rPr>
        <w:t xml:space="preserve">MINISTRIJA deleģē </w:t>
      </w:r>
      <w:r w:rsidRPr="0025492B">
        <w:rPr>
          <w:rFonts w:eastAsia="Times New Roman"/>
          <w:i/>
          <w:sz w:val="26"/>
          <w:szCs w:val="26"/>
          <w:lang w:eastAsia="en-GB"/>
        </w:rPr>
        <w:t xml:space="preserve">Pilnvarotajai institūcijai </w:t>
      </w:r>
      <w:r w:rsidRPr="0025492B">
        <w:rPr>
          <w:rFonts w:eastAsia="Times New Roman"/>
          <w:sz w:val="26"/>
          <w:szCs w:val="26"/>
          <w:lang w:eastAsia="en-GB"/>
        </w:rPr>
        <w:t xml:space="preserve">veikt šādus valsts pārvaldes uzdevumus </w:t>
      </w:r>
      <w:r w:rsidRPr="0025492B">
        <w:rPr>
          <w:rFonts w:eastAsia="Times New Roman"/>
          <w:color w:val="000000" w:themeColor="text1"/>
          <w:sz w:val="26"/>
          <w:szCs w:val="26"/>
          <w:lang w:eastAsia="en-GB"/>
        </w:rPr>
        <w:t xml:space="preserve">dizaina jomā </w:t>
      </w:r>
      <w:r w:rsidRPr="0025492B">
        <w:rPr>
          <w:rFonts w:eastAsia="Times New Roman"/>
          <w:sz w:val="26"/>
          <w:szCs w:val="26"/>
          <w:lang w:eastAsia="en-GB"/>
        </w:rPr>
        <w:t>(turpmāk – Pārvaldes uzdevumi):</w:t>
      </w:r>
    </w:p>
    <w:p w14:paraId="16A0A7D1" w14:textId="77777777" w:rsidR="00603A28" w:rsidRPr="0025492B" w:rsidRDefault="00603A28" w:rsidP="003E6782">
      <w:pPr>
        <w:widowControl/>
        <w:numPr>
          <w:ilvl w:val="2"/>
          <w:numId w:val="17"/>
        </w:numPr>
        <w:tabs>
          <w:tab w:val="num" w:pos="1276"/>
          <w:tab w:val="num" w:pos="6740"/>
        </w:tabs>
        <w:adjustRightInd/>
        <w:ind w:left="1276" w:hanging="709"/>
        <w:contextualSpacing/>
        <w:textAlignment w:val="auto"/>
        <w:rPr>
          <w:rFonts w:eastAsia="Times New Roman"/>
          <w:sz w:val="26"/>
          <w:szCs w:val="26"/>
          <w:lang w:eastAsia="en-GB"/>
        </w:rPr>
      </w:pPr>
      <w:r w:rsidRPr="0025492B">
        <w:rPr>
          <w:rFonts w:eastAsia="Times New Roman"/>
          <w:color w:val="000000"/>
          <w:sz w:val="26"/>
          <w:szCs w:val="26"/>
          <w:lang w:eastAsia="en-GB"/>
        </w:rPr>
        <w:t xml:space="preserve">nodrošināt </w:t>
      </w:r>
      <w:r w:rsidRPr="0025492B">
        <w:rPr>
          <w:rFonts w:eastAsia="Times New Roman"/>
          <w:sz w:val="26"/>
          <w:szCs w:val="26"/>
          <w:lang w:eastAsia="en-GB"/>
        </w:rPr>
        <w:t>dizaina kontaktpunkta darbību, lai sekmētu Latvijas dizaina jomas attīstību ilgtermiņā un iesaistītu plašu dizaina ekosistēmas dalībnieku loku, un konkrēti:</w:t>
      </w:r>
    </w:p>
    <w:p w14:paraId="2C52AA1C" w14:textId="77777777" w:rsidR="00603A28" w:rsidRPr="0025492B" w:rsidRDefault="00603A28" w:rsidP="003E6782">
      <w:pPr>
        <w:widowControl/>
        <w:numPr>
          <w:ilvl w:val="3"/>
          <w:numId w:val="17"/>
        </w:numPr>
        <w:adjustRightInd/>
        <w:ind w:left="2127" w:hanging="851"/>
        <w:textAlignment w:val="auto"/>
        <w:rPr>
          <w:rFonts w:eastAsia="Times New Roman"/>
          <w:sz w:val="26"/>
          <w:szCs w:val="26"/>
          <w:lang w:eastAsia="en-GB"/>
        </w:rPr>
      </w:pPr>
      <w:r w:rsidRPr="0025492B">
        <w:rPr>
          <w:rFonts w:eastAsia="Times New Roman"/>
          <w:sz w:val="26"/>
          <w:szCs w:val="26"/>
          <w:lang w:eastAsia="en-GB"/>
        </w:rPr>
        <w:t xml:space="preserve">nodrošināt dizaina kontaktpunkta sociālo tīklu kontu </w:t>
      </w:r>
      <w:r w:rsidRPr="0025492B">
        <w:rPr>
          <w:rFonts w:eastAsia="Times New Roman"/>
          <w:i/>
          <w:sz w:val="26"/>
          <w:szCs w:val="26"/>
          <w:lang w:eastAsia="en-GB"/>
        </w:rPr>
        <w:t>(Facebook,</w:t>
      </w:r>
      <w:r w:rsidRPr="0025492B">
        <w:rPr>
          <w:rFonts w:eastAsia="Times New Roman"/>
          <w:sz w:val="26"/>
          <w:szCs w:val="26"/>
          <w:lang w:eastAsia="en-GB"/>
        </w:rPr>
        <w:t xml:space="preserve"> </w:t>
      </w:r>
      <w:r w:rsidRPr="0025492B">
        <w:rPr>
          <w:rFonts w:eastAsia="Times New Roman"/>
          <w:i/>
          <w:sz w:val="26"/>
          <w:szCs w:val="26"/>
          <w:lang w:eastAsia="en-GB"/>
        </w:rPr>
        <w:t xml:space="preserve">Twitter, Instagram </w:t>
      </w:r>
      <w:r w:rsidRPr="0025492B">
        <w:rPr>
          <w:rFonts w:eastAsia="Times New Roman"/>
          <w:sz w:val="26"/>
          <w:szCs w:val="26"/>
          <w:lang w:eastAsia="en-GB"/>
        </w:rPr>
        <w:t>u.c.) darbību, regulāri publicējot aktuālo informāciju latviešu un angļu valodā;</w:t>
      </w:r>
    </w:p>
    <w:p w14:paraId="7A54BBF3" w14:textId="77777777" w:rsidR="00603A28" w:rsidRPr="0025492B" w:rsidRDefault="00603A28" w:rsidP="003E6782">
      <w:pPr>
        <w:widowControl/>
        <w:numPr>
          <w:ilvl w:val="3"/>
          <w:numId w:val="17"/>
        </w:numPr>
        <w:adjustRightInd/>
        <w:ind w:left="2127" w:hanging="851"/>
        <w:textAlignment w:val="auto"/>
        <w:rPr>
          <w:rFonts w:eastAsia="Times New Roman"/>
          <w:sz w:val="26"/>
          <w:szCs w:val="26"/>
          <w:lang w:eastAsia="en-GB"/>
        </w:rPr>
      </w:pPr>
      <w:r w:rsidRPr="0025492B">
        <w:rPr>
          <w:rFonts w:eastAsia="Times New Roman"/>
          <w:sz w:val="26"/>
          <w:szCs w:val="26"/>
          <w:lang w:eastAsia="en-GB"/>
        </w:rPr>
        <w:t xml:space="preserve">apkopot un nodrošināt aktuālo informāciju </w:t>
      </w:r>
      <w:r w:rsidRPr="0025492B">
        <w:rPr>
          <w:rFonts w:eastAsia="Times New Roman"/>
          <w:color w:val="000000"/>
          <w:sz w:val="26"/>
          <w:szCs w:val="26"/>
          <w:lang w:eastAsia="en-GB"/>
        </w:rPr>
        <w:t xml:space="preserve">par notikumiem un procesiem dizaina jomā: </w:t>
      </w:r>
    </w:p>
    <w:p w14:paraId="1FBB59EE" w14:textId="77777777" w:rsidR="00603A28" w:rsidRPr="0025492B" w:rsidRDefault="00603A28" w:rsidP="0025492B">
      <w:pPr>
        <w:widowControl/>
        <w:numPr>
          <w:ilvl w:val="4"/>
          <w:numId w:val="17"/>
        </w:numPr>
        <w:adjustRightInd/>
        <w:ind w:left="3203" w:hanging="1077"/>
        <w:textAlignment w:val="auto"/>
        <w:rPr>
          <w:rFonts w:eastAsia="Times New Roman"/>
          <w:sz w:val="26"/>
          <w:szCs w:val="26"/>
          <w:lang w:eastAsia="en-GB"/>
        </w:rPr>
      </w:pPr>
      <w:r w:rsidRPr="0025492B">
        <w:rPr>
          <w:rFonts w:eastAsia="Times New Roman"/>
          <w:color w:val="000000"/>
          <w:sz w:val="26"/>
          <w:szCs w:val="26"/>
          <w:lang w:eastAsia="en-GB"/>
        </w:rPr>
        <w:t xml:space="preserve">labās prakses piemēriem, dizaineru sasniegumiem, uzņēmumiem, organizācijām, biedrībām; </w:t>
      </w:r>
    </w:p>
    <w:p w14:paraId="7175D4A7" w14:textId="77777777" w:rsidR="00603A28" w:rsidRPr="0025492B" w:rsidRDefault="00603A28" w:rsidP="0025492B">
      <w:pPr>
        <w:widowControl/>
        <w:numPr>
          <w:ilvl w:val="4"/>
          <w:numId w:val="17"/>
        </w:numPr>
        <w:adjustRightInd/>
        <w:ind w:left="3203" w:hanging="1077"/>
        <w:textAlignment w:val="auto"/>
        <w:rPr>
          <w:rFonts w:eastAsia="Times New Roman"/>
          <w:sz w:val="26"/>
          <w:szCs w:val="26"/>
          <w:lang w:eastAsia="en-GB"/>
        </w:rPr>
      </w:pPr>
      <w:r w:rsidRPr="0025492B">
        <w:rPr>
          <w:rFonts w:eastAsia="Times New Roman"/>
          <w:color w:val="000000"/>
          <w:sz w:val="26"/>
          <w:szCs w:val="26"/>
          <w:lang w:eastAsia="en-GB"/>
        </w:rPr>
        <w:t xml:space="preserve">inovācijām dizaina jomā, finanšu instrumentu pieejamību; </w:t>
      </w:r>
    </w:p>
    <w:p w14:paraId="506BF8A9" w14:textId="77777777" w:rsidR="00603A28" w:rsidRPr="0025492B" w:rsidRDefault="00603A28" w:rsidP="0025492B">
      <w:pPr>
        <w:widowControl/>
        <w:numPr>
          <w:ilvl w:val="4"/>
          <w:numId w:val="17"/>
        </w:numPr>
        <w:adjustRightInd/>
        <w:ind w:left="3203" w:hanging="1077"/>
        <w:textAlignment w:val="auto"/>
        <w:rPr>
          <w:rFonts w:eastAsia="Times New Roman"/>
          <w:sz w:val="26"/>
          <w:szCs w:val="26"/>
          <w:lang w:eastAsia="en-GB"/>
        </w:rPr>
      </w:pPr>
      <w:r w:rsidRPr="0025492B">
        <w:rPr>
          <w:rFonts w:eastAsia="Times New Roman"/>
          <w:color w:val="000000"/>
          <w:sz w:val="26"/>
          <w:szCs w:val="26"/>
          <w:lang w:eastAsia="en-GB"/>
        </w:rPr>
        <w:t xml:space="preserve">izglītības iespējām dizaina jomā visos līmeņos, tostarp tālākizglītību; </w:t>
      </w:r>
    </w:p>
    <w:p w14:paraId="592F5E1C" w14:textId="77777777" w:rsidR="00603A28" w:rsidRPr="0025492B" w:rsidRDefault="00603A28" w:rsidP="0025492B">
      <w:pPr>
        <w:widowControl/>
        <w:numPr>
          <w:ilvl w:val="4"/>
          <w:numId w:val="17"/>
        </w:numPr>
        <w:adjustRightInd/>
        <w:ind w:left="3203" w:hanging="1077"/>
        <w:textAlignment w:val="auto"/>
        <w:rPr>
          <w:rFonts w:eastAsia="Times New Roman"/>
          <w:sz w:val="26"/>
          <w:szCs w:val="26"/>
          <w:lang w:eastAsia="en-GB"/>
        </w:rPr>
      </w:pPr>
      <w:r w:rsidRPr="0025492B">
        <w:rPr>
          <w:rFonts w:eastAsia="Times New Roman"/>
          <w:sz w:val="26"/>
          <w:szCs w:val="26"/>
          <w:shd w:val="clear" w:color="auto" w:fill="FFFFFF"/>
          <w:lang w:eastAsia="en-GB"/>
        </w:rPr>
        <w:t xml:space="preserve">par veiktajiem pētījumiem dizaina jomā augstskolās, pētniecības institūcijās u.c.; </w:t>
      </w:r>
    </w:p>
    <w:p w14:paraId="093A3589" w14:textId="77777777" w:rsidR="00603A28" w:rsidRPr="0025492B" w:rsidRDefault="00603A28" w:rsidP="0025492B">
      <w:pPr>
        <w:widowControl/>
        <w:numPr>
          <w:ilvl w:val="4"/>
          <w:numId w:val="17"/>
        </w:numPr>
        <w:adjustRightInd/>
        <w:ind w:left="3203" w:hanging="1077"/>
        <w:textAlignment w:val="auto"/>
        <w:rPr>
          <w:rFonts w:eastAsia="Times New Roman"/>
          <w:sz w:val="26"/>
          <w:szCs w:val="26"/>
          <w:lang w:eastAsia="en-GB"/>
        </w:rPr>
      </w:pPr>
      <w:r w:rsidRPr="0025492B">
        <w:rPr>
          <w:rFonts w:eastAsia="Times New Roman"/>
          <w:color w:val="000000"/>
          <w:sz w:val="26"/>
          <w:szCs w:val="26"/>
          <w:lang w:eastAsia="en-GB"/>
        </w:rPr>
        <w:t xml:space="preserve">Latvijas un ārvalstu dizaina organizāciju, asociāciju aktuālajiem projektiem un iniciatīvām, tostarp Eiropas Komisijas stratēģiskās iniciatīvas </w:t>
      </w:r>
      <w:r w:rsidRPr="0025492B">
        <w:rPr>
          <w:rFonts w:eastAsia="Times New Roman"/>
          <w:i/>
          <w:color w:val="000000"/>
          <w:sz w:val="26"/>
          <w:szCs w:val="26"/>
          <w:lang w:eastAsia="en-GB"/>
        </w:rPr>
        <w:t xml:space="preserve">Jaunais Eiropas </w:t>
      </w:r>
      <w:proofErr w:type="spellStart"/>
      <w:r w:rsidRPr="0025492B">
        <w:rPr>
          <w:rFonts w:eastAsia="Times New Roman"/>
          <w:i/>
          <w:color w:val="000000"/>
          <w:sz w:val="26"/>
          <w:szCs w:val="26"/>
          <w:lang w:eastAsia="en-GB"/>
        </w:rPr>
        <w:t>Bauhaus</w:t>
      </w:r>
      <w:proofErr w:type="spellEnd"/>
      <w:r w:rsidRPr="0025492B">
        <w:rPr>
          <w:rFonts w:eastAsia="Times New Roman"/>
          <w:color w:val="000000"/>
          <w:sz w:val="26"/>
          <w:szCs w:val="26"/>
          <w:lang w:eastAsia="en-GB"/>
        </w:rPr>
        <w:t xml:space="preserve"> (</w:t>
      </w:r>
      <w:proofErr w:type="spellStart"/>
      <w:r w:rsidRPr="0025492B">
        <w:rPr>
          <w:rFonts w:eastAsia="Times New Roman"/>
          <w:i/>
          <w:color w:val="000000"/>
          <w:sz w:val="26"/>
          <w:szCs w:val="26"/>
          <w:lang w:eastAsia="en-GB"/>
        </w:rPr>
        <w:t>New</w:t>
      </w:r>
      <w:proofErr w:type="spellEnd"/>
      <w:r w:rsidRPr="0025492B">
        <w:rPr>
          <w:rFonts w:eastAsia="Times New Roman"/>
          <w:i/>
          <w:color w:val="000000"/>
          <w:sz w:val="26"/>
          <w:szCs w:val="26"/>
          <w:lang w:eastAsia="en-GB"/>
        </w:rPr>
        <w:t xml:space="preserve"> </w:t>
      </w:r>
      <w:proofErr w:type="spellStart"/>
      <w:r w:rsidRPr="0025492B">
        <w:rPr>
          <w:rFonts w:eastAsia="Times New Roman"/>
          <w:i/>
          <w:color w:val="000000"/>
          <w:sz w:val="26"/>
          <w:szCs w:val="26"/>
          <w:lang w:eastAsia="en-GB"/>
        </w:rPr>
        <w:t>European</w:t>
      </w:r>
      <w:proofErr w:type="spellEnd"/>
      <w:r w:rsidRPr="0025492B">
        <w:rPr>
          <w:rFonts w:eastAsia="Times New Roman"/>
          <w:i/>
          <w:color w:val="000000"/>
          <w:sz w:val="26"/>
          <w:szCs w:val="26"/>
          <w:lang w:eastAsia="en-GB"/>
        </w:rPr>
        <w:t xml:space="preserve"> </w:t>
      </w:r>
      <w:proofErr w:type="spellStart"/>
      <w:r w:rsidRPr="0025492B">
        <w:rPr>
          <w:rFonts w:eastAsia="Times New Roman"/>
          <w:i/>
          <w:color w:val="000000"/>
          <w:sz w:val="26"/>
          <w:szCs w:val="26"/>
          <w:lang w:eastAsia="en-GB"/>
        </w:rPr>
        <w:t>Bauhaus</w:t>
      </w:r>
      <w:proofErr w:type="spellEnd"/>
      <w:r w:rsidRPr="0025492B">
        <w:rPr>
          <w:rFonts w:eastAsia="Times New Roman"/>
          <w:color w:val="000000"/>
          <w:sz w:val="26"/>
          <w:szCs w:val="26"/>
          <w:lang w:eastAsia="en-GB"/>
        </w:rPr>
        <w:t>) aktualitātēm; dažādiem nacionāliem un starptautiskiem konkursiem dizaina jomā, u.c.;</w:t>
      </w:r>
    </w:p>
    <w:p w14:paraId="192488B0" w14:textId="77777777" w:rsidR="00603A28" w:rsidRPr="0025492B" w:rsidRDefault="00603A28" w:rsidP="003E6782">
      <w:pPr>
        <w:widowControl/>
        <w:numPr>
          <w:ilvl w:val="3"/>
          <w:numId w:val="17"/>
        </w:numPr>
        <w:adjustRightInd/>
        <w:ind w:left="2127" w:hanging="851"/>
        <w:textAlignment w:val="auto"/>
        <w:rPr>
          <w:rFonts w:eastAsia="Times New Roman"/>
          <w:sz w:val="26"/>
          <w:szCs w:val="26"/>
          <w:lang w:eastAsia="en-GB"/>
        </w:rPr>
      </w:pPr>
      <w:bookmarkStart w:id="0" w:name="_Hlk93052720"/>
      <w:r w:rsidRPr="0025492B">
        <w:rPr>
          <w:rFonts w:eastAsia="Times New Roman"/>
          <w:color w:val="000000"/>
          <w:sz w:val="26"/>
          <w:szCs w:val="26"/>
          <w:lang w:eastAsia="en-GB"/>
        </w:rPr>
        <w:t>veidot izpratni par stratēģiskajiem mērķiem un rīcības virzieniem dizaina jomā un popularizēt tos dizaina ekosistēmas dalībniekiem un plašākai sabiedrībai, regulāri organizējot un piedaloties semināros, lekcijās, sarunās, diskusijās, darbnīcās un citos pasākumos;</w:t>
      </w:r>
    </w:p>
    <w:p w14:paraId="299C7918" w14:textId="5F21DAA8" w:rsidR="00603A28" w:rsidRPr="0025492B" w:rsidRDefault="00603A28" w:rsidP="003E6782">
      <w:pPr>
        <w:widowControl/>
        <w:numPr>
          <w:ilvl w:val="3"/>
          <w:numId w:val="17"/>
        </w:numPr>
        <w:adjustRightInd/>
        <w:ind w:left="2127" w:hanging="851"/>
        <w:textAlignment w:val="auto"/>
        <w:rPr>
          <w:rFonts w:eastAsia="Times New Roman"/>
          <w:sz w:val="26"/>
          <w:szCs w:val="26"/>
          <w:lang w:eastAsia="en-GB"/>
        </w:rPr>
      </w:pPr>
      <w:r w:rsidRPr="0025492B">
        <w:rPr>
          <w:rFonts w:eastAsia="Times New Roman"/>
          <w:sz w:val="26"/>
          <w:szCs w:val="26"/>
          <w:lang w:eastAsia="en-GB"/>
        </w:rPr>
        <w:t xml:space="preserve">iniciēt sadarbības partnerības ar dizaina jomu saistītās statistikas pilnveidošanā </w:t>
      </w:r>
      <w:bookmarkEnd w:id="0"/>
      <w:r w:rsidRPr="0025492B">
        <w:rPr>
          <w:rFonts w:eastAsia="Times New Roman"/>
          <w:sz w:val="26"/>
          <w:szCs w:val="26"/>
          <w:lang w:eastAsia="en-GB"/>
        </w:rPr>
        <w:t xml:space="preserve">un izmantot </w:t>
      </w:r>
      <w:r w:rsidRPr="0025492B">
        <w:rPr>
          <w:rFonts w:eastAsia="Times New Roman"/>
          <w:color w:val="000000"/>
          <w:sz w:val="26"/>
          <w:szCs w:val="26"/>
          <w:lang w:eastAsia="en-GB"/>
        </w:rPr>
        <w:t xml:space="preserve">citu Eiropas valstu pieredzi dizaina pētniecības un statistikas jomā, (piemēram, </w:t>
      </w:r>
      <w:r w:rsidRPr="0025492B">
        <w:rPr>
          <w:rFonts w:eastAsia="Times New Roman"/>
          <w:sz w:val="26"/>
          <w:szCs w:val="26"/>
          <w:shd w:val="clear" w:color="auto" w:fill="FFFFFF"/>
          <w:lang w:eastAsia="en-GB"/>
        </w:rPr>
        <w:t>Dānijas dizaina centra (</w:t>
      </w:r>
      <w:proofErr w:type="spellStart"/>
      <w:r w:rsidRPr="0025492B">
        <w:rPr>
          <w:rFonts w:eastAsia="Times New Roman"/>
          <w:i/>
          <w:sz w:val="26"/>
          <w:szCs w:val="26"/>
          <w:shd w:val="clear" w:color="auto" w:fill="FFFFFF"/>
          <w:lang w:eastAsia="en-GB"/>
        </w:rPr>
        <w:t>Danish</w:t>
      </w:r>
      <w:proofErr w:type="spellEnd"/>
      <w:r w:rsidRPr="0025492B">
        <w:rPr>
          <w:rFonts w:eastAsia="Times New Roman"/>
          <w:i/>
          <w:sz w:val="26"/>
          <w:szCs w:val="26"/>
          <w:shd w:val="clear" w:color="auto" w:fill="FFFFFF"/>
          <w:lang w:eastAsia="en-GB"/>
        </w:rPr>
        <w:t xml:space="preserve"> Design </w:t>
      </w:r>
      <w:proofErr w:type="spellStart"/>
      <w:r w:rsidRPr="0025492B">
        <w:rPr>
          <w:rFonts w:eastAsia="Times New Roman"/>
          <w:i/>
          <w:sz w:val="26"/>
          <w:szCs w:val="26"/>
          <w:shd w:val="clear" w:color="auto" w:fill="FFFFFF"/>
          <w:lang w:eastAsia="en-GB"/>
        </w:rPr>
        <w:t>Center</w:t>
      </w:r>
      <w:proofErr w:type="spellEnd"/>
      <w:r w:rsidRPr="0025492B">
        <w:rPr>
          <w:rFonts w:eastAsia="Times New Roman"/>
          <w:sz w:val="26"/>
          <w:szCs w:val="26"/>
          <w:shd w:val="clear" w:color="auto" w:fill="FFFFFF"/>
          <w:lang w:eastAsia="en-GB"/>
        </w:rPr>
        <w:t xml:space="preserve">), Apvienotās </w:t>
      </w:r>
      <w:r w:rsidR="001F4305">
        <w:rPr>
          <w:rFonts w:eastAsia="Times New Roman"/>
          <w:sz w:val="26"/>
          <w:szCs w:val="26"/>
          <w:shd w:val="clear" w:color="auto" w:fill="FFFFFF"/>
          <w:lang w:eastAsia="en-GB"/>
        </w:rPr>
        <w:t>K</w:t>
      </w:r>
      <w:r w:rsidRPr="0025492B">
        <w:rPr>
          <w:rFonts w:eastAsia="Times New Roman"/>
          <w:sz w:val="26"/>
          <w:szCs w:val="26"/>
          <w:shd w:val="clear" w:color="auto" w:fill="FFFFFF"/>
          <w:lang w:eastAsia="en-GB"/>
        </w:rPr>
        <w:t>aralistes Dizaina padomes (</w:t>
      </w:r>
      <w:r w:rsidRPr="0025492B">
        <w:rPr>
          <w:rFonts w:eastAsia="Times New Roman"/>
          <w:i/>
          <w:sz w:val="26"/>
          <w:szCs w:val="26"/>
          <w:shd w:val="clear" w:color="auto" w:fill="FFFFFF"/>
          <w:lang w:eastAsia="en-GB"/>
        </w:rPr>
        <w:t xml:space="preserve">Design </w:t>
      </w:r>
      <w:proofErr w:type="spellStart"/>
      <w:r w:rsidRPr="0025492B">
        <w:rPr>
          <w:rFonts w:eastAsia="Times New Roman"/>
          <w:i/>
          <w:sz w:val="26"/>
          <w:szCs w:val="26"/>
          <w:shd w:val="clear" w:color="auto" w:fill="FFFFFF"/>
          <w:lang w:eastAsia="en-GB"/>
        </w:rPr>
        <w:t>Council</w:t>
      </w:r>
      <w:proofErr w:type="spellEnd"/>
      <w:r w:rsidRPr="0025492B">
        <w:rPr>
          <w:rFonts w:eastAsia="Times New Roman"/>
          <w:sz w:val="26"/>
          <w:szCs w:val="26"/>
          <w:shd w:val="clear" w:color="auto" w:fill="FFFFFF"/>
          <w:lang w:eastAsia="en-GB"/>
        </w:rPr>
        <w:t xml:space="preserve">) vai citu organizāciju izstrādāto dizaina ietekmes mērīšanas metodoloģiju) un pielāgot to izmantošanai Latvijā, veidot </w:t>
      </w:r>
      <w:r w:rsidRPr="0025492B">
        <w:rPr>
          <w:rFonts w:eastAsia="Times New Roman"/>
          <w:color w:val="000000"/>
          <w:sz w:val="26"/>
          <w:szCs w:val="26"/>
          <w:lang w:eastAsia="en-GB"/>
        </w:rPr>
        <w:t>aptaujas par aktuālajiem procesiem dizaina jomā un apkopot aptauju rezultātus, kā arī vizualizēt gūto informāciju, veidot infografikas un apkopotos rezultātus publicēt sociālajos tīklos;</w:t>
      </w:r>
    </w:p>
    <w:p w14:paraId="72DE4730" w14:textId="77777777" w:rsidR="00603A28" w:rsidRPr="0025492B" w:rsidRDefault="00603A28" w:rsidP="003E6782">
      <w:pPr>
        <w:widowControl/>
        <w:numPr>
          <w:ilvl w:val="2"/>
          <w:numId w:val="17"/>
        </w:numPr>
        <w:adjustRightInd/>
        <w:ind w:left="1276" w:hanging="709"/>
        <w:contextualSpacing/>
        <w:textAlignment w:val="auto"/>
        <w:rPr>
          <w:rFonts w:eastAsia="Times New Roman"/>
          <w:sz w:val="26"/>
          <w:szCs w:val="26"/>
          <w:lang w:eastAsia="en-GB"/>
        </w:rPr>
      </w:pPr>
      <w:r w:rsidRPr="0025492B">
        <w:rPr>
          <w:rFonts w:eastAsia="Times New Roman"/>
          <w:color w:val="000000"/>
          <w:sz w:val="26"/>
          <w:szCs w:val="26"/>
          <w:lang w:eastAsia="en-GB"/>
        </w:rPr>
        <w:t xml:space="preserve">pārstāvēt un reprezentēt Latvijas dizaina kontaktpunktu nacionālā un starptautiskā līmenī asociācijās, konferencēs, forumos, pasākumos, tostarp </w:t>
      </w:r>
      <w:r w:rsidRPr="0025492B">
        <w:rPr>
          <w:rFonts w:eastAsia="Times New Roman"/>
          <w:color w:val="000000"/>
          <w:sz w:val="26"/>
          <w:szCs w:val="26"/>
          <w:lang w:eastAsia="en-GB"/>
        </w:rPr>
        <w:lastRenderedPageBreak/>
        <w:t xml:space="preserve">Eiropas dizaina asociāciju apvienībā (BEDA − </w:t>
      </w:r>
      <w:proofErr w:type="spellStart"/>
      <w:r w:rsidRPr="0025492B">
        <w:rPr>
          <w:rFonts w:eastAsia="Times New Roman"/>
          <w:i/>
          <w:sz w:val="26"/>
          <w:szCs w:val="26"/>
          <w:shd w:val="clear" w:color="auto" w:fill="FFFFFF"/>
          <w:lang w:eastAsia="en-GB"/>
        </w:rPr>
        <w:t>The</w:t>
      </w:r>
      <w:proofErr w:type="spellEnd"/>
      <w:r w:rsidRPr="0025492B">
        <w:rPr>
          <w:rFonts w:eastAsia="Times New Roman"/>
          <w:i/>
          <w:sz w:val="26"/>
          <w:szCs w:val="26"/>
          <w:shd w:val="clear" w:color="auto" w:fill="FFFFFF"/>
          <w:lang w:eastAsia="en-GB"/>
        </w:rPr>
        <w:t xml:space="preserve"> </w:t>
      </w:r>
      <w:proofErr w:type="spellStart"/>
      <w:r w:rsidRPr="0025492B">
        <w:rPr>
          <w:rFonts w:eastAsia="Times New Roman"/>
          <w:i/>
          <w:sz w:val="26"/>
          <w:szCs w:val="26"/>
          <w:shd w:val="clear" w:color="auto" w:fill="FFFFFF"/>
          <w:lang w:eastAsia="en-GB"/>
        </w:rPr>
        <w:t>Bureau</w:t>
      </w:r>
      <w:proofErr w:type="spellEnd"/>
      <w:r w:rsidRPr="0025492B">
        <w:rPr>
          <w:rFonts w:eastAsia="Times New Roman"/>
          <w:i/>
          <w:sz w:val="26"/>
          <w:szCs w:val="26"/>
          <w:shd w:val="clear" w:color="auto" w:fill="FFFFFF"/>
          <w:lang w:eastAsia="en-GB"/>
        </w:rPr>
        <w:t xml:space="preserve"> </w:t>
      </w:r>
      <w:proofErr w:type="spellStart"/>
      <w:r w:rsidRPr="0025492B">
        <w:rPr>
          <w:rFonts w:eastAsia="Times New Roman"/>
          <w:i/>
          <w:sz w:val="26"/>
          <w:szCs w:val="26"/>
          <w:shd w:val="clear" w:color="auto" w:fill="FFFFFF"/>
          <w:lang w:eastAsia="en-GB"/>
        </w:rPr>
        <w:t>of</w:t>
      </w:r>
      <w:proofErr w:type="spellEnd"/>
      <w:r w:rsidRPr="0025492B">
        <w:rPr>
          <w:rFonts w:eastAsia="Times New Roman"/>
          <w:i/>
          <w:sz w:val="26"/>
          <w:szCs w:val="26"/>
          <w:shd w:val="clear" w:color="auto" w:fill="FFFFFF"/>
          <w:lang w:eastAsia="en-GB"/>
        </w:rPr>
        <w:t xml:space="preserve"> </w:t>
      </w:r>
      <w:proofErr w:type="spellStart"/>
      <w:r w:rsidRPr="0025492B">
        <w:rPr>
          <w:rFonts w:eastAsia="Times New Roman"/>
          <w:i/>
          <w:sz w:val="26"/>
          <w:szCs w:val="26"/>
          <w:shd w:val="clear" w:color="auto" w:fill="FFFFFF"/>
          <w:lang w:eastAsia="en-GB"/>
        </w:rPr>
        <w:t>European</w:t>
      </w:r>
      <w:proofErr w:type="spellEnd"/>
      <w:r w:rsidRPr="0025492B">
        <w:rPr>
          <w:rFonts w:eastAsia="Times New Roman"/>
          <w:i/>
          <w:sz w:val="26"/>
          <w:szCs w:val="26"/>
          <w:shd w:val="clear" w:color="auto" w:fill="FFFFFF"/>
          <w:lang w:eastAsia="en-GB"/>
        </w:rPr>
        <w:t xml:space="preserve"> Design </w:t>
      </w:r>
      <w:proofErr w:type="spellStart"/>
      <w:r w:rsidRPr="0025492B">
        <w:rPr>
          <w:rFonts w:eastAsia="Times New Roman"/>
          <w:i/>
          <w:sz w:val="26"/>
          <w:szCs w:val="26"/>
          <w:shd w:val="clear" w:color="auto" w:fill="FFFFFF"/>
          <w:lang w:eastAsia="en-GB"/>
        </w:rPr>
        <w:t>Associations</w:t>
      </w:r>
      <w:proofErr w:type="spellEnd"/>
      <w:r w:rsidRPr="0025492B">
        <w:rPr>
          <w:rFonts w:eastAsia="Times New Roman"/>
          <w:sz w:val="26"/>
          <w:szCs w:val="26"/>
          <w:shd w:val="clear" w:color="auto" w:fill="FFFFFF"/>
          <w:lang w:eastAsia="en-GB"/>
        </w:rPr>
        <w:t>)</w:t>
      </w:r>
      <w:r w:rsidRPr="0025492B">
        <w:rPr>
          <w:rFonts w:eastAsia="Times New Roman"/>
          <w:color w:val="000000"/>
          <w:sz w:val="26"/>
          <w:szCs w:val="26"/>
          <w:lang w:eastAsia="en-GB"/>
        </w:rPr>
        <w:t xml:space="preserve">, kā arī veidot sadarbību un partnerības ar Baltijas valstu un Ziemeļvalstu partneriem </w:t>
      </w:r>
      <w:proofErr w:type="gramStart"/>
      <w:r w:rsidRPr="0025492B">
        <w:rPr>
          <w:rFonts w:eastAsia="Times New Roman"/>
          <w:color w:val="000000"/>
          <w:sz w:val="26"/>
          <w:szCs w:val="26"/>
          <w:lang w:eastAsia="en-GB"/>
        </w:rPr>
        <w:t>(</w:t>
      </w:r>
      <w:proofErr w:type="gramEnd"/>
      <w:r w:rsidRPr="0025492B">
        <w:rPr>
          <w:rFonts w:eastAsia="Times New Roman"/>
          <w:color w:val="000000"/>
          <w:sz w:val="26"/>
          <w:szCs w:val="26"/>
          <w:lang w:eastAsia="en-GB"/>
        </w:rPr>
        <w:t xml:space="preserve">Igaunijas Dizaina centru </w:t>
      </w:r>
      <w:r w:rsidRPr="0025492B">
        <w:rPr>
          <w:rFonts w:eastAsia="Times New Roman"/>
          <w:i/>
          <w:color w:val="000000"/>
          <w:sz w:val="26"/>
          <w:szCs w:val="26"/>
          <w:lang w:eastAsia="en-GB"/>
        </w:rPr>
        <w:t>(</w:t>
      </w:r>
      <w:proofErr w:type="spellStart"/>
      <w:r w:rsidRPr="0025492B">
        <w:rPr>
          <w:rFonts w:eastAsia="Times New Roman"/>
          <w:i/>
          <w:color w:val="000000"/>
          <w:sz w:val="26"/>
          <w:szCs w:val="26"/>
          <w:lang w:eastAsia="en-GB"/>
        </w:rPr>
        <w:t>Estonian</w:t>
      </w:r>
      <w:proofErr w:type="spellEnd"/>
      <w:r w:rsidRPr="0025492B">
        <w:rPr>
          <w:rFonts w:eastAsia="Times New Roman"/>
          <w:i/>
          <w:color w:val="000000"/>
          <w:sz w:val="26"/>
          <w:szCs w:val="26"/>
          <w:lang w:eastAsia="en-GB"/>
        </w:rPr>
        <w:t xml:space="preserve"> Design </w:t>
      </w:r>
      <w:proofErr w:type="spellStart"/>
      <w:r w:rsidRPr="0025492B">
        <w:rPr>
          <w:rFonts w:eastAsia="Times New Roman"/>
          <w:i/>
          <w:color w:val="000000"/>
          <w:sz w:val="26"/>
          <w:szCs w:val="26"/>
          <w:lang w:eastAsia="en-GB"/>
        </w:rPr>
        <w:t>Centre</w:t>
      </w:r>
      <w:proofErr w:type="spellEnd"/>
      <w:r w:rsidRPr="0025492B">
        <w:rPr>
          <w:rFonts w:eastAsia="Times New Roman"/>
          <w:color w:val="000000"/>
          <w:sz w:val="26"/>
          <w:szCs w:val="26"/>
          <w:lang w:eastAsia="en-GB"/>
        </w:rPr>
        <w:t xml:space="preserve">), Lietuvas Dizaina forumu </w:t>
      </w:r>
      <w:r w:rsidRPr="0025492B">
        <w:rPr>
          <w:rFonts w:eastAsia="Times New Roman"/>
          <w:i/>
          <w:color w:val="000000"/>
          <w:sz w:val="26"/>
          <w:szCs w:val="26"/>
          <w:lang w:eastAsia="en-GB"/>
        </w:rPr>
        <w:t>(</w:t>
      </w:r>
      <w:proofErr w:type="spellStart"/>
      <w:r w:rsidRPr="0025492B">
        <w:rPr>
          <w:rFonts w:eastAsia="Times New Roman"/>
          <w:i/>
          <w:color w:val="000000"/>
          <w:sz w:val="26"/>
          <w:szCs w:val="26"/>
          <w:lang w:eastAsia="en-GB"/>
        </w:rPr>
        <w:t>Lithuanian</w:t>
      </w:r>
      <w:proofErr w:type="spellEnd"/>
      <w:r w:rsidRPr="0025492B">
        <w:rPr>
          <w:rFonts w:eastAsia="Times New Roman"/>
          <w:i/>
          <w:color w:val="000000"/>
          <w:sz w:val="26"/>
          <w:szCs w:val="26"/>
          <w:lang w:eastAsia="en-GB"/>
        </w:rPr>
        <w:t xml:space="preserve"> Design Forum</w:t>
      </w:r>
      <w:r w:rsidRPr="0025492B">
        <w:rPr>
          <w:rFonts w:eastAsia="Times New Roman"/>
          <w:iCs/>
          <w:color w:val="000000"/>
          <w:sz w:val="26"/>
          <w:szCs w:val="26"/>
          <w:lang w:eastAsia="en-GB"/>
        </w:rPr>
        <w:t>),</w:t>
      </w:r>
      <w:r w:rsidRPr="0025492B">
        <w:rPr>
          <w:rFonts w:eastAsia="Times New Roman"/>
          <w:i/>
          <w:color w:val="000000"/>
          <w:sz w:val="26"/>
          <w:szCs w:val="26"/>
          <w:lang w:eastAsia="en-GB"/>
        </w:rPr>
        <w:t xml:space="preserve"> </w:t>
      </w:r>
      <w:r w:rsidRPr="0025492B">
        <w:rPr>
          <w:rFonts w:eastAsia="Times New Roman"/>
          <w:iCs/>
          <w:color w:val="000000"/>
          <w:sz w:val="26"/>
          <w:szCs w:val="26"/>
          <w:lang w:eastAsia="en-GB"/>
        </w:rPr>
        <w:t>Dānijas dizaina centru</w:t>
      </w:r>
      <w:r w:rsidRPr="0025492B">
        <w:rPr>
          <w:rFonts w:eastAsia="Times New Roman"/>
          <w:i/>
          <w:color w:val="000000"/>
          <w:sz w:val="26"/>
          <w:szCs w:val="26"/>
          <w:lang w:eastAsia="en-GB"/>
        </w:rPr>
        <w:t xml:space="preserve"> </w:t>
      </w:r>
      <w:r w:rsidRPr="0025492B">
        <w:rPr>
          <w:rFonts w:eastAsia="Times New Roman"/>
          <w:color w:val="000000"/>
          <w:sz w:val="26"/>
          <w:szCs w:val="26"/>
          <w:lang w:eastAsia="en-GB"/>
        </w:rPr>
        <w:t>(</w:t>
      </w:r>
      <w:proofErr w:type="spellStart"/>
      <w:r w:rsidRPr="0025492B">
        <w:rPr>
          <w:rFonts w:eastAsia="Times New Roman"/>
          <w:i/>
          <w:sz w:val="26"/>
          <w:szCs w:val="26"/>
          <w:shd w:val="clear" w:color="auto" w:fill="FFFFFF"/>
          <w:lang w:eastAsia="en-GB"/>
        </w:rPr>
        <w:t>Danish</w:t>
      </w:r>
      <w:proofErr w:type="spellEnd"/>
      <w:r w:rsidRPr="0025492B">
        <w:rPr>
          <w:rFonts w:eastAsia="Times New Roman"/>
          <w:i/>
          <w:sz w:val="26"/>
          <w:szCs w:val="26"/>
          <w:shd w:val="clear" w:color="auto" w:fill="FFFFFF"/>
          <w:lang w:eastAsia="en-GB"/>
        </w:rPr>
        <w:t xml:space="preserve"> Design </w:t>
      </w:r>
      <w:proofErr w:type="spellStart"/>
      <w:r w:rsidRPr="0025492B">
        <w:rPr>
          <w:rFonts w:eastAsia="Times New Roman"/>
          <w:i/>
          <w:sz w:val="26"/>
          <w:szCs w:val="26"/>
          <w:shd w:val="clear" w:color="auto" w:fill="FFFFFF"/>
          <w:lang w:eastAsia="en-GB"/>
        </w:rPr>
        <w:t>Center</w:t>
      </w:r>
      <w:proofErr w:type="spellEnd"/>
      <w:r w:rsidRPr="0025492B">
        <w:rPr>
          <w:rFonts w:eastAsia="Times New Roman"/>
          <w:sz w:val="26"/>
          <w:szCs w:val="26"/>
          <w:shd w:val="clear" w:color="auto" w:fill="FFFFFF"/>
          <w:lang w:eastAsia="en-GB"/>
        </w:rPr>
        <w:t>))</w:t>
      </w:r>
      <w:r w:rsidRPr="0025492B">
        <w:rPr>
          <w:rFonts w:eastAsia="Times New Roman"/>
          <w:i/>
          <w:color w:val="000000"/>
          <w:sz w:val="26"/>
          <w:szCs w:val="26"/>
          <w:lang w:eastAsia="en-GB"/>
        </w:rPr>
        <w:t xml:space="preserve"> </w:t>
      </w:r>
      <w:r w:rsidRPr="0025492B">
        <w:rPr>
          <w:rFonts w:eastAsia="Times New Roman"/>
          <w:color w:val="000000"/>
          <w:sz w:val="26"/>
          <w:szCs w:val="26"/>
          <w:lang w:eastAsia="en-GB"/>
        </w:rPr>
        <w:t>un citiem Eiropas dizaina asociāciju apvienības biedriem.</w:t>
      </w:r>
    </w:p>
    <w:p w14:paraId="545DE27D" w14:textId="77777777" w:rsidR="00603A28" w:rsidRPr="0025492B" w:rsidRDefault="00603A28" w:rsidP="00603A28">
      <w:pPr>
        <w:widowControl/>
        <w:adjustRightInd/>
        <w:ind w:left="1276"/>
        <w:contextualSpacing/>
        <w:textAlignment w:val="auto"/>
        <w:rPr>
          <w:rFonts w:eastAsia="Times New Roman"/>
          <w:sz w:val="26"/>
          <w:szCs w:val="26"/>
          <w:lang w:eastAsia="en-GB"/>
        </w:rPr>
      </w:pPr>
    </w:p>
    <w:p w14:paraId="30C6BE89" w14:textId="77777777" w:rsidR="00603A28" w:rsidRPr="0025492B" w:rsidRDefault="00603A28" w:rsidP="00603A28">
      <w:pPr>
        <w:widowControl/>
        <w:numPr>
          <w:ilvl w:val="1"/>
          <w:numId w:val="16"/>
        </w:numPr>
        <w:adjustRightInd/>
        <w:ind w:left="567" w:hanging="567"/>
        <w:contextualSpacing/>
        <w:jc w:val="left"/>
        <w:textAlignment w:val="auto"/>
        <w:rPr>
          <w:rFonts w:eastAsia="Times New Roman"/>
          <w:sz w:val="26"/>
          <w:szCs w:val="26"/>
          <w:lang w:eastAsia="en-GB"/>
        </w:rPr>
      </w:pPr>
      <w:r w:rsidRPr="0025492B">
        <w:rPr>
          <w:rFonts w:eastAsia="Times New Roman"/>
          <w:sz w:val="26"/>
          <w:szCs w:val="26"/>
          <w:lang w:eastAsia="en-GB"/>
        </w:rPr>
        <w:t xml:space="preserve">Pārvaldes uzdevumu veikšanas laiks ir </w:t>
      </w:r>
      <w:r w:rsidRPr="0025492B">
        <w:rPr>
          <w:rFonts w:eastAsia="Times New Roman"/>
          <w:color w:val="000000"/>
          <w:sz w:val="26"/>
          <w:szCs w:val="26"/>
          <w:lang w:eastAsia="en-GB"/>
        </w:rPr>
        <w:t xml:space="preserve">2022., 2023. un </w:t>
      </w:r>
      <w:proofErr w:type="gramStart"/>
      <w:r w:rsidRPr="0025492B">
        <w:rPr>
          <w:rFonts w:eastAsia="Times New Roman"/>
          <w:color w:val="000000"/>
          <w:sz w:val="26"/>
          <w:szCs w:val="26"/>
          <w:lang w:eastAsia="en-GB"/>
        </w:rPr>
        <w:t>2024.gads</w:t>
      </w:r>
      <w:proofErr w:type="gramEnd"/>
      <w:r w:rsidRPr="0025492B">
        <w:rPr>
          <w:rFonts w:eastAsia="Times New Roman"/>
          <w:color w:val="000000"/>
          <w:sz w:val="26"/>
          <w:szCs w:val="26"/>
          <w:lang w:eastAsia="en-GB"/>
        </w:rPr>
        <w:t>.</w:t>
      </w:r>
      <w:r w:rsidRPr="0025492B">
        <w:rPr>
          <w:rFonts w:eastAsia="Times New Roman"/>
          <w:sz w:val="26"/>
          <w:szCs w:val="26"/>
          <w:lang w:eastAsia="en-GB"/>
        </w:rPr>
        <w:t xml:space="preserve"> </w:t>
      </w:r>
    </w:p>
    <w:p w14:paraId="5388618A" w14:textId="77777777" w:rsidR="00603A28" w:rsidRPr="0025492B" w:rsidRDefault="00603A28" w:rsidP="00603A28">
      <w:pPr>
        <w:widowControl/>
        <w:adjustRightInd/>
        <w:ind w:left="567"/>
        <w:contextualSpacing/>
        <w:jc w:val="left"/>
        <w:textAlignment w:val="auto"/>
        <w:rPr>
          <w:rFonts w:eastAsia="Times New Roman"/>
          <w:sz w:val="26"/>
          <w:szCs w:val="26"/>
          <w:lang w:eastAsia="en-GB"/>
        </w:rPr>
      </w:pPr>
    </w:p>
    <w:p w14:paraId="3212C7D2" w14:textId="77777777" w:rsidR="00603A28" w:rsidRPr="0025492B" w:rsidRDefault="00603A28" w:rsidP="0025492B">
      <w:pPr>
        <w:widowControl/>
        <w:numPr>
          <w:ilvl w:val="1"/>
          <w:numId w:val="16"/>
        </w:numPr>
        <w:adjustRightInd/>
        <w:ind w:left="567" w:hanging="567"/>
        <w:contextualSpacing/>
        <w:textAlignment w:val="auto"/>
        <w:rPr>
          <w:rFonts w:eastAsia="Times New Roman"/>
          <w:sz w:val="26"/>
          <w:szCs w:val="26"/>
          <w:lang w:eastAsia="en-GB"/>
        </w:rPr>
      </w:pPr>
      <w:r w:rsidRPr="0025492B">
        <w:rPr>
          <w:rFonts w:eastAsia="Times New Roman"/>
          <w:sz w:val="26"/>
          <w:szCs w:val="26"/>
          <w:lang w:eastAsia="en-GB"/>
        </w:rPr>
        <w:t>Pārvaldes uzdevumu veikšanas vieta ir Latvija un ar Pārvaldes uzdevumu veikšanu saistītās ārvalstis.</w:t>
      </w:r>
    </w:p>
    <w:p w14:paraId="15889138" w14:textId="77777777" w:rsidR="00603A28" w:rsidRPr="0025492B" w:rsidRDefault="00603A28" w:rsidP="00603A28">
      <w:pPr>
        <w:widowControl/>
        <w:adjustRightInd/>
        <w:contextualSpacing/>
        <w:jc w:val="left"/>
        <w:textAlignment w:val="auto"/>
        <w:rPr>
          <w:rFonts w:eastAsia="Times New Roman"/>
          <w:sz w:val="26"/>
          <w:szCs w:val="26"/>
          <w:lang w:eastAsia="en-GB"/>
        </w:rPr>
      </w:pPr>
    </w:p>
    <w:p w14:paraId="3337C139" w14:textId="77777777" w:rsidR="00603A28" w:rsidRPr="0025492B" w:rsidRDefault="00603A28" w:rsidP="00603A28">
      <w:pPr>
        <w:widowControl/>
        <w:numPr>
          <w:ilvl w:val="0"/>
          <w:numId w:val="18"/>
        </w:numPr>
        <w:adjustRightInd/>
        <w:ind w:left="284" w:hanging="284"/>
        <w:contextualSpacing/>
        <w:jc w:val="center"/>
        <w:textAlignment w:val="auto"/>
        <w:rPr>
          <w:rFonts w:eastAsia="Times New Roman"/>
          <w:b/>
          <w:color w:val="000000" w:themeColor="text1"/>
          <w:sz w:val="26"/>
          <w:szCs w:val="26"/>
          <w:lang w:eastAsia="en-GB"/>
        </w:rPr>
      </w:pPr>
      <w:r w:rsidRPr="0025492B">
        <w:rPr>
          <w:rFonts w:eastAsia="Times New Roman"/>
          <w:b/>
          <w:color w:val="000000" w:themeColor="text1"/>
          <w:sz w:val="26"/>
          <w:szCs w:val="26"/>
          <w:lang w:eastAsia="en-GB"/>
        </w:rPr>
        <w:t>Pārvaldes uzdevumu izpildes kārtība un sasniedzamie rezultatīvie rādītāji</w:t>
      </w:r>
    </w:p>
    <w:p w14:paraId="7CFC842A" w14:textId="77777777" w:rsidR="00603A28" w:rsidRPr="0025492B" w:rsidRDefault="00603A28" w:rsidP="00603A28">
      <w:pPr>
        <w:widowControl/>
        <w:adjustRightInd/>
        <w:jc w:val="left"/>
        <w:textAlignment w:val="auto"/>
        <w:rPr>
          <w:rFonts w:eastAsia="Times New Roman"/>
          <w:bCs/>
          <w:color w:val="000000" w:themeColor="text1"/>
          <w:sz w:val="26"/>
          <w:szCs w:val="26"/>
          <w:lang w:eastAsia="en-GB"/>
        </w:rPr>
      </w:pPr>
    </w:p>
    <w:p w14:paraId="7E674500" w14:textId="77777777" w:rsidR="00603A28" w:rsidRPr="0025492B" w:rsidRDefault="00603A28" w:rsidP="0025492B">
      <w:pPr>
        <w:widowControl/>
        <w:numPr>
          <w:ilvl w:val="1"/>
          <w:numId w:val="18"/>
        </w:numPr>
        <w:adjustRightInd/>
        <w:ind w:left="567" w:hanging="567"/>
        <w:contextualSpacing/>
        <w:textAlignment w:val="auto"/>
        <w:rPr>
          <w:rFonts w:eastAsia="Times New Roman"/>
          <w:sz w:val="26"/>
          <w:szCs w:val="26"/>
          <w:lang w:eastAsia="en-GB"/>
        </w:rPr>
      </w:pPr>
      <w:r w:rsidRPr="0025492B">
        <w:rPr>
          <w:rFonts w:eastAsia="Times New Roman"/>
          <w:i/>
          <w:sz w:val="26"/>
          <w:szCs w:val="26"/>
          <w:lang w:eastAsia="en-GB"/>
        </w:rPr>
        <w:t>Pilnvarotā institūcija</w:t>
      </w:r>
      <w:r w:rsidRPr="0025492B">
        <w:rPr>
          <w:rFonts w:eastAsia="Times New Roman"/>
          <w:sz w:val="26"/>
          <w:szCs w:val="26"/>
          <w:lang w:eastAsia="en-GB"/>
        </w:rPr>
        <w:t xml:space="preserve"> apņemas </w:t>
      </w:r>
      <w:r w:rsidRPr="0025492B">
        <w:rPr>
          <w:rFonts w:eastAsia="Times New Roman"/>
          <w:color w:val="000000"/>
          <w:sz w:val="26"/>
          <w:szCs w:val="26"/>
          <w:lang w:eastAsia="en-GB"/>
        </w:rPr>
        <w:t xml:space="preserve">nodrošināt </w:t>
      </w:r>
      <w:r w:rsidRPr="0025492B">
        <w:rPr>
          <w:rFonts w:eastAsia="Times New Roman"/>
          <w:sz w:val="26"/>
          <w:szCs w:val="26"/>
          <w:lang w:eastAsia="en-GB"/>
        </w:rPr>
        <w:t>dizaina kontaktpunkta darbību, lai sekmētu Latvijas dizaina jomas attīstību ilgtermiņā un iesaistītu plašu dizaina ekosistēmas dalībnieku loku, un konkrēti:</w:t>
      </w:r>
    </w:p>
    <w:p w14:paraId="5ACF1A0B" w14:textId="77777777" w:rsidR="00603A28" w:rsidRPr="0025492B" w:rsidRDefault="00603A28" w:rsidP="003E6782">
      <w:pPr>
        <w:widowControl/>
        <w:numPr>
          <w:ilvl w:val="2"/>
          <w:numId w:val="18"/>
        </w:numPr>
        <w:adjustRightInd/>
        <w:ind w:left="1276" w:hanging="709"/>
        <w:textAlignment w:val="auto"/>
        <w:rPr>
          <w:rFonts w:eastAsia="Times New Roman"/>
          <w:sz w:val="26"/>
          <w:szCs w:val="26"/>
          <w:lang w:eastAsia="en-GB"/>
        </w:rPr>
      </w:pPr>
      <w:r w:rsidRPr="0025492B">
        <w:rPr>
          <w:rFonts w:eastAsia="Times New Roman"/>
          <w:sz w:val="26"/>
          <w:szCs w:val="26"/>
          <w:lang w:eastAsia="en-GB"/>
        </w:rPr>
        <w:t xml:space="preserve">nodrošināt dizaina kontaktpunkta sociālo tīklu kontu </w:t>
      </w:r>
      <w:r w:rsidRPr="0025492B">
        <w:rPr>
          <w:rFonts w:eastAsia="Times New Roman"/>
          <w:i/>
          <w:sz w:val="26"/>
          <w:szCs w:val="26"/>
          <w:lang w:eastAsia="en-GB"/>
        </w:rPr>
        <w:t>(Facebook,</w:t>
      </w:r>
      <w:r w:rsidRPr="0025492B">
        <w:rPr>
          <w:rFonts w:eastAsia="Times New Roman"/>
          <w:sz w:val="26"/>
          <w:szCs w:val="26"/>
          <w:lang w:eastAsia="en-GB"/>
        </w:rPr>
        <w:t xml:space="preserve"> </w:t>
      </w:r>
      <w:r w:rsidRPr="0025492B">
        <w:rPr>
          <w:rFonts w:eastAsia="Times New Roman"/>
          <w:i/>
          <w:sz w:val="26"/>
          <w:szCs w:val="26"/>
          <w:lang w:eastAsia="en-GB"/>
        </w:rPr>
        <w:t xml:space="preserve">Twitter, Instagram </w:t>
      </w:r>
      <w:r w:rsidRPr="0025492B">
        <w:rPr>
          <w:rFonts w:eastAsia="Times New Roman"/>
          <w:sz w:val="26"/>
          <w:szCs w:val="26"/>
          <w:lang w:eastAsia="en-GB"/>
        </w:rPr>
        <w:t>u.c.) darbību, regulāri publicējot aktuālo informāciju latviešu un angļu valodā vismaz 3 (trīs) sociālo tīklu kontos;</w:t>
      </w:r>
    </w:p>
    <w:p w14:paraId="5626FA60" w14:textId="77777777" w:rsidR="00603A28" w:rsidRPr="0025492B" w:rsidRDefault="00603A28" w:rsidP="003E6782">
      <w:pPr>
        <w:widowControl/>
        <w:numPr>
          <w:ilvl w:val="2"/>
          <w:numId w:val="18"/>
        </w:numPr>
        <w:adjustRightInd/>
        <w:ind w:left="1276" w:hanging="709"/>
        <w:textAlignment w:val="auto"/>
        <w:rPr>
          <w:rFonts w:eastAsia="Times New Roman"/>
          <w:sz w:val="26"/>
          <w:szCs w:val="26"/>
          <w:lang w:eastAsia="en-GB"/>
        </w:rPr>
      </w:pPr>
      <w:r w:rsidRPr="0025492B">
        <w:rPr>
          <w:rFonts w:eastAsia="Times New Roman"/>
          <w:color w:val="000000"/>
          <w:sz w:val="26"/>
          <w:szCs w:val="26"/>
          <w:lang w:eastAsia="en-GB"/>
        </w:rPr>
        <w:t xml:space="preserve">regulāri, vismaz 150 (viens simts piecdesmit) vienības gadā, </w:t>
      </w:r>
      <w:r w:rsidRPr="0025492B">
        <w:rPr>
          <w:rFonts w:eastAsia="Times New Roman"/>
          <w:sz w:val="26"/>
          <w:szCs w:val="26"/>
          <w:lang w:eastAsia="en-GB"/>
        </w:rPr>
        <w:t xml:space="preserve">apkopot un nodrošināt aktuālo informāciju </w:t>
      </w:r>
      <w:r w:rsidRPr="0025492B">
        <w:rPr>
          <w:rFonts w:eastAsia="Times New Roman"/>
          <w:color w:val="000000"/>
          <w:sz w:val="26"/>
          <w:szCs w:val="26"/>
          <w:lang w:eastAsia="en-GB"/>
        </w:rPr>
        <w:t xml:space="preserve">par notikumiem un procesiem dizaina jomā, un konkrēti: </w:t>
      </w:r>
    </w:p>
    <w:p w14:paraId="306021AC" w14:textId="77777777" w:rsidR="00603A28" w:rsidRPr="0025492B" w:rsidRDefault="00603A28" w:rsidP="0025492B">
      <w:pPr>
        <w:widowControl/>
        <w:numPr>
          <w:ilvl w:val="3"/>
          <w:numId w:val="18"/>
        </w:numPr>
        <w:adjustRightInd/>
        <w:ind w:left="2183" w:hanging="907"/>
        <w:textAlignment w:val="auto"/>
        <w:rPr>
          <w:rFonts w:eastAsia="Times New Roman"/>
          <w:sz w:val="26"/>
          <w:szCs w:val="26"/>
          <w:lang w:eastAsia="en-GB"/>
        </w:rPr>
      </w:pPr>
      <w:r w:rsidRPr="0025492B">
        <w:rPr>
          <w:rFonts w:eastAsia="Times New Roman"/>
          <w:color w:val="000000"/>
          <w:sz w:val="26"/>
          <w:szCs w:val="26"/>
          <w:lang w:eastAsia="en-GB"/>
        </w:rPr>
        <w:t xml:space="preserve">labās prakses piemēriem, dizaineru sasniegumiem, uzņēmumiem, organizācijām, biedrībām; </w:t>
      </w:r>
    </w:p>
    <w:p w14:paraId="72F8936E" w14:textId="77777777" w:rsidR="00603A28" w:rsidRPr="0025492B" w:rsidRDefault="00603A28" w:rsidP="0025492B">
      <w:pPr>
        <w:widowControl/>
        <w:numPr>
          <w:ilvl w:val="3"/>
          <w:numId w:val="18"/>
        </w:numPr>
        <w:adjustRightInd/>
        <w:ind w:left="2183" w:hanging="907"/>
        <w:textAlignment w:val="auto"/>
        <w:rPr>
          <w:rFonts w:eastAsia="Times New Roman"/>
          <w:sz w:val="26"/>
          <w:szCs w:val="26"/>
          <w:lang w:eastAsia="en-GB"/>
        </w:rPr>
      </w:pPr>
      <w:r w:rsidRPr="0025492B">
        <w:rPr>
          <w:rFonts w:eastAsia="Times New Roman"/>
          <w:color w:val="000000"/>
          <w:sz w:val="26"/>
          <w:szCs w:val="26"/>
          <w:lang w:eastAsia="en-GB"/>
        </w:rPr>
        <w:t xml:space="preserve">inovācijām dizaina jomā, finanšu instrumentu pieejamību; </w:t>
      </w:r>
    </w:p>
    <w:p w14:paraId="453CDBE5" w14:textId="77777777" w:rsidR="00603A28" w:rsidRPr="0025492B" w:rsidRDefault="00603A28" w:rsidP="0025492B">
      <w:pPr>
        <w:widowControl/>
        <w:numPr>
          <w:ilvl w:val="3"/>
          <w:numId w:val="18"/>
        </w:numPr>
        <w:adjustRightInd/>
        <w:ind w:left="2183" w:hanging="907"/>
        <w:textAlignment w:val="auto"/>
        <w:rPr>
          <w:rFonts w:eastAsia="Times New Roman"/>
          <w:sz w:val="26"/>
          <w:szCs w:val="26"/>
          <w:lang w:eastAsia="en-GB"/>
        </w:rPr>
      </w:pPr>
      <w:r w:rsidRPr="0025492B">
        <w:rPr>
          <w:rFonts w:eastAsia="Times New Roman"/>
          <w:color w:val="000000"/>
          <w:sz w:val="26"/>
          <w:szCs w:val="26"/>
          <w:lang w:eastAsia="en-GB"/>
        </w:rPr>
        <w:t>izglītības iespējām dizaina jomā visos līmeņos, tostarp tālākizglītību;</w:t>
      </w:r>
    </w:p>
    <w:p w14:paraId="4ACCC0A0" w14:textId="77777777" w:rsidR="00603A28" w:rsidRPr="0025492B" w:rsidRDefault="00603A28" w:rsidP="0025492B">
      <w:pPr>
        <w:widowControl/>
        <w:numPr>
          <w:ilvl w:val="3"/>
          <w:numId w:val="18"/>
        </w:numPr>
        <w:adjustRightInd/>
        <w:ind w:left="2183" w:hanging="907"/>
        <w:textAlignment w:val="auto"/>
        <w:rPr>
          <w:rFonts w:eastAsia="Times New Roman"/>
          <w:sz w:val="26"/>
          <w:szCs w:val="26"/>
          <w:lang w:eastAsia="en-GB"/>
        </w:rPr>
      </w:pPr>
      <w:r w:rsidRPr="0025492B">
        <w:rPr>
          <w:rFonts w:eastAsia="Times New Roman"/>
          <w:sz w:val="26"/>
          <w:szCs w:val="26"/>
          <w:shd w:val="clear" w:color="auto" w:fill="FFFFFF"/>
          <w:lang w:eastAsia="en-GB"/>
        </w:rPr>
        <w:t xml:space="preserve">par veiktajiem pētījumiem dizaina jomā augstskolās, pētniecības institūcijās u.c.; </w:t>
      </w:r>
    </w:p>
    <w:p w14:paraId="2C068B33" w14:textId="30CE3B1F" w:rsidR="00603A28" w:rsidRPr="0025492B" w:rsidRDefault="00603A28" w:rsidP="0025492B">
      <w:pPr>
        <w:widowControl/>
        <w:numPr>
          <w:ilvl w:val="3"/>
          <w:numId w:val="18"/>
        </w:numPr>
        <w:adjustRightInd/>
        <w:ind w:left="2183" w:hanging="907"/>
        <w:textAlignment w:val="auto"/>
        <w:rPr>
          <w:rFonts w:eastAsia="Times New Roman"/>
          <w:sz w:val="26"/>
          <w:szCs w:val="26"/>
          <w:lang w:eastAsia="en-GB"/>
        </w:rPr>
      </w:pPr>
      <w:r w:rsidRPr="0025492B">
        <w:rPr>
          <w:rFonts w:eastAsia="Times New Roman"/>
          <w:color w:val="000000"/>
          <w:sz w:val="26"/>
          <w:szCs w:val="26"/>
          <w:lang w:eastAsia="en-GB"/>
        </w:rPr>
        <w:t xml:space="preserve">Latvijas un ārvalstu dizaina organizāciju, asociāciju aktuālajiem projektiem un iniciatīvām, tostarp Eiropas Komisijas stratēģiskās iniciatīvas </w:t>
      </w:r>
      <w:r w:rsidRPr="0025492B">
        <w:rPr>
          <w:rFonts w:eastAsia="Times New Roman"/>
          <w:i/>
          <w:color w:val="000000"/>
          <w:sz w:val="26"/>
          <w:szCs w:val="26"/>
          <w:lang w:eastAsia="en-GB"/>
        </w:rPr>
        <w:t xml:space="preserve">Jaunais Eiropas </w:t>
      </w:r>
      <w:proofErr w:type="spellStart"/>
      <w:r w:rsidRPr="0025492B">
        <w:rPr>
          <w:rFonts w:eastAsia="Times New Roman"/>
          <w:i/>
          <w:color w:val="000000"/>
          <w:sz w:val="26"/>
          <w:szCs w:val="26"/>
          <w:lang w:eastAsia="en-GB"/>
        </w:rPr>
        <w:t>Bauhaus</w:t>
      </w:r>
      <w:proofErr w:type="spellEnd"/>
      <w:r w:rsidRPr="0025492B">
        <w:rPr>
          <w:rFonts w:eastAsia="Times New Roman"/>
          <w:color w:val="000000"/>
          <w:sz w:val="26"/>
          <w:szCs w:val="26"/>
          <w:lang w:eastAsia="en-GB"/>
        </w:rPr>
        <w:t xml:space="preserve"> (</w:t>
      </w:r>
      <w:proofErr w:type="spellStart"/>
      <w:r w:rsidRPr="0025492B">
        <w:rPr>
          <w:rFonts w:eastAsia="Times New Roman"/>
          <w:i/>
          <w:color w:val="000000"/>
          <w:sz w:val="26"/>
          <w:szCs w:val="26"/>
          <w:lang w:eastAsia="en-GB"/>
        </w:rPr>
        <w:t>New</w:t>
      </w:r>
      <w:proofErr w:type="spellEnd"/>
      <w:r w:rsidRPr="0025492B">
        <w:rPr>
          <w:rFonts w:eastAsia="Times New Roman"/>
          <w:i/>
          <w:color w:val="000000"/>
          <w:sz w:val="26"/>
          <w:szCs w:val="26"/>
          <w:lang w:eastAsia="en-GB"/>
        </w:rPr>
        <w:t xml:space="preserve"> </w:t>
      </w:r>
      <w:proofErr w:type="spellStart"/>
      <w:r w:rsidRPr="0025492B">
        <w:rPr>
          <w:rFonts w:eastAsia="Times New Roman"/>
          <w:i/>
          <w:color w:val="000000"/>
          <w:sz w:val="26"/>
          <w:szCs w:val="26"/>
          <w:lang w:eastAsia="en-GB"/>
        </w:rPr>
        <w:t>European</w:t>
      </w:r>
      <w:proofErr w:type="spellEnd"/>
      <w:r w:rsidRPr="0025492B">
        <w:rPr>
          <w:rFonts w:eastAsia="Times New Roman"/>
          <w:i/>
          <w:color w:val="000000"/>
          <w:sz w:val="26"/>
          <w:szCs w:val="26"/>
          <w:lang w:eastAsia="en-GB"/>
        </w:rPr>
        <w:t xml:space="preserve"> </w:t>
      </w:r>
      <w:proofErr w:type="spellStart"/>
      <w:r w:rsidRPr="0025492B">
        <w:rPr>
          <w:rFonts w:eastAsia="Times New Roman"/>
          <w:i/>
          <w:color w:val="000000"/>
          <w:sz w:val="26"/>
          <w:szCs w:val="26"/>
          <w:lang w:eastAsia="en-GB"/>
        </w:rPr>
        <w:t>Bauhaus</w:t>
      </w:r>
      <w:proofErr w:type="spellEnd"/>
      <w:r w:rsidRPr="0025492B">
        <w:rPr>
          <w:rFonts w:eastAsia="Times New Roman"/>
          <w:color w:val="000000"/>
          <w:sz w:val="26"/>
          <w:szCs w:val="26"/>
          <w:lang w:eastAsia="en-GB"/>
        </w:rPr>
        <w:t>) aktualitātēm; dažādiem nacionāliem un starptautiskiem konkursiem dizaina jomā, u.c.;</w:t>
      </w:r>
    </w:p>
    <w:p w14:paraId="1216EB89" w14:textId="77777777" w:rsidR="00603A28" w:rsidRPr="0025492B" w:rsidRDefault="00603A28" w:rsidP="003E6782">
      <w:pPr>
        <w:widowControl/>
        <w:numPr>
          <w:ilvl w:val="2"/>
          <w:numId w:val="18"/>
        </w:numPr>
        <w:adjustRightInd/>
        <w:ind w:left="1276" w:hanging="709"/>
        <w:textAlignment w:val="auto"/>
        <w:rPr>
          <w:rFonts w:eastAsia="Times New Roman"/>
          <w:sz w:val="26"/>
          <w:szCs w:val="26"/>
          <w:lang w:eastAsia="en-GB"/>
        </w:rPr>
      </w:pPr>
      <w:r w:rsidRPr="0025492B">
        <w:rPr>
          <w:rFonts w:eastAsia="Times New Roman"/>
          <w:color w:val="000000"/>
          <w:sz w:val="26"/>
          <w:szCs w:val="26"/>
          <w:lang w:eastAsia="en-GB"/>
        </w:rPr>
        <w:t>veidot izpratni par stratēģiskajiem mērķiem un rīcības virzieniem dizaina jomā un popularizēt tos dizaina ekosistēmas dalībniekiem un plašākai sabiedrībai, regulāri organizējot un ņemot dalību semināros, lekcijās, sarunās, diskusijās, darbnīcās un citos pasākumos, nodrošinot ne mazāk kā 12 (divpadsmit) pasākumus gadā;</w:t>
      </w:r>
    </w:p>
    <w:p w14:paraId="1456AF9A" w14:textId="1D5D3FB0" w:rsidR="00603A28" w:rsidRPr="0025492B" w:rsidRDefault="00603A28" w:rsidP="003E6782">
      <w:pPr>
        <w:widowControl/>
        <w:numPr>
          <w:ilvl w:val="2"/>
          <w:numId w:val="18"/>
        </w:numPr>
        <w:adjustRightInd/>
        <w:ind w:left="1276" w:hanging="709"/>
        <w:textAlignment w:val="auto"/>
        <w:rPr>
          <w:rFonts w:eastAsia="Times New Roman"/>
          <w:sz w:val="26"/>
          <w:szCs w:val="26"/>
          <w:lang w:eastAsia="en-GB"/>
        </w:rPr>
      </w:pPr>
      <w:r w:rsidRPr="0025492B">
        <w:rPr>
          <w:rFonts w:eastAsia="Times New Roman"/>
          <w:sz w:val="26"/>
          <w:szCs w:val="26"/>
          <w:lang w:eastAsia="en-GB"/>
        </w:rPr>
        <w:t xml:space="preserve">iniciēt sadarbības partnerības ar dizaina jomu saistītās statistikas pilnveidošanā un izmantot </w:t>
      </w:r>
      <w:r w:rsidRPr="0025492B">
        <w:rPr>
          <w:rFonts w:eastAsia="Times New Roman"/>
          <w:color w:val="000000"/>
          <w:sz w:val="26"/>
          <w:szCs w:val="26"/>
          <w:lang w:eastAsia="en-GB"/>
        </w:rPr>
        <w:t xml:space="preserve">citu Eiropas valstu pieredzi dizaina pētniecības un statistikas jomā, (piemēram, </w:t>
      </w:r>
      <w:r w:rsidRPr="0025492B">
        <w:rPr>
          <w:rFonts w:eastAsia="Times New Roman"/>
          <w:sz w:val="26"/>
          <w:szCs w:val="26"/>
          <w:shd w:val="clear" w:color="auto" w:fill="FFFFFF"/>
          <w:lang w:eastAsia="en-GB"/>
        </w:rPr>
        <w:t>Dānijas dizaina centra (</w:t>
      </w:r>
      <w:proofErr w:type="spellStart"/>
      <w:r w:rsidRPr="0025492B">
        <w:rPr>
          <w:rFonts w:eastAsia="Times New Roman"/>
          <w:i/>
          <w:sz w:val="26"/>
          <w:szCs w:val="26"/>
          <w:shd w:val="clear" w:color="auto" w:fill="FFFFFF"/>
          <w:lang w:eastAsia="en-GB"/>
        </w:rPr>
        <w:t>Danish</w:t>
      </w:r>
      <w:proofErr w:type="spellEnd"/>
      <w:r w:rsidRPr="0025492B">
        <w:rPr>
          <w:rFonts w:eastAsia="Times New Roman"/>
          <w:i/>
          <w:sz w:val="26"/>
          <w:szCs w:val="26"/>
          <w:shd w:val="clear" w:color="auto" w:fill="FFFFFF"/>
          <w:lang w:eastAsia="en-GB"/>
        </w:rPr>
        <w:t xml:space="preserve"> Design </w:t>
      </w:r>
      <w:proofErr w:type="spellStart"/>
      <w:r w:rsidRPr="0025492B">
        <w:rPr>
          <w:rFonts w:eastAsia="Times New Roman"/>
          <w:i/>
          <w:sz w:val="26"/>
          <w:szCs w:val="26"/>
          <w:shd w:val="clear" w:color="auto" w:fill="FFFFFF"/>
          <w:lang w:eastAsia="en-GB"/>
        </w:rPr>
        <w:t>Center</w:t>
      </w:r>
      <w:proofErr w:type="spellEnd"/>
      <w:r w:rsidRPr="0025492B">
        <w:rPr>
          <w:rFonts w:eastAsia="Times New Roman"/>
          <w:sz w:val="26"/>
          <w:szCs w:val="26"/>
          <w:shd w:val="clear" w:color="auto" w:fill="FFFFFF"/>
          <w:lang w:eastAsia="en-GB"/>
        </w:rPr>
        <w:t xml:space="preserve">), Apvienotās </w:t>
      </w:r>
      <w:r w:rsidR="001F4305">
        <w:rPr>
          <w:rFonts w:eastAsia="Times New Roman"/>
          <w:sz w:val="26"/>
          <w:szCs w:val="26"/>
          <w:shd w:val="clear" w:color="auto" w:fill="FFFFFF"/>
          <w:lang w:eastAsia="en-GB"/>
        </w:rPr>
        <w:t>K</w:t>
      </w:r>
      <w:r w:rsidRPr="0025492B">
        <w:rPr>
          <w:rFonts w:eastAsia="Times New Roman"/>
          <w:sz w:val="26"/>
          <w:szCs w:val="26"/>
          <w:shd w:val="clear" w:color="auto" w:fill="FFFFFF"/>
          <w:lang w:eastAsia="en-GB"/>
        </w:rPr>
        <w:t>aralistes Dizaina padomes (</w:t>
      </w:r>
      <w:r w:rsidRPr="0025492B">
        <w:rPr>
          <w:rFonts w:eastAsia="Times New Roman"/>
          <w:i/>
          <w:sz w:val="26"/>
          <w:szCs w:val="26"/>
          <w:shd w:val="clear" w:color="auto" w:fill="FFFFFF"/>
          <w:lang w:eastAsia="en-GB"/>
        </w:rPr>
        <w:t xml:space="preserve">Design </w:t>
      </w:r>
      <w:proofErr w:type="spellStart"/>
      <w:r w:rsidRPr="0025492B">
        <w:rPr>
          <w:rFonts w:eastAsia="Times New Roman"/>
          <w:i/>
          <w:sz w:val="26"/>
          <w:szCs w:val="26"/>
          <w:shd w:val="clear" w:color="auto" w:fill="FFFFFF"/>
          <w:lang w:eastAsia="en-GB"/>
        </w:rPr>
        <w:t>Council</w:t>
      </w:r>
      <w:proofErr w:type="spellEnd"/>
      <w:r w:rsidRPr="0025492B">
        <w:rPr>
          <w:rFonts w:eastAsia="Times New Roman"/>
          <w:sz w:val="26"/>
          <w:szCs w:val="26"/>
          <w:shd w:val="clear" w:color="auto" w:fill="FFFFFF"/>
          <w:lang w:eastAsia="en-GB"/>
        </w:rPr>
        <w:t xml:space="preserve">)) vai citu organizāciju izstrādāto dizaina ietekmes mērīšanas metodoloģiju) un pielāgot to izmantošanai Latvijā, veidot </w:t>
      </w:r>
      <w:r w:rsidRPr="0025492B">
        <w:rPr>
          <w:rFonts w:eastAsia="Times New Roman"/>
          <w:color w:val="000000"/>
          <w:sz w:val="26"/>
          <w:szCs w:val="26"/>
          <w:lang w:eastAsia="en-GB"/>
        </w:rPr>
        <w:t xml:space="preserve">aptaujas par aktuālajiem procesiem dizaina jomā un apkopot aptauju rezultātus, kā arī vizualizēt </w:t>
      </w:r>
      <w:r w:rsidRPr="0025492B">
        <w:rPr>
          <w:rFonts w:eastAsia="Times New Roman"/>
          <w:color w:val="000000"/>
          <w:sz w:val="26"/>
          <w:szCs w:val="26"/>
          <w:lang w:eastAsia="en-GB"/>
        </w:rPr>
        <w:lastRenderedPageBreak/>
        <w:t xml:space="preserve">gūto informāciju, veidot infografikas un apkopotos rezultātus publicēt sociālajos tīklos, iniciējot vismaz 3 (trīs) sadarbības partnerības </w:t>
      </w:r>
      <w:r w:rsidRPr="0025492B">
        <w:rPr>
          <w:rFonts w:eastAsia="Times New Roman"/>
          <w:sz w:val="26"/>
          <w:szCs w:val="26"/>
          <w:lang w:eastAsia="en-GB"/>
        </w:rPr>
        <w:t>ar dizaina jomu saistītās statistikas pilnveidošanā un</w:t>
      </w:r>
      <w:r w:rsidRPr="0025492B">
        <w:rPr>
          <w:rFonts w:eastAsia="Times New Roman"/>
          <w:color w:val="000000"/>
          <w:sz w:val="26"/>
          <w:szCs w:val="26"/>
          <w:lang w:eastAsia="en-GB"/>
        </w:rPr>
        <w:t xml:space="preserve"> veidojot vismaz 2 (divas) aptaujas gadā un publicējot aptauju rezultātus sociālajos tīklos</w:t>
      </w:r>
      <w:r w:rsidR="001F4305">
        <w:rPr>
          <w:rFonts w:eastAsia="Times New Roman"/>
          <w:color w:val="000000"/>
          <w:sz w:val="26"/>
          <w:szCs w:val="26"/>
          <w:lang w:eastAsia="en-GB"/>
        </w:rPr>
        <w:t>.</w:t>
      </w:r>
    </w:p>
    <w:p w14:paraId="65B9768F" w14:textId="77777777" w:rsidR="00BA1B4E" w:rsidRPr="0025492B" w:rsidRDefault="00BA1B4E" w:rsidP="0025492B">
      <w:pPr>
        <w:widowControl/>
        <w:adjustRightInd/>
        <w:ind w:left="1276"/>
        <w:textAlignment w:val="auto"/>
        <w:rPr>
          <w:rFonts w:eastAsia="Times New Roman"/>
          <w:sz w:val="26"/>
          <w:szCs w:val="26"/>
          <w:lang w:eastAsia="en-GB"/>
        </w:rPr>
      </w:pPr>
    </w:p>
    <w:p w14:paraId="52190E2D" w14:textId="77777777" w:rsidR="00603A28" w:rsidRPr="0025492B" w:rsidRDefault="00603A28" w:rsidP="003E6782">
      <w:pPr>
        <w:widowControl/>
        <w:numPr>
          <w:ilvl w:val="1"/>
          <w:numId w:val="18"/>
        </w:numPr>
        <w:adjustRightInd/>
        <w:ind w:left="567" w:hanging="567"/>
        <w:textAlignment w:val="auto"/>
        <w:rPr>
          <w:rFonts w:eastAsia="Times New Roman"/>
          <w:sz w:val="26"/>
          <w:szCs w:val="26"/>
          <w:lang w:eastAsia="en-GB"/>
        </w:rPr>
      </w:pPr>
      <w:r w:rsidRPr="0025492B">
        <w:rPr>
          <w:rFonts w:eastAsia="Times New Roman"/>
          <w:i/>
          <w:sz w:val="26"/>
          <w:szCs w:val="26"/>
          <w:lang w:eastAsia="en-GB"/>
        </w:rPr>
        <w:t>Pilnvarotā institūcija</w:t>
      </w:r>
      <w:r w:rsidRPr="0025492B">
        <w:rPr>
          <w:rFonts w:eastAsia="Times New Roman"/>
          <w:sz w:val="26"/>
          <w:szCs w:val="26"/>
          <w:lang w:eastAsia="en-GB"/>
        </w:rPr>
        <w:t xml:space="preserve"> apņemas </w:t>
      </w:r>
      <w:r w:rsidRPr="0025492B">
        <w:rPr>
          <w:rFonts w:eastAsia="Times New Roman"/>
          <w:color w:val="000000"/>
          <w:sz w:val="26"/>
          <w:szCs w:val="26"/>
          <w:lang w:eastAsia="en-GB"/>
        </w:rPr>
        <w:t xml:space="preserve">pārstāvēt un reprezentēt Latvijas dizaina kontaktpunktu nacionālā un starptautiskā līmenī asociācijās, konferencēs, forumos, pasākumos, tostarp Eiropas dizaina asociāciju apvienībā (BEDA − </w:t>
      </w:r>
      <w:proofErr w:type="spellStart"/>
      <w:r w:rsidRPr="0025492B">
        <w:rPr>
          <w:rFonts w:eastAsia="Times New Roman"/>
          <w:i/>
          <w:sz w:val="26"/>
          <w:szCs w:val="26"/>
          <w:shd w:val="clear" w:color="auto" w:fill="FFFFFF"/>
          <w:lang w:eastAsia="en-GB"/>
        </w:rPr>
        <w:t>The</w:t>
      </w:r>
      <w:proofErr w:type="spellEnd"/>
      <w:r w:rsidRPr="0025492B">
        <w:rPr>
          <w:rFonts w:eastAsia="Times New Roman"/>
          <w:i/>
          <w:sz w:val="26"/>
          <w:szCs w:val="26"/>
          <w:shd w:val="clear" w:color="auto" w:fill="FFFFFF"/>
          <w:lang w:eastAsia="en-GB"/>
        </w:rPr>
        <w:t xml:space="preserve"> </w:t>
      </w:r>
      <w:proofErr w:type="spellStart"/>
      <w:r w:rsidRPr="0025492B">
        <w:rPr>
          <w:rFonts w:eastAsia="Times New Roman"/>
          <w:i/>
          <w:sz w:val="26"/>
          <w:szCs w:val="26"/>
          <w:shd w:val="clear" w:color="auto" w:fill="FFFFFF"/>
          <w:lang w:eastAsia="en-GB"/>
        </w:rPr>
        <w:t>Bureau</w:t>
      </w:r>
      <w:proofErr w:type="spellEnd"/>
      <w:r w:rsidRPr="0025492B">
        <w:rPr>
          <w:rFonts w:eastAsia="Times New Roman"/>
          <w:i/>
          <w:sz w:val="26"/>
          <w:szCs w:val="26"/>
          <w:shd w:val="clear" w:color="auto" w:fill="FFFFFF"/>
          <w:lang w:eastAsia="en-GB"/>
        </w:rPr>
        <w:t xml:space="preserve"> </w:t>
      </w:r>
      <w:proofErr w:type="spellStart"/>
      <w:r w:rsidRPr="0025492B">
        <w:rPr>
          <w:rFonts w:eastAsia="Times New Roman"/>
          <w:i/>
          <w:sz w:val="26"/>
          <w:szCs w:val="26"/>
          <w:shd w:val="clear" w:color="auto" w:fill="FFFFFF"/>
          <w:lang w:eastAsia="en-GB"/>
        </w:rPr>
        <w:t>of</w:t>
      </w:r>
      <w:proofErr w:type="spellEnd"/>
      <w:r w:rsidRPr="0025492B">
        <w:rPr>
          <w:rFonts w:eastAsia="Times New Roman"/>
          <w:i/>
          <w:sz w:val="26"/>
          <w:szCs w:val="26"/>
          <w:shd w:val="clear" w:color="auto" w:fill="FFFFFF"/>
          <w:lang w:eastAsia="en-GB"/>
        </w:rPr>
        <w:t xml:space="preserve"> </w:t>
      </w:r>
      <w:proofErr w:type="spellStart"/>
      <w:r w:rsidRPr="0025492B">
        <w:rPr>
          <w:rFonts w:eastAsia="Times New Roman"/>
          <w:i/>
          <w:sz w:val="26"/>
          <w:szCs w:val="26"/>
          <w:shd w:val="clear" w:color="auto" w:fill="FFFFFF"/>
          <w:lang w:eastAsia="en-GB"/>
        </w:rPr>
        <w:t>European</w:t>
      </w:r>
      <w:proofErr w:type="spellEnd"/>
      <w:r w:rsidRPr="0025492B">
        <w:rPr>
          <w:rFonts w:eastAsia="Times New Roman"/>
          <w:i/>
          <w:sz w:val="26"/>
          <w:szCs w:val="26"/>
          <w:shd w:val="clear" w:color="auto" w:fill="FFFFFF"/>
          <w:lang w:eastAsia="en-GB"/>
        </w:rPr>
        <w:t xml:space="preserve"> Design </w:t>
      </w:r>
      <w:proofErr w:type="spellStart"/>
      <w:r w:rsidRPr="0025492B">
        <w:rPr>
          <w:rFonts w:eastAsia="Times New Roman"/>
          <w:i/>
          <w:sz w:val="26"/>
          <w:szCs w:val="26"/>
          <w:shd w:val="clear" w:color="auto" w:fill="FFFFFF"/>
          <w:lang w:eastAsia="en-GB"/>
        </w:rPr>
        <w:t>Associations</w:t>
      </w:r>
      <w:proofErr w:type="spellEnd"/>
      <w:r w:rsidRPr="0025492B">
        <w:rPr>
          <w:rFonts w:eastAsia="Times New Roman"/>
          <w:sz w:val="26"/>
          <w:szCs w:val="26"/>
          <w:shd w:val="clear" w:color="auto" w:fill="FFFFFF"/>
          <w:lang w:eastAsia="en-GB"/>
        </w:rPr>
        <w:t>)</w:t>
      </w:r>
      <w:r w:rsidRPr="0025492B">
        <w:rPr>
          <w:rFonts w:eastAsia="Times New Roman"/>
          <w:color w:val="000000"/>
          <w:sz w:val="26"/>
          <w:szCs w:val="26"/>
          <w:lang w:eastAsia="en-GB"/>
        </w:rPr>
        <w:t xml:space="preserve">, kā arī veidot sadarbību un partnerības ar Baltijas valstu un Ziemeļvalstu partneriem (Igaunijas Dizaina centru </w:t>
      </w:r>
      <w:proofErr w:type="gramStart"/>
      <w:r w:rsidRPr="0025492B">
        <w:rPr>
          <w:rFonts w:eastAsia="Times New Roman"/>
          <w:iCs/>
          <w:color w:val="000000"/>
          <w:sz w:val="26"/>
          <w:szCs w:val="26"/>
          <w:lang w:eastAsia="en-GB"/>
        </w:rPr>
        <w:t>(</w:t>
      </w:r>
      <w:proofErr w:type="spellStart"/>
      <w:proofErr w:type="gramEnd"/>
      <w:r w:rsidRPr="0025492B">
        <w:rPr>
          <w:rFonts w:eastAsia="Times New Roman"/>
          <w:i/>
          <w:color w:val="000000"/>
          <w:sz w:val="26"/>
          <w:szCs w:val="26"/>
          <w:lang w:eastAsia="en-GB"/>
        </w:rPr>
        <w:t>Estonian</w:t>
      </w:r>
      <w:proofErr w:type="spellEnd"/>
      <w:r w:rsidRPr="0025492B">
        <w:rPr>
          <w:rFonts w:eastAsia="Times New Roman"/>
          <w:i/>
          <w:color w:val="000000"/>
          <w:sz w:val="26"/>
          <w:szCs w:val="26"/>
          <w:lang w:eastAsia="en-GB"/>
        </w:rPr>
        <w:t xml:space="preserve"> Design </w:t>
      </w:r>
      <w:proofErr w:type="spellStart"/>
      <w:r w:rsidRPr="0025492B">
        <w:rPr>
          <w:rFonts w:eastAsia="Times New Roman"/>
          <w:i/>
          <w:color w:val="000000"/>
          <w:sz w:val="26"/>
          <w:szCs w:val="26"/>
          <w:lang w:eastAsia="en-GB"/>
        </w:rPr>
        <w:t>Centre</w:t>
      </w:r>
      <w:proofErr w:type="spellEnd"/>
      <w:r w:rsidRPr="0025492B">
        <w:rPr>
          <w:rFonts w:eastAsia="Times New Roman"/>
          <w:color w:val="000000"/>
          <w:sz w:val="26"/>
          <w:szCs w:val="26"/>
          <w:lang w:eastAsia="en-GB"/>
        </w:rPr>
        <w:t xml:space="preserve">), Lietuvas Dizaina forumu </w:t>
      </w:r>
      <w:r w:rsidRPr="0025492B">
        <w:rPr>
          <w:rFonts w:eastAsia="Times New Roman"/>
          <w:iCs/>
          <w:color w:val="000000"/>
          <w:sz w:val="26"/>
          <w:szCs w:val="26"/>
          <w:lang w:eastAsia="en-GB"/>
        </w:rPr>
        <w:t>(</w:t>
      </w:r>
      <w:proofErr w:type="spellStart"/>
      <w:r w:rsidRPr="0025492B">
        <w:rPr>
          <w:rFonts w:eastAsia="Times New Roman"/>
          <w:i/>
          <w:color w:val="000000"/>
          <w:sz w:val="26"/>
          <w:szCs w:val="26"/>
          <w:lang w:eastAsia="en-GB"/>
        </w:rPr>
        <w:t>Lithuanian</w:t>
      </w:r>
      <w:proofErr w:type="spellEnd"/>
      <w:r w:rsidRPr="0025492B">
        <w:rPr>
          <w:rFonts w:eastAsia="Times New Roman"/>
          <w:i/>
          <w:color w:val="000000"/>
          <w:sz w:val="26"/>
          <w:szCs w:val="26"/>
          <w:lang w:eastAsia="en-GB"/>
        </w:rPr>
        <w:t xml:space="preserve"> Design Forum</w:t>
      </w:r>
      <w:r w:rsidRPr="0025492B">
        <w:rPr>
          <w:rFonts w:eastAsia="Times New Roman"/>
          <w:iCs/>
          <w:color w:val="000000"/>
          <w:sz w:val="26"/>
          <w:szCs w:val="26"/>
          <w:lang w:eastAsia="en-GB"/>
        </w:rPr>
        <w:t>),</w:t>
      </w:r>
      <w:r w:rsidRPr="0025492B">
        <w:rPr>
          <w:rFonts w:eastAsia="Times New Roman"/>
          <w:i/>
          <w:color w:val="000000"/>
          <w:sz w:val="26"/>
          <w:szCs w:val="26"/>
          <w:lang w:eastAsia="en-GB"/>
        </w:rPr>
        <w:t xml:space="preserve"> </w:t>
      </w:r>
      <w:r w:rsidRPr="0025492B">
        <w:rPr>
          <w:rFonts w:eastAsia="Times New Roman"/>
          <w:color w:val="000000"/>
          <w:sz w:val="26"/>
          <w:szCs w:val="26"/>
          <w:lang w:eastAsia="en-GB"/>
        </w:rPr>
        <w:t>Dānijas dizaina centru</w:t>
      </w:r>
      <w:r w:rsidRPr="0025492B">
        <w:rPr>
          <w:rFonts w:eastAsia="Times New Roman"/>
          <w:i/>
          <w:color w:val="000000"/>
          <w:sz w:val="26"/>
          <w:szCs w:val="26"/>
          <w:lang w:eastAsia="en-GB"/>
        </w:rPr>
        <w:t xml:space="preserve"> </w:t>
      </w:r>
      <w:r w:rsidRPr="0025492B">
        <w:rPr>
          <w:rFonts w:eastAsia="Times New Roman"/>
          <w:color w:val="000000"/>
          <w:sz w:val="26"/>
          <w:szCs w:val="26"/>
          <w:lang w:eastAsia="en-GB"/>
        </w:rPr>
        <w:t>(</w:t>
      </w:r>
      <w:proofErr w:type="spellStart"/>
      <w:r w:rsidRPr="0025492B">
        <w:rPr>
          <w:rFonts w:eastAsia="Times New Roman"/>
          <w:i/>
          <w:sz w:val="26"/>
          <w:szCs w:val="26"/>
          <w:shd w:val="clear" w:color="auto" w:fill="FFFFFF"/>
          <w:lang w:eastAsia="en-GB"/>
        </w:rPr>
        <w:t>Danish</w:t>
      </w:r>
      <w:proofErr w:type="spellEnd"/>
      <w:r w:rsidRPr="0025492B">
        <w:rPr>
          <w:rFonts w:eastAsia="Times New Roman"/>
          <w:i/>
          <w:sz w:val="26"/>
          <w:szCs w:val="26"/>
          <w:shd w:val="clear" w:color="auto" w:fill="FFFFFF"/>
          <w:lang w:eastAsia="en-GB"/>
        </w:rPr>
        <w:t xml:space="preserve"> Design </w:t>
      </w:r>
      <w:proofErr w:type="spellStart"/>
      <w:r w:rsidRPr="0025492B">
        <w:rPr>
          <w:rFonts w:eastAsia="Times New Roman"/>
          <w:i/>
          <w:sz w:val="26"/>
          <w:szCs w:val="26"/>
          <w:shd w:val="clear" w:color="auto" w:fill="FFFFFF"/>
          <w:lang w:eastAsia="en-GB"/>
        </w:rPr>
        <w:t>Center</w:t>
      </w:r>
      <w:proofErr w:type="spellEnd"/>
      <w:r w:rsidRPr="0025492B">
        <w:rPr>
          <w:rFonts w:eastAsia="Times New Roman"/>
          <w:sz w:val="26"/>
          <w:szCs w:val="26"/>
          <w:shd w:val="clear" w:color="auto" w:fill="FFFFFF"/>
          <w:lang w:eastAsia="en-GB"/>
        </w:rPr>
        <w:t>))</w:t>
      </w:r>
      <w:r w:rsidRPr="0025492B">
        <w:rPr>
          <w:rFonts w:eastAsia="Times New Roman"/>
          <w:i/>
          <w:color w:val="000000"/>
          <w:sz w:val="26"/>
          <w:szCs w:val="26"/>
          <w:lang w:eastAsia="en-GB"/>
        </w:rPr>
        <w:t xml:space="preserve"> </w:t>
      </w:r>
      <w:r w:rsidRPr="0025492B">
        <w:rPr>
          <w:rFonts w:eastAsia="Times New Roman"/>
          <w:color w:val="000000"/>
          <w:sz w:val="26"/>
          <w:szCs w:val="26"/>
          <w:lang w:eastAsia="en-GB"/>
        </w:rPr>
        <w:t>un citiem Eiropas dizaina asociāciju apvienības biedriem, nodrošinot pārstāvniecību vismaz 5 (piecos) pasākumos gadā.</w:t>
      </w:r>
    </w:p>
    <w:p w14:paraId="2641C09F" w14:textId="77777777" w:rsidR="00603A28" w:rsidRPr="0025492B" w:rsidRDefault="00603A28" w:rsidP="003E6782">
      <w:pPr>
        <w:widowControl/>
        <w:adjustRightInd/>
        <w:ind w:left="360"/>
        <w:contextualSpacing/>
        <w:textAlignment w:val="auto"/>
        <w:rPr>
          <w:rFonts w:eastAsia="Times New Roman"/>
          <w:sz w:val="26"/>
          <w:szCs w:val="26"/>
          <w:lang w:eastAsia="en-GB"/>
        </w:rPr>
      </w:pPr>
    </w:p>
    <w:p w14:paraId="4387594C" w14:textId="77777777" w:rsidR="00603A28" w:rsidRPr="0025492B" w:rsidRDefault="00603A28" w:rsidP="003E6782">
      <w:pPr>
        <w:widowControl/>
        <w:numPr>
          <w:ilvl w:val="1"/>
          <w:numId w:val="18"/>
        </w:numPr>
        <w:adjustRightInd/>
        <w:ind w:left="567" w:hanging="567"/>
        <w:contextualSpacing/>
        <w:textAlignment w:val="auto"/>
        <w:rPr>
          <w:rFonts w:eastAsia="Times New Roman"/>
          <w:sz w:val="26"/>
          <w:szCs w:val="26"/>
          <w:lang w:eastAsia="en-GB"/>
        </w:rPr>
      </w:pPr>
      <w:r w:rsidRPr="0025492B">
        <w:rPr>
          <w:rFonts w:eastAsia="Times New Roman"/>
          <w:bCs/>
          <w:i/>
          <w:color w:val="000000" w:themeColor="text1"/>
          <w:sz w:val="26"/>
          <w:szCs w:val="26"/>
          <w:lang w:eastAsia="en-GB"/>
        </w:rPr>
        <w:t>Pilnvarotā institūcija</w:t>
      </w:r>
      <w:r w:rsidRPr="0025492B">
        <w:rPr>
          <w:rFonts w:eastAsia="Times New Roman"/>
          <w:bCs/>
          <w:color w:val="000000" w:themeColor="text1"/>
          <w:sz w:val="26"/>
          <w:szCs w:val="26"/>
          <w:lang w:eastAsia="en-GB"/>
        </w:rPr>
        <w:t xml:space="preserve"> apņemas</w:t>
      </w:r>
      <w:r w:rsidRPr="0025492B">
        <w:rPr>
          <w:rFonts w:eastAsia="Times New Roman"/>
          <w:color w:val="000000" w:themeColor="text1"/>
          <w:sz w:val="26"/>
          <w:szCs w:val="26"/>
          <w:lang w:eastAsia="en-GB"/>
        </w:rPr>
        <w:t xml:space="preserve"> iekļaut visos ar finansējuma mērķi saistītajos iespieddarbos un reklāmās MINISTRIJAS logotipu atbilstoši tā izmantošanas noteikumiem, kā arī iekļaut visos paziņojumos un publiskajās runās norādi par MINISTRIJAS atbalstu. </w:t>
      </w:r>
    </w:p>
    <w:p w14:paraId="3A7981AA" w14:textId="77777777" w:rsidR="00603A28" w:rsidRPr="0025492B" w:rsidRDefault="00603A28" w:rsidP="003E6782">
      <w:pPr>
        <w:widowControl/>
        <w:adjustRightInd/>
        <w:ind w:left="720"/>
        <w:contextualSpacing/>
        <w:textAlignment w:val="auto"/>
        <w:rPr>
          <w:rFonts w:eastAsia="Times New Roman"/>
          <w:color w:val="000000" w:themeColor="text1"/>
          <w:sz w:val="26"/>
          <w:szCs w:val="26"/>
          <w:lang w:eastAsia="en-GB"/>
        </w:rPr>
      </w:pPr>
    </w:p>
    <w:p w14:paraId="6270346B" w14:textId="77777777" w:rsidR="00603A28" w:rsidRPr="0025492B" w:rsidRDefault="00603A28" w:rsidP="003E6782">
      <w:pPr>
        <w:widowControl/>
        <w:numPr>
          <w:ilvl w:val="1"/>
          <w:numId w:val="18"/>
        </w:numPr>
        <w:adjustRightInd/>
        <w:ind w:left="567" w:hanging="567"/>
        <w:contextualSpacing/>
        <w:textAlignment w:val="auto"/>
        <w:rPr>
          <w:rFonts w:eastAsia="Times New Roman"/>
          <w:sz w:val="26"/>
          <w:szCs w:val="26"/>
          <w:lang w:eastAsia="en-GB"/>
        </w:rPr>
      </w:pPr>
      <w:r w:rsidRPr="0025492B">
        <w:rPr>
          <w:rFonts w:eastAsia="Times New Roman"/>
          <w:color w:val="000000" w:themeColor="text1"/>
          <w:sz w:val="26"/>
          <w:szCs w:val="26"/>
          <w:lang w:eastAsia="en-GB"/>
        </w:rPr>
        <w:t xml:space="preserve">Pārvaldes uzdevumu veikšanas izmaksas tiek segtas no MINISTRIJAS piešķirtajiem valsts budžeta līdzekļiem atbilstoši šā Līguma noteikumiem. </w:t>
      </w:r>
      <w:r w:rsidRPr="0025492B">
        <w:rPr>
          <w:rFonts w:eastAsia="Arial Unicode MS"/>
          <w:i/>
          <w:iCs/>
          <w:color w:val="000000" w:themeColor="text1"/>
          <w:sz w:val="26"/>
          <w:szCs w:val="26"/>
          <w:lang w:eastAsia="en-GB"/>
        </w:rPr>
        <w:t xml:space="preserve">Pilnvarotā institūcija </w:t>
      </w:r>
      <w:r w:rsidRPr="0025492B">
        <w:rPr>
          <w:rFonts w:eastAsia="Arial Unicode MS"/>
          <w:iCs/>
          <w:color w:val="000000" w:themeColor="text1"/>
          <w:sz w:val="26"/>
          <w:szCs w:val="26"/>
          <w:lang w:eastAsia="en-GB"/>
        </w:rPr>
        <w:t>šajā Līgumā</w:t>
      </w:r>
      <w:r w:rsidRPr="0025492B">
        <w:rPr>
          <w:rFonts w:eastAsia="Arial Unicode MS"/>
          <w:i/>
          <w:iCs/>
          <w:color w:val="000000" w:themeColor="text1"/>
          <w:sz w:val="26"/>
          <w:szCs w:val="26"/>
          <w:lang w:eastAsia="en-GB"/>
        </w:rPr>
        <w:t xml:space="preserve"> </w:t>
      </w:r>
      <w:r w:rsidRPr="0025492B">
        <w:rPr>
          <w:rFonts w:eastAsia="Arial Unicode MS"/>
          <w:iCs/>
          <w:color w:val="000000" w:themeColor="text1"/>
          <w:sz w:val="26"/>
          <w:szCs w:val="26"/>
          <w:lang w:eastAsia="en-GB"/>
        </w:rPr>
        <w:t xml:space="preserve">noteikto papildu rezultatīvo rādītāju sasniegšanai var piesaistīt līdzekļus </w:t>
      </w:r>
      <w:r w:rsidRPr="0025492B">
        <w:rPr>
          <w:rFonts w:eastAsia="Times New Roman"/>
          <w:color w:val="000000" w:themeColor="text1"/>
          <w:sz w:val="26"/>
          <w:szCs w:val="26"/>
          <w:lang w:eastAsia="en-GB"/>
        </w:rPr>
        <w:t>no citiem finanšu avotiem: sadarbības partneriem, ārvalstu fondiem un starptautiskām kultūras organizācijām.</w:t>
      </w:r>
    </w:p>
    <w:p w14:paraId="0597C8AA" w14:textId="77777777" w:rsidR="00603A28" w:rsidRPr="0025492B" w:rsidRDefault="00603A28" w:rsidP="00603A28">
      <w:pPr>
        <w:widowControl/>
        <w:adjustRightInd/>
        <w:ind w:left="720"/>
        <w:contextualSpacing/>
        <w:jc w:val="left"/>
        <w:textAlignment w:val="auto"/>
        <w:rPr>
          <w:rFonts w:eastAsia="Times New Roman"/>
          <w:color w:val="000000" w:themeColor="text1"/>
          <w:sz w:val="26"/>
          <w:szCs w:val="26"/>
          <w:lang w:eastAsia="en-GB"/>
        </w:rPr>
      </w:pPr>
    </w:p>
    <w:p w14:paraId="2AF9C26E" w14:textId="77777777" w:rsidR="00603A28" w:rsidRPr="0025492B" w:rsidRDefault="00603A28" w:rsidP="00603A28">
      <w:pPr>
        <w:widowControl/>
        <w:numPr>
          <w:ilvl w:val="0"/>
          <w:numId w:val="19"/>
        </w:numPr>
        <w:adjustRightInd/>
        <w:ind w:left="284" w:hanging="284"/>
        <w:contextualSpacing/>
        <w:jc w:val="center"/>
        <w:textAlignment w:val="auto"/>
        <w:rPr>
          <w:rFonts w:eastAsia="Times New Roman"/>
          <w:b/>
          <w:color w:val="000000" w:themeColor="text1"/>
          <w:sz w:val="26"/>
          <w:szCs w:val="26"/>
          <w:lang w:eastAsia="en-GB"/>
        </w:rPr>
      </w:pPr>
      <w:r w:rsidRPr="0025492B">
        <w:rPr>
          <w:rFonts w:eastAsia="Times New Roman"/>
          <w:b/>
          <w:color w:val="000000" w:themeColor="text1"/>
          <w:sz w:val="26"/>
          <w:szCs w:val="26"/>
          <w:lang w:eastAsia="en-GB"/>
        </w:rPr>
        <w:t>Savstarpējo norēķinu kārtība</w:t>
      </w:r>
    </w:p>
    <w:p w14:paraId="4AA4B0EE" w14:textId="77777777" w:rsidR="00603A28" w:rsidRPr="0025492B" w:rsidRDefault="00603A28" w:rsidP="00603A28">
      <w:pPr>
        <w:widowControl/>
        <w:adjustRightInd/>
        <w:ind w:left="735"/>
        <w:contextualSpacing/>
        <w:jc w:val="left"/>
        <w:textAlignment w:val="auto"/>
        <w:rPr>
          <w:rFonts w:eastAsia="Times New Roman"/>
          <w:bCs/>
          <w:color w:val="000000" w:themeColor="text1"/>
          <w:sz w:val="26"/>
          <w:szCs w:val="26"/>
          <w:lang w:eastAsia="en-GB"/>
        </w:rPr>
      </w:pPr>
    </w:p>
    <w:p w14:paraId="2B24726E" w14:textId="1D60F61E" w:rsidR="00603A28" w:rsidRPr="0025492B" w:rsidRDefault="00603A28" w:rsidP="003E6782">
      <w:pPr>
        <w:widowControl/>
        <w:numPr>
          <w:ilvl w:val="1"/>
          <w:numId w:val="19"/>
        </w:numPr>
        <w:adjustRightInd/>
        <w:ind w:left="567" w:hanging="567"/>
        <w:contextualSpacing/>
        <w:textAlignment w:val="auto"/>
        <w:rPr>
          <w:rFonts w:eastAsia="Times New Roman"/>
          <w:color w:val="000000" w:themeColor="text1"/>
          <w:sz w:val="26"/>
          <w:szCs w:val="26"/>
          <w:lang w:eastAsia="en-GB"/>
        </w:rPr>
      </w:pPr>
      <w:r w:rsidRPr="0025492B">
        <w:rPr>
          <w:rFonts w:eastAsia="Times New Roman"/>
          <w:color w:val="000000" w:themeColor="text1"/>
          <w:sz w:val="26"/>
          <w:szCs w:val="26"/>
          <w:lang w:eastAsia="en-GB"/>
        </w:rPr>
        <w:t xml:space="preserve">MINISTRIJA, pamatojoties uz likumu „Par valsts budžetu </w:t>
      </w:r>
      <w:proofErr w:type="gramStart"/>
      <w:r w:rsidRPr="0025492B">
        <w:rPr>
          <w:rFonts w:eastAsia="Times New Roman"/>
          <w:color w:val="000000" w:themeColor="text1"/>
          <w:sz w:val="26"/>
          <w:szCs w:val="26"/>
          <w:lang w:eastAsia="en-GB"/>
        </w:rPr>
        <w:t>2022.gadam</w:t>
      </w:r>
      <w:proofErr w:type="gramEnd"/>
      <w:r w:rsidRPr="0025492B">
        <w:rPr>
          <w:rFonts w:eastAsia="Times New Roman"/>
          <w:color w:val="000000" w:themeColor="text1"/>
          <w:sz w:val="26"/>
          <w:szCs w:val="26"/>
          <w:lang w:eastAsia="en-GB"/>
        </w:rPr>
        <w:t xml:space="preserve">”, valsts budžeta apakšprogrammas 19.07.00 „Mākslas un literatūra” finanšu līdzekļu sadales komisijas 2021.gada 23.decembra sēdes protokolu Nr.1 un kultūras ministra 2021.gada 27.decembrī apstiprināto tāmi, un konkursa komisijas 2022.gada </w:t>
      </w:r>
      <w:r w:rsidR="003F2A3F">
        <w:rPr>
          <w:rFonts w:eastAsia="Times New Roman"/>
          <w:color w:val="000000" w:themeColor="text1"/>
          <w:sz w:val="26"/>
          <w:szCs w:val="26"/>
          <w:lang w:eastAsia="en-GB"/>
        </w:rPr>
        <w:t>31</w:t>
      </w:r>
      <w:r w:rsidRPr="0025492B">
        <w:rPr>
          <w:rFonts w:eastAsia="Times New Roman"/>
          <w:color w:val="000000" w:themeColor="text1"/>
          <w:sz w:val="26"/>
          <w:szCs w:val="26"/>
          <w:lang w:eastAsia="en-GB"/>
        </w:rPr>
        <w:t xml:space="preserve">.marta lēmumu, piešķir </w:t>
      </w:r>
      <w:r w:rsidRPr="0025492B">
        <w:rPr>
          <w:rFonts w:eastAsia="Times New Roman"/>
          <w:i/>
          <w:color w:val="000000" w:themeColor="text1"/>
          <w:sz w:val="26"/>
          <w:szCs w:val="26"/>
          <w:lang w:eastAsia="en-GB"/>
        </w:rPr>
        <w:t>Pilnvarotajai institūcijai</w:t>
      </w:r>
      <w:r w:rsidRPr="0025492B">
        <w:rPr>
          <w:rFonts w:eastAsia="Times New Roman"/>
          <w:color w:val="000000" w:themeColor="text1"/>
          <w:sz w:val="26"/>
          <w:szCs w:val="26"/>
          <w:lang w:eastAsia="en-GB"/>
        </w:rPr>
        <w:t xml:space="preserve"> finansējumu </w:t>
      </w:r>
      <w:r w:rsidRPr="0025492B">
        <w:rPr>
          <w:rFonts w:eastAsia="Times New Roman"/>
          <w:b/>
          <w:sz w:val="26"/>
          <w:szCs w:val="26"/>
          <w:lang w:eastAsia="en-GB"/>
        </w:rPr>
        <w:t xml:space="preserve">30 000,00 </w:t>
      </w:r>
      <w:r w:rsidRPr="0025492B">
        <w:rPr>
          <w:rFonts w:eastAsia="Times New Roman"/>
          <w:b/>
          <w:i/>
          <w:sz w:val="26"/>
          <w:szCs w:val="26"/>
          <w:lang w:eastAsia="en-GB"/>
        </w:rPr>
        <w:t>euro</w:t>
      </w:r>
      <w:r w:rsidRPr="0025492B">
        <w:rPr>
          <w:rFonts w:eastAsia="Times New Roman"/>
          <w:sz w:val="26"/>
          <w:szCs w:val="26"/>
          <w:lang w:eastAsia="en-GB"/>
        </w:rPr>
        <w:t xml:space="preserve"> (trīsdesmit tūkstoši </w:t>
      </w:r>
      <w:r w:rsidRPr="0025492B">
        <w:rPr>
          <w:rFonts w:eastAsia="Times New Roman"/>
          <w:i/>
          <w:sz w:val="26"/>
          <w:szCs w:val="26"/>
          <w:lang w:eastAsia="en-GB"/>
        </w:rPr>
        <w:t>euro</w:t>
      </w:r>
      <w:r w:rsidRPr="0025492B">
        <w:rPr>
          <w:rFonts w:eastAsia="Times New Roman"/>
          <w:sz w:val="26"/>
          <w:szCs w:val="26"/>
          <w:lang w:eastAsia="en-GB"/>
        </w:rPr>
        <w:t xml:space="preserve">, 00 centi) </w:t>
      </w:r>
      <w:r w:rsidRPr="0025492B">
        <w:rPr>
          <w:rFonts w:eastAsia="Times New Roman"/>
          <w:color w:val="000000" w:themeColor="text1"/>
          <w:sz w:val="26"/>
          <w:szCs w:val="26"/>
          <w:lang w:eastAsia="en-GB"/>
        </w:rPr>
        <w:t>apmērā saskaņā ar šim Līgumam pievienoto Pārvaldes uzdevumu īstenošanai nepieciešamo izdevumu tāmi (Līguma 1.pielikums) šā Līguma 1.1.punktā norādīto Pārvaldes uzdevumu īstenošanai un šā Līguma 2.1. un 2.2.punktā noteikto rezultatīvo rādītāju sasniegšanai 2022.gadā.</w:t>
      </w:r>
    </w:p>
    <w:p w14:paraId="3046A2E1" w14:textId="77777777" w:rsidR="00603A28" w:rsidRPr="0025492B" w:rsidRDefault="00603A28" w:rsidP="003E6782">
      <w:pPr>
        <w:widowControl/>
        <w:adjustRightInd/>
        <w:ind w:left="1134"/>
        <w:contextualSpacing/>
        <w:textAlignment w:val="auto"/>
        <w:rPr>
          <w:rFonts w:eastAsia="Times New Roman"/>
          <w:color w:val="000000" w:themeColor="text1"/>
          <w:sz w:val="26"/>
          <w:szCs w:val="26"/>
          <w:lang w:eastAsia="en-GB"/>
        </w:rPr>
      </w:pPr>
    </w:p>
    <w:p w14:paraId="20E35F11" w14:textId="2EDEA08A" w:rsidR="00603A28" w:rsidRPr="0025492B" w:rsidRDefault="00603A28" w:rsidP="003E6782">
      <w:pPr>
        <w:widowControl/>
        <w:numPr>
          <w:ilvl w:val="1"/>
          <w:numId w:val="19"/>
        </w:numPr>
        <w:adjustRightInd/>
        <w:ind w:left="567" w:hanging="567"/>
        <w:contextualSpacing/>
        <w:textAlignment w:val="auto"/>
        <w:rPr>
          <w:rFonts w:eastAsia="Times New Roman"/>
          <w:sz w:val="26"/>
          <w:szCs w:val="26"/>
          <w:lang w:eastAsia="en-GB"/>
        </w:rPr>
      </w:pPr>
      <w:r w:rsidRPr="0025492B">
        <w:rPr>
          <w:rFonts w:eastAsia="Times New Roman"/>
          <w:color w:val="000000" w:themeColor="text1"/>
          <w:sz w:val="26"/>
          <w:szCs w:val="26"/>
          <w:lang w:eastAsia="en-GB"/>
        </w:rPr>
        <w:t xml:space="preserve">MINISTRIJA finansējumu Pārvaldes uzdevumu īstenošanai </w:t>
      </w:r>
      <w:proofErr w:type="gramStart"/>
      <w:r w:rsidRPr="0025492B">
        <w:rPr>
          <w:rFonts w:eastAsia="Times New Roman"/>
          <w:color w:val="000000" w:themeColor="text1"/>
          <w:sz w:val="26"/>
          <w:szCs w:val="26"/>
          <w:lang w:eastAsia="en-GB"/>
        </w:rPr>
        <w:t>2022.gadā</w:t>
      </w:r>
      <w:proofErr w:type="gramEnd"/>
      <w:r w:rsidRPr="0025492B">
        <w:rPr>
          <w:rFonts w:eastAsia="Times New Roman"/>
          <w:color w:val="000000" w:themeColor="text1"/>
          <w:sz w:val="26"/>
          <w:szCs w:val="26"/>
          <w:lang w:eastAsia="en-GB"/>
        </w:rPr>
        <w:t xml:space="preserve"> pārskaita uz </w:t>
      </w:r>
      <w:r w:rsidRPr="0025492B">
        <w:rPr>
          <w:rFonts w:eastAsia="Times New Roman"/>
          <w:i/>
          <w:color w:val="000000" w:themeColor="text1"/>
          <w:sz w:val="26"/>
          <w:szCs w:val="26"/>
          <w:lang w:eastAsia="en-GB"/>
        </w:rPr>
        <w:t>Pilnvarotās institūcijas</w:t>
      </w:r>
      <w:r w:rsidRPr="0025492B">
        <w:rPr>
          <w:rFonts w:eastAsia="Times New Roman"/>
          <w:color w:val="000000" w:themeColor="text1"/>
          <w:sz w:val="26"/>
          <w:szCs w:val="26"/>
          <w:lang w:eastAsia="en-GB"/>
        </w:rPr>
        <w:t xml:space="preserve"> atvērto kontu Valsts kasē 10 (desmit) darba dienu laikā </w:t>
      </w:r>
      <w:r w:rsidRPr="0025492B">
        <w:rPr>
          <w:rFonts w:eastAsia="Times New Roman"/>
          <w:sz w:val="26"/>
          <w:szCs w:val="26"/>
          <w:lang w:eastAsia="en-GB"/>
        </w:rPr>
        <w:t xml:space="preserve">pēc </w:t>
      </w:r>
      <w:r w:rsidR="001F4305">
        <w:rPr>
          <w:color w:val="000000" w:themeColor="text1"/>
          <w:sz w:val="26"/>
          <w:szCs w:val="26"/>
        </w:rPr>
        <w:t xml:space="preserve">šā </w:t>
      </w:r>
      <w:r w:rsidR="001F4305" w:rsidRPr="00604E84">
        <w:rPr>
          <w:color w:val="000000" w:themeColor="text1"/>
          <w:sz w:val="26"/>
          <w:szCs w:val="26"/>
        </w:rPr>
        <w:t xml:space="preserve">Līguma </w:t>
      </w:r>
      <w:r w:rsidR="001F4305">
        <w:rPr>
          <w:rFonts w:eastAsia="Arial Unicode MS"/>
          <w:color w:val="000000" w:themeColor="text1"/>
          <w:sz w:val="26"/>
          <w:szCs w:val="26"/>
        </w:rPr>
        <w:t>spēkā stāšanās</w:t>
      </w:r>
      <w:r w:rsidRPr="0025492B">
        <w:rPr>
          <w:rFonts w:eastAsia="Times New Roman"/>
          <w:color w:val="000000" w:themeColor="text1"/>
          <w:sz w:val="26"/>
          <w:szCs w:val="26"/>
          <w:lang w:eastAsia="en-GB"/>
        </w:rPr>
        <w:t xml:space="preserve">. </w:t>
      </w:r>
    </w:p>
    <w:p w14:paraId="4DC2D409" w14:textId="77777777" w:rsidR="00603A28" w:rsidRPr="0025492B" w:rsidRDefault="00603A28" w:rsidP="003E6782">
      <w:pPr>
        <w:widowControl/>
        <w:adjustRightInd/>
        <w:ind w:left="567"/>
        <w:contextualSpacing/>
        <w:textAlignment w:val="auto"/>
        <w:rPr>
          <w:rFonts w:eastAsia="Times New Roman"/>
          <w:sz w:val="26"/>
          <w:szCs w:val="26"/>
          <w:lang w:eastAsia="en-GB"/>
        </w:rPr>
      </w:pPr>
    </w:p>
    <w:p w14:paraId="464D3456" w14:textId="77777777" w:rsidR="00603A28" w:rsidRPr="0025492B" w:rsidRDefault="00603A28" w:rsidP="003E6782">
      <w:pPr>
        <w:widowControl/>
        <w:numPr>
          <w:ilvl w:val="1"/>
          <w:numId w:val="19"/>
        </w:numPr>
        <w:adjustRightInd/>
        <w:ind w:left="567" w:hanging="567"/>
        <w:contextualSpacing/>
        <w:textAlignment w:val="auto"/>
        <w:rPr>
          <w:rFonts w:eastAsia="Arial Unicode MS"/>
          <w:sz w:val="26"/>
          <w:szCs w:val="26"/>
          <w:lang w:eastAsia="en-GB"/>
        </w:rPr>
      </w:pPr>
      <w:r w:rsidRPr="0025492B">
        <w:rPr>
          <w:rFonts w:eastAsia="Arial Unicode MS"/>
          <w:color w:val="000000"/>
          <w:sz w:val="26"/>
          <w:szCs w:val="26"/>
          <w:lang w:eastAsia="en-GB"/>
        </w:rPr>
        <w:t xml:space="preserve">Puses </w:t>
      </w:r>
      <w:r w:rsidRPr="0025492B">
        <w:rPr>
          <w:rFonts w:eastAsia="Arial Unicode MS"/>
          <w:sz w:val="26"/>
          <w:szCs w:val="26"/>
          <w:lang w:eastAsia="en-GB"/>
        </w:rPr>
        <w:t>apņemas likumā par valsts budžetu</w:t>
      </w:r>
      <w:r w:rsidRPr="0025492B">
        <w:rPr>
          <w:rFonts w:eastAsia="Arial Unicode MS"/>
          <w:color w:val="000000"/>
          <w:sz w:val="26"/>
          <w:szCs w:val="26"/>
          <w:lang w:eastAsia="en-GB"/>
        </w:rPr>
        <w:t xml:space="preserve"> 2023. un </w:t>
      </w:r>
      <w:proofErr w:type="gramStart"/>
      <w:r w:rsidRPr="0025492B">
        <w:rPr>
          <w:rFonts w:eastAsia="Arial Unicode MS"/>
          <w:color w:val="000000"/>
          <w:sz w:val="26"/>
          <w:szCs w:val="26"/>
          <w:lang w:eastAsia="en-GB"/>
        </w:rPr>
        <w:t>2024.gadam</w:t>
      </w:r>
      <w:proofErr w:type="gramEnd"/>
      <w:r w:rsidRPr="0025492B">
        <w:rPr>
          <w:rFonts w:eastAsia="Arial Unicode MS"/>
          <w:color w:val="000000"/>
          <w:sz w:val="26"/>
          <w:szCs w:val="26"/>
          <w:lang w:eastAsia="en-GB"/>
        </w:rPr>
        <w:t xml:space="preserve"> </w:t>
      </w:r>
      <w:r w:rsidRPr="0025492B">
        <w:rPr>
          <w:rFonts w:eastAsia="Times New Roman"/>
          <w:sz w:val="26"/>
          <w:szCs w:val="26"/>
          <w:lang w:eastAsia="en-GB"/>
        </w:rPr>
        <w:t xml:space="preserve">Pārvaldes uzdevumu īstenošanai </w:t>
      </w:r>
      <w:r w:rsidRPr="0025492B">
        <w:rPr>
          <w:rFonts w:eastAsia="Arial Unicode MS"/>
          <w:sz w:val="26"/>
          <w:szCs w:val="26"/>
          <w:lang w:eastAsia="en-GB"/>
        </w:rPr>
        <w:t>pieejamā finansējuma ietvaros noslēgt atsevišķus finansēšanas līgumus par 2023. un 2024.gadā sasniedzamo rezultatīvo rādītāju apjomu un finansējumu</w:t>
      </w:r>
      <w:r w:rsidRPr="0025492B">
        <w:rPr>
          <w:rFonts w:eastAsia="Arial Unicode MS"/>
          <w:color w:val="000000"/>
          <w:sz w:val="26"/>
          <w:szCs w:val="26"/>
          <w:lang w:eastAsia="en-GB"/>
        </w:rPr>
        <w:t xml:space="preserve">. </w:t>
      </w:r>
    </w:p>
    <w:p w14:paraId="43DB2FE7" w14:textId="77777777" w:rsidR="00603A28" w:rsidRPr="0025492B" w:rsidRDefault="00603A28" w:rsidP="003E6782">
      <w:pPr>
        <w:widowControl/>
        <w:numPr>
          <w:ilvl w:val="1"/>
          <w:numId w:val="19"/>
        </w:numPr>
        <w:adjustRightInd/>
        <w:ind w:left="567" w:hanging="567"/>
        <w:contextualSpacing/>
        <w:textAlignment w:val="auto"/>
        <w:rPr>
          <w:rFonts w:eastAsia="Arial Unicode MS"/>
          <w:i/>
          <w:sz w:val="26"/>
          <w:szCs w:val="26"/>
          <w:lang w:eastAsia="en-GB"/>
        </w:rPr>
      </w:pPr>
      <w:r w:rsidRPr="0025492B">
        <w:rPr>
          <w:rFonts w:eastAsia="Arial Unicode MS"/>
          <w:sz w:val="26"/>
          <w:szCs w:val="26"/>
          <w:lang w:eastAsia="en-GB"/>
        </w:rPr>
        <w:lastRenderedPageBreak/>
        <w:t>Ja, izlietojot šā Līguma 3.1.punktā norādīto finansējumu,</w:t>
      </w:r>
      <w:r w:rsidRPr="0025492B">
        <w:rPr>
          <w:rFonts w:eastAsia="Arial Unicode MS"/>
          <w:i/>
          <w:sz w:val="26"/>
          <w:szCs w:val="26"/>
          <w:lang w:eastAsia="en-GB"/>
        </w:rPr>
        <w:t xml:space="preserve"> Pilnvarotajai institūcijai </w:t>
      </w:r>
      <w:r w:rsidRPr="0025492B">
        <w:rPr>
          <w:rFonts w:eastAsia="Arial Unicode MS"/>
          <w:sz w:val="26"/>
          <w:szCs w:val="26"/>
          <w:lang w:eastAsia="en-GB"/>
        </w:rPr>
        <w:t xml:space="preserve">nepieciešamas izmaiņas šim Līgumam pievienotajā Pārvaldes uzdevumu īstenošanai nepieciešamo izdevumu tāmē (Līguma 1.pielikums) pa izdevumu pozīcijām </w:t>
      </w:r>
      <w:proofErr w:type="gramStart"/>
      <w:r w:rsidRPr="0025492B">
        <w:rPr>
          <w:rFonts w:eastAsia="Arial Unicode MS"/>
          <w:sz w:val="26"/>
          <w:szCs w:val="26"/>
          <w:lang w:eastAsia="en-GB"/>
        </w:rPr>
        <w:t>vairāk kā</w:t>
      </w:r>
      <w:proofErr w:type="gramEnd"/>
      <w:r w:rsidRPr="0025492B">
        <w:rPr>
          <w:rFonts w:eastAsia="Arial Unicode MS"/>
          <w:sz w:val="26"/>
          <w:szCs w:val="26"/>
          <w:lang w:eastAsia="en-GB"/>
        </w:rPr>
        <w:t xml:space="preserve"> 10% no attiecīgajā tāmes izdevumu pozīcijā norādītā,</w:t>
      </w:r>
      <w:r w:rsidRPr="0025492B">
        <w:rPr>
          <w:rFonts w:eastAsia="Arial Unicode MS"/>
          <w:i/>
          <w:sz w:val="26"/>
          <w:szCs w:val="26"/>
          <w:lang w:eastAsia="en-GB"/>
        </w:rPr>
        <w:t xml:space="preserve"> Pilnvarotajai institūcijai </w:t>
      </w:r>
      <w:r w:rsidRPr="0025492B">
        <w:rPr>
          <w:rFonts w:eastAsia="Arial Unicode MS"/>
          <w:sz w:val="26"/>
          <w:szCs w:val="26"/>
          <w:lang w:eastAsia="en-GB"/>
        </w:rPr>
        <w:t>izmaiņas ir rakstiski jāsaskaņo ar MINISTRIJU, veicot attiecīgus grozījumus Līgumā</w:t>
      </w:r>
      <w:r w:rsidRPr="0025492B">
        <w:rPr>
          <w:rFonts w:eastAsia="Times New Roman"/>
          <w:sz w:val="26"/>
          <w:szCs w:val="26"/>
          <w:lang w:eastAsia="en-GB"/>
        </w:rPr>
        <w:t xml:space="preserve">. </w:t>
      </w:r>
    </w:p>
    <w:p w14:paraId="4AC997A5" w14:textId="77777777" w:rsidR="00603A28" w:rsidRPr="0025492B" w:rsidRDefault="00603A28" w:rsidP="003E6782">
      <w:pPr>
        <w:widowControl/>
        <w:adjustRightInd/>
        <w:ind w:left="720"/>
        <w:contextualSpacing/>
        <w:textAlignment w:val="auto"/>
        <w:rPr>
          <w:rFonts w:eastAsia="Arial Unicode MS"/>
          <w:i/>
          <w:sz w:val="26"/>
          <w:szCs w:val="26"/>
          <w:lang w:eastAsia="en-GB"/>
        </w:rPr>
      </w:pPr>
    </w:p>
    <w:p w14:paraId="32CB6FE8" w14:textId="78C00DAE" w:rsidR="00603A28" w:rsidRPr="0025492B" w:rsidRDefault="00603A28" w:rsidP="003E6782">
      <w:pPr>
        <w:widowControl/>
        <w:numPr>
          <w:ilvl w:val="1"/>
          <w:numId w:val="19"/>
        </w:numPr>
        <w:adjustRightInd/>
        <w:ind w:left="567" w:hanging="567"/>
        <w:contextualSpacing/>
        <w:textAlignment w:val="auto"/>
        <w:rPr>
          <w:rFonts w:eastAsia="Arial Unicode MS"/>
          <w:i/>
          <w:sz w:val="26"/>
          <w:szCs w:val="26"/>
          <w:lang w:eastAsia="en-GB"/>
        </w:rPr>
      </w:pPr>
      <w:r w:rsidRPr="0025492B">
        <w:rPr>
          <w:rFonts w:eastAsia="Arial Unicode MS"/>
          <w:i/>
          <w:sz w:val="26"/>
          <w:szCs w:val="26"/>
          <w:lang w:eastAsia="en-GB"/>
        </w:rPr>
        <w:t xml:space="preserve">Pilnvarotā institūcija </w:t>
      </w:r>
      <w:r w:rsidRPr="0025492B">
        <w:rPr>
          <w:rFonts w:eastAsia="Arial Unicode MS"/>
          <w:sz w:val="26"/>
          <w:szCs w:val="26"/>
          <w:lang w:eastAsia="en-GB"/>
        </w:rPr>
        <w:t>ne vairāk kā</w:t>
      </w:r>
      <w:r w:rsidRPr="0025492B">
        <w:rPr>
          <w:rFonts w:eastAsia="Arial Unicode MS"/>
          <w:i/>
          <w:sz w:val="26"/>
          <w:szCs w:val="26"/>
          <w:lang w:eastAsia="en-GB"/>
        </w:rPr>
        <w:t xml:space="preserve"> </w:t>
      </w:r>
      <w:r w:rsidRPr="0025492B">
        <w:rPr>
          <w:rFonts w:eastAsia="Arial Unicode MS"/>
          <w:sz w:val="26"/>
          <w:szCs w:val="26"/>
          <w:lang w:eastAsia="en-GB"/>
        </w:rPr>
        <w:t>25</w:t>
      </w:r>
      <w:r w:rsidR="001F4305">
        <w:rPr>
          <w:rFonts w:eastAsia="Arial Unicode MS"/>
          <w:sz w:val="26"/>
          <w:szCs w:val="26"/>
          <w:lang w:eastAsia="en-GB"/>
        </w:rPr>
        <w:t> </w:t>
      </w:r>
      <w:r w:rsidRPr="0025492B">
        <w:rPr>
          <w:rFonts w:eastAsia="Arial Unicode MS"/>
          <w:sz w:val="26"/>
          <w:szCs w:val="26"/>
          <w:lang w:eastAsia="en-GB"/>
        </w:rPr>
        <w:t>% no Pārvaldes uzdevumu</w:t>
      </w:r>
      <w:r w:rsidRPr="0025492B">
        <w:rPr>
          <w:rFonts w:eastAsia="Arial Unicode MS"/>
          <w:i/>
          <w:sz w:val="26"/>
          <w:szCs w:val="26"/>
          <w:lang w:eastAsia="en-GB"/>
        </w:rPr>
        <w:t xml:space="preserve"> </w:t>
      </w:r>
      <w:r w:rsidRPr="0025492B">
        <w:rPr>
          <w:rFonts w:eastAsia="Arial Unicode MS"/>
          <w:bCs/>
          <w:sz w:val="26"/>
          <w:szCs w:val="26"/>
          <w:lang w:eastAsia="en-GB"/>
        </w:rPr>
        <w:t>īstenošanai</w:t>
      </w:r>
      <w:r w:rsidRPr="0025492B">
        <w:rPr>
          <w:rFonts w:eastAsia="Arial Unicode MS"/>
          <w:i/>
          <w:sz w:val="26"/>
          <w:szCs w:val="26"/>
          <w:lang w:eastAsia="en-GB"/>
        </w:rPr>
        <w:t xml:space="preserve"> </w:t>
      </w:r>
      <w:r w:rsidRPr="0025492B">
        <w:rPr>
          <w:rFonts w:eastAsia="Arial Unicode MS"/>
          <w:sz w:val="26"/>
          <w:szCs w:val="26"/>
          <w:lang w:eastAsia="en-GB"/>
        </w:rPr>
        <w:t>piešķirtā finansējuma drīkst izlietot</w:t>
      </w:r>
      <w:r w:rsidRPr="0025492B">
        <w:rPr>
          <w:rFonts w:eastAsia="Arial Unicode MS"/>
          <w:i/>
          <w:sz w:val="26"/>
          <w:szCs w:val="26"/>
          <w:lang w:eastAsia="en-GB"/>
        </w:rPr>
        <w:t xml:space="preserve"> </w:t>
      </w:r>
      <w:r w:rsidRPr="0025492B">
        <w:rPr>
          <w:rFonts w:eastAsia="Arial Unicode MS"/>
          <w:sz w:val="26"/>
          <w:szCs w:val="26"/>
          <w:lang w:eastAsia="en-GB"/>
        </w:rPr>
        <w:t>Pārvaldes uzdevumu īstenošanai nepieciešamo administratīvo izmaksu segšanai.</w:t>
      </w:r>
    </w:p>
    <w:p w14:paraId="4190DE63" w14:textId="77777777" w:rsidR="00603A28" w:rsidRPr="0025492B" w:rsidRDefault="00603A28" w:rsidP="003E6782">
      <w:pPr>
        <w:widowControl/>
        <w:adjustRightInd/>
        <w:ind w:left="567"/>
        <w:contextualSpacing/>
        <w:textAlignment w:val="auto"/>
        <w:rPr>
          <w:rFonts w:eastAsia="Arial Unicode MS"/>
          <w:i/>
          <w:sz w:val="26"/>
          <w:szCs w:val="26"/>
          <w:lang w:eastAsia="en-GB"/>
        </w:rPr>
      </w:pPr>
    </w:p>
    <w:p w14:paraId="6DB06443" w14:textId="77777777" w:rsidR="00603A28" w:rsidRPr="0025492B" w:rsidRDefault="00603A28" w:rsidP="003E6782">
      <w:pPr>
        <w:widowControl/>
        <w:numPr>
          <w:ilvl w:val="1"/>
          <w:numId w:val="19"/>
        </w:numPr>
        <w:adjustRightInd/>
        <w:ind w:left="567" w:hanging="567"/>
        <w:contextualSpacing/>
        <w:textAlignment w:val="auto"/>
        <w:rPr>
          <w:rFonts w:eastAsia="Times New Roman"/>
          <w:sz w:val="26"/>
          <w:szCs w:val="26"/>
          <w:lang w:eastAsia="en-GB"/>
        </w:rPr>
      </w:pPr>
      <w:r w:rsidRPr="0025492B">
        <w:rPr>
          <w:rFonts w:eastAsia="Times New Roman"/>
          <w:sz w:val="26"/>
          <w:szCs w:val="26"/>
          <w:lang w:eastAsia="en-GB"/>
        </w:rPr>
        <w:t xml:space="preserve">Ja tiek izdarīti grozījumi likumā par valsts budžetu kārtējam gadam vai citos normatīvajos aktos, kas ietekmē </w:t>
      </w:r>
      <w:r w:rsidRPr="0025492B">
        <w:rPr>
          <w:rFonts w:eastAsia="Times New Roman"/>
          <w:i/>
          <w:sz w:val="26"/>
          <w:szCs w:val="26"/>
          <w:lang w:eastAsia="en-GB"/>
        </w:rPr>
        <w:t>Pilnvarotās institūcijas</w:t>
      </w:r>
      <w:r w:rsidRPr="0025492B">
        <w:rPr>
          <w:rFonts w:eastAsia="Times New Roman"/>
          <w:sz w:val="26"/>
          <w:szCs w:val="26"/>
          <w:lang w:eastAsia="en-GB"/>
        </w:rPr>
        <w:t xml:space="preserve"> darbību vai finansēšanas kārtību un Līguma izpildi, mēneša laikā pēc attiecīgā normatīvā akta spēkā stāšanās tiek izdarīti grozījumi Līgumā.</w:t>
      </w:r>
    </w:p>
    <w:p w14:paraId="2303588D" w14:textId="77777777" w:rsidR="00603A28" w:rsidRPr="0025492B" w:rsidRDefault="00603A28" w:rsidP="003E6782">
      <w:pPr>
        <w:widowControl/>
        <w:adjustRightInd/>
        <w:textAlignment w:val="auto"/>
        <w:rPr>
          <w:rFonts w:eastAsia="Times New Roman"/>
          <w:color w:val="000000" w:themeColor="text1"/>
          <w:sz w:val="26"/>
          <w:szCs w:val="26"/>
          <w:lang w:eastAsia="en-GB"/>
        </w:rPr>
      </w:pPr>
    </w:p>
    <w:p w14:paraId="5268D697" w14:textId="77777777" w:rsidR="00603A28" w:rsidRPr="0025492B" w:rsidRDefault="00603A28" w:rsidP="009867D6">
      <w:pPr>
        <w:widowControl/>
        <w:numPr>
          <w:ilvl w:val="0"/>
          <w:numId w:val="20"/>
        </w:numPr>
        <w:adjustRightInd/>
        <w:ind w:left="284" w:hanging="284"/>
        <w:contextualSpacing/>
        <w:jc w:val="center"/>
        <w:textAlignment w:val="auto"/>
        <w:rPr>
          <w:rFonts w:eastAsia="Times New Roman"/>
          <w:b/>
          <w:color w:val="000000" w:themeColor="text1"/>
          <w:sz w:val="26"/>
          <w:szCs w:val="26"/>
          <w:lang w:eastAsia="en-GB"/>
        </w:rPr>
      </w:pPr>
      <w:r w:rsidRPr="0025492B">
        <w:rPr>
          <w:rFonts w:eastAsia="Times New Roman"/>
          <w:b/>
          <w:color w:val="000000" w:themeColor="text1"/>
          <w:sz w:val="26"/>
          <w:szCs w:val="26"/>
          <w:lang w:eastAsia="en-GB"/>
        </w:rPr>
        <w:t>Pārskatu sniegšanas un darbības kontroles kārtība</w:t>
      </w:r>
    </w:p>
    <w:p w14:paraId="1AFD2FA1" w14:textId="77777777" w:rsidR="00603A28" w:rsidRPr="0025492B" w:rsidRDefault="00603A28" w:rsidP="003E6782">
      <w:pPr>
        <w:widowControl/>
        <w:adjustRightInd/>
        <w:ind w:left="540"/>
        <w:contextualSpacing/>
        <w:textAlignment w:val="auto"/>
        <w:rPr>
          <w:rFonts w:eastAsia="Times New Roman"/>
          <w:bCs/>
          <w:color w:val="000000" w:themeColor="text1"/>
          <w:sz w:val="26"/>
          <w:szCs w:val="26"/>
          <w:lang w:eastAsia="en-GB"/>
        </w:rPr>
      </w:pPr>
    </w:p>
    <w:p w14:paraId="7E1905FB" w14:textId="77777777" w:rsidR="00603A28" w:rsidRPr="0025492B" w:rsidRDefault="00603A28" w:rsidP="003E6782">
      <w:pPr>
        <w:widowControl/>
        <w:numPr>
          <w:ilvl w:val="1"/>
          <w:numId w:val="20"/>
        </w:numPr>
        <w:adjustRightInd/>
        <w:ind w:left="567" w:hanging="567"/>
        <w:contextualSpacing/>
        <w:textAlignment w:val="auto"/>
        <w:rPr>
          <w:rFonts w:eastAsia="Times New Roman"/>
          <w:color w:val="000000" w:themeColor="text1"/>
          <w:sz w:val="26"/>
          <w:szCs w:val="26"/>
          <w:lang w:eastAsia="en-GB"/>
        </w:rPr>
      </w:pPr>
      <w:r w:rsidRPr="0025492B">
        <w:rPr>
          <w:rFonts w:eastAsia="Times New Roman"/>
          <w:i/>
          <w:iCs/>
          <w:color w:val="000000" w:themeColor="text1"/>
          <w:sz w:val="26"/>
          <w:szCs w:val="26"/>
          <w:lang w:eastAsia="en-GB"/>
        </w:rPr>
        <w:t xml:space="preserve">Pilnvarotajai institūcijai </w:t>
      </w:r>
      <w:r w:rsidRPr="0025492B">
        <w:rPr>
          <w:rFonts w:eastAsia="Times New Roman"/>
          <w:color w:val="000000" w:themeColor="text1"/>
          <w:sz w:val="26"/>
          <w:szCs w:val="26"/>
          <w:lang w:eastAsia="en-GB"/>
        </w:rPr>
        <w:t xml:space="preserve">deleģēto Pārvaldes uzdevumu izpildi pārrauga, sasniegtos rezultatīvos rādītājus izvērtē un piešķirtā valsts budžeta finansējuma izlietojumu kontrolē MINISTRIJA. </w:t>
      </w:r>
    </w:p>
    <w:p w14:paraId="21076DDD" w14:textId="77777777" w:rsidR="00603A28" w:rsidRPr="0025492B" w:rsidRDefault="00603A28" w:rsidP="003E6782">
      <w:pPr>
        <w:widowControl/>
        <w:adjustRightInd/>
        <w:ind w:left="567"/>
        <w:contextualSpacing/>
        <w:textAlignment w:val="auto"/>
        <w:rPr>
          <w:rFonts w:eastAsia="Times New Roman"/>
          <w:color w:val="000000" w:themeColor="text1"/>
          <w:sz w:val="26"/>
          <w:szCs w:val="26"/>
          <w:lang w:eastAsia="en-GB"/>
        </w:rPr>
      </w:pPr>
    </w:p>
    <w:p w14:paraId="350E7E8B" w14:textId="77777777" w:rsidR="00603A28" w:rsidRPr="0025492B" w:rsidRDefault="00603A28" w:rsidP="003E6782">
      <w:pPr>
        <w:widowControl/>
        <w:numPr>
          <w:ilvl w:val="1"/>
          <w:numId w:val="20"/>
        </w:numPr>
        <w:adjustRightInd/>
        <w:ind w:left="567" w:hanging="567"/>
        <w:contextualSpacing/>
        <w:textAlignment w:val="auto"/>
        <w:rPr>
          <w:rFonts w:eastAsia="Times New Roman"/>
          <w:sz w:val="26"/>
          <w:szCs w:val="26"/>
          <w:lang w:eastAsia="en-GB"/>
        </w:rPr>
      </w:pPr>
      <w:r w:rsidRPr="0025492B">
        <w:rPr>
          <w:rFonts w:eastAsia="Times New Roman"/>
          <w:sz w:val="26"/>
          <w:szCs w:val="26"/>
          <w:lang w:eastAsia="en-GB"/>
        </w:rPr>
        <w:t xml:space="preserve">MINISTRIJAI ir tiesības pieprasīt no </w:t>
      </w:r>
      <w:r w:rsidRPr="0025492B">
        <w:rPr>
          <w:rFonts w:eastAsia="Times New Roman"/>
          <w:i/>
          <w:sz w:val="26"/>
          <w:szCs w:val="26"/>
          <w:lang w:eastAsia="en-GB"/>
        </w:rPr>
        <w:t>Pilnvarotās institūcijas</w:t>
      </w:r>
      <w:r w:rsidRPr="0025492B">
        <w:rPr>
          <w:rFonts w:eastAsia="Times New Roman"/>
          <w:sz w:val="26"/>
          <w:szCs w:val="26"/>
          <w:lang w:eastAsia="en-GB"/>
        </w:rPr>
        <w:t xml:space="preserve"> grāmatvedības dokumentus un citu darījumu dokumentāciju, kas saistīta ar Pārvaldes uzdevumu izpildi. </w:t>
      </w:r>
      <w:r w:rsidRPr="0025492B">
        <w:rPr>
          <w:rFonts w:eastAsia="Times New Roman"/>
          <w:i/>
          <w:sz w:val="26"/>
          <w:szCs w:val="26"/>
          <w:lang w:eastAsia="en-GB"/>
        </w:rPr>
        <w:t>Pilnvarotās institūcija</w:t>
      </w:r>
      <w:r w:rsidRPr="0025492B">
        <w:rPr>
          <w:rFonts w:eastAsia="Times New Roman"/>
          <w:sz w:val="26"/>
          <w:szCs w:val="26"/>
          <w:lang w:eastAsia="en-GB"/>
        </w:rPr>
        <w:t xml:space="preserve">s pienākums ir nodrošināt, lai nepieciešamā dokumentācija būtu sakārtota un pieejama MINISTRIJAI, kā arī sniegt nepieciešamo informāciju par Pārvaldes uzdevumu izpildi. </w:t>
      </w:r>
    </w:p>
    <w:p w14:paraId="08196A60" w14:textId="77777777" w:rsidR="00603A28" w:rsidRPr="0025492B" w:rsidRDefault="00603A28" w:rsidP="003E6782">
      <w:pPr>
        <w:widowControl/>
        <w:adjustRightInd/>
        <w:ind w:left="567"/>
        <w:contextualSpacing/>
        <w:textAlignment w:val="auto"/>
        <w:rPr>
          <w:rFonts w:eastAsia="Times New Roman"/>
          <w:sz w:val="26"/>
          <w:szCs w:val="26"/>
          <w:lang w:eastAsia="en-GB"/>
        </w:rPr>
      </w:pPr>
    </w:p>
    <w:p w14:paraId="52128A1D" w14:textId="77777777" w:rsidR="00603A28" w:rsidRPr="0025492B" w:rsidRDefault="00603A28" w:rsidP="003E6782">
      <w:pPr>
        <w:widowControl/>
        <w:numPr>
          <w:ilvl w:val="1"/>
          <w:numId w:val="20"/>
        </w:numPr>
        <w:adjustRightInd/>
        <w:ind w:left="567" w:hanging="567"/>
        <w:contextualSpacing/>
        <w:textAlignment w:val="auto"/>
        <w:rPr>
          <w:rFonts w:eastAsia="Times New Roman"/>
          <w:sz w:val="26"/>
          <w:szCs w:val="26"/>
          <w:lang w:eastAsia="en-GB"/>
        </w:rPr>
      </w:pPr>
      <w:r w:rsidRPr="0025492B">
        <w:rPr>
          <w:rFonts w:eastAsia="Times New Roman"/>
          <w:i/>
          <w:sz w:val="26"/>
          <w:szCs w:val="26"/>
          <w:lang w:eastAsia="en-GB"/>
        </w:rPr>
        <w:t>Pilnvarotā institūcija</w:t>
      </w:r>
      <w:r w:rsidRPr="0025492B">
        <w:rPr>
          <w:rFonts w:eastAsia="Times New Roman"/>
          <w:sz w:val="26"/>
          <w:szCs w:val="26"/>
          <w:lang w:eastAsia="en-GB"/>
        </w:rPr>
        <w:t xml:space="preserve"> ne vēlāk kā līdz katra Līguma izpildes perioda gada </w:t>
      </w:r>
      <w:proofErr w:type="gramStart"/>
      <w:r w:rsidRPr="0025492B">
        <w:rPr>
          <w:rFonts w:eastAsia="Times New Roman"/>
          <w:sz w:val="26"/>
          <w:szCs w:val="26"/>
          <w:lang w:eastAsia="en-GB"/>
        </w:rPr>
        <w:t>31.janvārim</w:t>
      </w:r>
      <w:proofErr w:type="gramEnd"/>
      <w:r w:rsidRPr="0025492B">
        <w:rPr>
          <w:rFonts w:eastAsia="Times New Roman"/>
          <w:sz w:val="26"/>
          <w:szCs w:val="26"/>
          <w:lang w:eastAsia="en-GB"/>
        </w:rPr>
        <w:t xml:space="preserve"> iesniedz MINISTRIJĀ pārskatu </w:t>
      </w:r>
      <w:r w:rsidRPr="0025492B">
        <w:rPr>
          <w:rFonts w:eastAsia="Times New Roman"/>
          <w:color w:val="000000"/>
          <w:sz w:val="26"/>
          <w:szCs w:val="26"/>
          <w:lang w:eastAsia="en-GB"/>
        </w:rPr>
        <w:t>par P</w:t>
      </w:r>
      <w:r w:rsidRPr="0025492B">
        <w:rPr>
          <w:rFonts w:eastAsia="Times New Roman"/>
          <w:sz w:val="26"/>
          <w:szCs w:val="26"/>
          <w:lang w:eastAsia="en-GB"/>
        </w:rPr>
        <w:t>ārvaldes uzdevumu</w:t>
      </w:r>
      <w:r w:rsidRPr="0025492B">
        <w:rPr>
          <w:rFonts w:eastAsia="Times New Roman"/>
          <w:color w:val="000000"/>
          <w:sz w:val="26"/>
          <w:szCs w:val="26"/>
          <w:lang w:eastAsia="en-GB"/>
        </w:rPr>
        <w:t xml:space="preserve"> izpildi un piešķirtā valsts </w:t>
      </w:r>
      <w:r w:rsidRPr="0025492B">
        <w:rPr>
          <w:rFonts w:eastAsia="Times New Roman"/>
          <w:color w:val="000000" w:themeColor="text1"/>
          <w:sz w:val="26"/>
          <w:szCs w:val="26"/>
          <w:lang w:eastAsia="en-GB"/>
        </w:rPr>
        <w:t>budžeta</w:t>
      </w:r>
      <w:r w:rsidRPr="0025492B">
        <w:rPr>
          <w:rFonts w:eastAsia="Times New Roman"/>
          <w:color w:val="000000"/>
          <w:sz w:val="26"/>
          <w:szCs w:val="26"/>
          <w:lang w:eastAsia="en-GB"/>
        </w:rPr>
        <w:t xml:space="preserve"> finansējuma izlietojumu.</w:t>
      </w:r>
      <w:r w:rsidRPr="0025492B">
        <w:rPr>
          <w:rFonts w:eastAsia="Times New Roman"/>
          <w:sz w:val="26"/>
          <w:szCs w:val="26"/>
          <w:lang w:eastAsia="en-GB"/>
        </w:rPr>
        <w:t xml:space="preserve"> </w:t>
      </w:r>
      <w:r w:rsidRPr="0025492B">
        <w:rPr>
          <w:rFonts w:eastAsia="Times New Roman"/>
          <w:color w:val="000000"/>
          <w:sz w:val="26"/>
          <w:szCs w:val="26"/>
          <w:lang w:eastAsia="en-GB"/>
        </w:rPr>
        <w:t>Pārskats sagatavojams</w:t>
      </w:r>
      <w:r w:rsidRPr="0025492B">
        <w:rPr>
          <w:rFonts w:eastAsia="Times New Roman"/>
          <w:sz w:val="26"/>
          <w:szCs w:val="26"/>
          <w:lang w:eastAsia="en-GB"/>
        </w:rPr>
        <w:t xml:space="preserve"> saskaņā ar šā Līguma pielikumā pievienoto atskaites veidlapu (Līguma 2.pielikums), kurai pievienojamas darījumu apliecinošu dokumentu kopijas, tai skaitā Valsts kases konta izdrukas</w:t>
      </w:r>
      <w:r w:rsidRPr="0025492B">
        <w:rPr>
          <w:rFonts w:eastAsia="Times New Roman"/>
          <w:color w:val="000000" w:themeColor="text1"/>
          <w:sz w:val="26"/>
          <w:szCs w:val="26"/>
          <w:lang w:eastAsia="en-GB"/>
        </w:rPr>
        <w:t>.</w:t>
      </w:r>
      <w:r w:rsidRPr="0025492B">
        <w:rPr>
          <w:rFonts w:eastAsia="Times New Roman"/>
          <w:sz w:val="26"/>
          <w:szCs w:val="26"/>
          <w:lang w:eastAsia="en-GB"/>
        </w:rPr>
        <w:t xml:space="preserve"> </w:t>
      </w:r>
    </w:p>
    <w:p w14:paraId="2C495EF1" w14:textId="77777777" w:rsidR="00603A28" w:rsidRPr="0025492B" w:rsidRDefault="00603A28" w:rsidP="003E6782">
      <w:pPr>
        <w:widowControl/>
        <w:adjustRightInd/>
        <w:ind w:left="567"/>
        <w:contextualSpacing/>
        <w:textAlignment w:val="auto"/>
        <w:rPr>
          <w:rFonts w:eastAsia="Times New Roman"/>
          <w:sz w:val="26"/>
          <w:szCs w:val="26"/>
          <w:lang w:eastAsia="en-GB"/>
        </w:rPr>
      </w:pPr>
    </w:p>
    <w:p w14:paraId="15CC0651" w14:textId="77777777" w:rsidR="00603A28" w:rsidRPr="0025492B" w:rsidRDefault="00603A28" w:rsidP="003E6782">
      <w:pPr>
        <w:widowControl/>
        <w:numPr>
          <w:ilvl w:val="1"/>
          <w:numId w:val="20"/>
        </w:numPr>
        <w:adjustRightInd/>
        <w:ind w:left="567" w:hanging="567"/>
        <w:contextualSpacing/>
        <w:textAlignment w:val="auto"/>
        <w:rPr>
          <w:rFonts w:eastAsia="Times New Roman"/>
          <w:sz w:val="26"/>
          <w:szCs w:val="26"/>
          <w:lang w:eastAsia="en-GB"/>
        </w:rPr>
      </w:pPr>
      <w:r w:rsidRPr="0025492B">
        <w:rPr>
          <w:rFonts w:eastAsia="Times New Roman"/>
          <w:color w:val="000000"/>
          <w:sz w:val="26"/>
          <w:szCs w:val="26"/>
          <w:lang w:eastAsia="en-GB"/>
        </w:rPr>
        <w:t xml:space="preserve">Pārvaldes uzdevumu veikšanai nepieciešamie izdevumi tiek veikti tikai no </w:t>
      </w:r>
      <w:r w:rsidRPr="0025492B">
        <w:rPr>
          <w:rFonts w:eastAsia="Times New Roman"/>
          <w:bCs/>
          <w:i/>
          <w:color w:val="000000"/>
          <w:sz w:val="26"/>
          <w:szCs w:val="26"/>
          <w:lang w:eastAsia="en-GB"/>
        </w:rPr>
        <w:t>Pilnvarotās institūcijas</w:t>
      </w:r>
      <w:r w:rsidRPr="0025492B">
        <w:rPr>
          <w:rFonts w:eastAsia="Times New Roman"/>
          <w:b/>
          <w:bCs/>
          <w:color w:val="000000"/>
          <w:sz w:val="26"/>
          <w:szCs w:val="26"/>
          <w:lang w:eastAsia="en-GB"/>
        </w:rPr>
        <w:t xml:space="preserve"> </w:t>
      </w:r>
      <w:r w:rsidRPr="0025492B">
        <w:rPr>
          <w:rFonts w:eastAsia="Times New Roman"/>
          <w:color w:val="000000"/>
          <w:sz w:val="26"/>
          <w:szCs w:val="26"/>
          <w:lang w:eastAsia="en-GB"/>
        </w:rPr>
        <w:t xml:space="preserve">atvērtā konta Valsts kasē. Ja Pārvaldes uzdevumu veikšanai nepieciešams veikt izdevumus no komercbankas konta, </w:t>
      </w:r>
      <w:r w:rsidRPr="0025492B">
        <w:rPr>
          <w:rFonts w:eastAsia="Times New Roman"/>
          <w:i/>
          <w:color w:val="000000"/>
          <w:sz w:val="26"/>
          <w:szCs w:val="26"/>
          <w:lang w:eastAsia="en-GB"/>
        </w:rPr>
        <w:t>Pilnvarotā institūcija</w:t>
      </w:r>
      <w:r w:rsidRPr="0025492B">
        <w:rPr>
          <w:rFonts w:eastAsia="Times New Roman"/>
          <w:color w:val="000000"/>
          <w:sz w:val="26"/>
          <w:szCs w:val="26"/>
          <w:lang w:eastAsia="en-GB"/>
        </w:rPr>
        <w:t xml:space="preserve"> šādus izdevumus pirms to veikšanas saskaņo ar MINISTRIJU.</w:t>
      </w:r>
    </w:p>
    <w:p w14:paraId="4F1AFED5" w14:textId="77777777" w:rsidR="00603A28" w:rsidRPr="0025492B" w:rsidRDefault="00603A28" w:rsidP="003E6782">
      <w:pPr>
        <w:widowControl/>
        <w:adjustRightInd/>
        <w:textAlignment w:val="auto"/>
        <w:rPr>
          <w:rFonts w:eastAsia="Times New Roman"/>
          <w:bCs/>
          <w:color w:val="000000" w:themeColor="text1"/>
          <w:sz w:val="26"/>
          <w:szCs w:val="26"/>
          <w:lang w:eastAsia="en-GB"/>
        </w:rPr>
      </w:pPr>
    </w:p>
    <w:p w14:paraId="59AF0E10" w14:textId="77777777" w:rsidR="00603A28" w:rsidRPr="0025492B" w:rsidRDefault="00603A28" w:rsidP="003E6782">
      <w:pPr>
        <w:widowControl/>
        <w:numPr>
          <w:ilvl w:val="0"/>
          <w:numId w:val="20"/>
        </w:numPr>
        <w:adjustRightInd/>
        <w:ind w:left="284" w:hanging="284"/>
        <w:contextualSpacing/>
        <w:jc w:val="center"/>
        <w:textAlignment w:val="auto"/>
        <w:rPr>
          <w:rFonts w:eastAsia="Times New Roman"/>
          <w:b/>
          <w:color w:val="000000" w:themeColor="text1"/>
          <w:sz w:val="26"/>
          <w:szCs w:val="26"/>
          <w:lang w:eastAsia="en-GB"/>
        </w:rPr>
      </w:pPr>
      <w:r w:rsidRPr="0025492B">
        <w:rPr>
          <w:rFonts w:eastAsia="Times New Roman"/>
          <w:b/>
          <w:color w:val="000000" w:themeColor="text1"/>
          <w:sz w:val="26"/>
          <w:szCs w:val="26"/>
          <w:lang w:eastAsia="en-GB"/>
        </w:rPr>
        <w:t>Autortiesības</w:t>
      </w:r>
    </w:p>
    <w:p w14:paraId="2BBB701A" w14:textId="77777777" w:rsidR="00603A28" w:rsidRPr="0025492B" w:rsidRDefault="00603A28" w:rsidP="003E6782">
      <w:pPr>
        <w:widowControl/>
        <w:adjustRightInd/>
        <w:ind w:left="567"/>
        <w:contextualSpacing/>
        <w:textAlignment w:val="auto"/>
        <w:rPr>
          <w:rFonts w:eastAsia="Times New Roman"/>
          <w:sz w:val="26"/>
          <w:szCs w:val="26"/>
          <w:lang w:eastAsia="en-GB"/>
        </w:rPr>
      </w:pPr>
    </w:p>
    <w:p w14:paraId="50C86BB0" w14:textId="77777777" w:rsidR="00603A28" w:rsidRPr="0025492B" w:rsidRDefault="00603A28" w:rsidP="003E6782">
      <w:pPr>
        <w:widowControl/>
        <w:numPr>
          <w:ilvl w:val="1"/>
          <w:numId w:val="20"/>
        </w:numPr>
        <w:adjustRightInd/>
        <w:ind w:left="567" w:hanging="567"/>
        <w:contextualSpacing/>
        <w:textAlignment w:val="auto"/>
        <w:rPr>
          <w:rFonts w:eastAsia="Times New Roman"/>
          <w:sz w:val="26"/>
          <w:szCs w:val="26"/>
          <w:lang w:eastAsia="en-GB"/>
        </w:rPr>
      </w:pPr>
      <w:r w:rsidRPr="0025492B">
        <w:rPr>
          <w:rFonts w:eastAsia="Times New Roman"/>
          <w:sz w:val="26"/>
          <w:szCs w:val="26"/>
          <w:lang w:eastAsia="en-GB"/>
        </w:rPr>
        <w:t xml:space="preserve">MINISTRIJA iegūst neatsaucamas, teritoriāli neierobežotas, trešajām personām nododamas (sublicencējamas) šā Līguma izpildes ietvaros radīto ar autortiesībām aizsargāto darbu un blakustiesību objektu neekskluzīvās izmantošanas tiesības (vienkāršo licenci) attiecībā uz visiem to izmantošanas veidiem, tostarp tiesības publiskot, publicēt un publiski izpildīt, izplatīt, padarīt darbus un objektus </w:t>
      </w:r>
      <w:r w:rsidRPr="0025492B">
        <w:rPr>
          <w:rFonts w:eastAsia="Times New Roman"/>
          <w:sz w:val="26"/>
          <w:szCs w:val="26"/>
          <w:lang w:eastAsia="en-GB"/>
        </w:rPr>
        <w:lastRenderedPageBreak/>
        <w:t>pieejamus sabiedrībai tādējādi, ka tiem var piekļūt individuāli izraudzītā vietā un individuāli izraudzītā laikā, iznomāt, izīrēt vai publiski patapināt darbus un objektus, tieši vai netieši, īslaicīgi vai pastāvīgi reproducēt, nodot jebkādā veidā trešajām personām, veikt labojumus, bet ne tikai. Vienkāršā licence MINISTRIJAI tiek izsniegta uz visu laiku, kamēr attiecīgie darbi un blakustiesību objekti ir aizsargājami atbilstoši Autortiesību likumam.</w:t>
      </w:r>
    </w:p>
    <w:p w14:paraId="33D81B66" w14:textId="77777777" w:rsidR="00603A28" w:rsidRPr="0025492B" w:rsidRDefault="00603A28" w:rsidP="003E6782">
      <w:pPr>
        <w:widowControl/>
        <w:adjustRightInd/>
        <w:ind w:left="567" w:hanging="567"/>
        <w:contextualSpacing/>
        <w:textAlignment w:val="auto"/>
        <w:rPr>
          <w:rFonts w:eastAsia="Times New Roman"/>
          <w:sz w:val="26"/>
          <w:szCs w:val="26"/>
          <w:lang w:eastAsia="en-GB"/>
        </w:rPr>
      </w:pPr>
    </w:p>
    <w:p w14:paraId="049FF771" w14:textId="77777777" w:rsidR="00603A28" w:rsidRPr="0025492B" w:rsidRDefault="00603A28" w:rsidP="003E6782">
      <w:pPr>
        <w:widowControl/>
        <w:numPr>
          <w:ilvl w:val="1"/>
          <w:numId w:val="20"/>
        </w:numPr>
        <w:adjustRightInd/>
        <w:ind w:left="567" w:hanging="567"/>
        <w:contextualSpacing/>
        <w:textAlignment w:val="auto"/>
        <w:rPr>
          <w:rFonts w:eastAsia="Times New Roman"/>
          <w:sz w:val="26"/>
          <w:szCs w:val="26"/>
          <w:lang w:eastAsia="en-GB"/>
        </w:rPr>
      </w:pPr>
      <w:r w:rsidRPr="0025492B">
        <w:rPr>
          <w:rFonts w:eastAsia="Times New Roman"/>
          <w:i/>
          <w:sz w:val="26"/>
          <w:szCs w:val="26"/>
          <w:lang w:eastAsia="en-GB"/>
        </w:rPr>
        <w:t>Pilnvarotā institūcija</w:t>
      </w:r>
      <w:r w:rsidRPr="0025492B">
        <w:rPr>
          <w:rFonts w:eastAsia="Times New Roman"/>
          <w:sz w:val="26"/>
          <w:szCs w:val="26"/>
          <w:lang w:eastAsia="en-GB"/>
        </w:rPr>
        <w:t xml:space="preserve"> ir atbildīga par visām tiesiskajām attiecībām, kas radušās saistībā ar trešo personu pieaicināšanu šā Līguma izpildei vai to intelektuālā īpašuma objektu izmantošanu šā Līguma izpildes ietvaros, tai skaitā, bet ne tikai – tiesiskajām attiecībām, kas izriet no autortiesību, blakustiesību vai citu intelektuālā īpašuma tiesību objektu atļautas vai neatļautas izmantošanas. Ja šādu trešo personu pretenzijas saņem MINISTRIJA vai personas, kurām MINISTRIJA ir nodevusi tiesības izmantot šā Līguma ietvaros radītos darbus un blakustiesību objektus, </w:t>
      </w:r>
      <w:r w:rsidRPr="0025492B">
        <w:rPr>
          <w:rFonts w:eastAsia="Times New Roman"/>
          <w:i/>
          <w:sz w:val="26"/>
          <w:szCs w:val="26"/>
          <w:lang w:eastAsia="en-GB"/>
        </w:rPr>
        <w:t>Pilnvarotā institūcija</w:t>
      </w:r>
      <w:r w:rsidRPr="0025492B">
        <w:rPr>
          <w:rFonts w:eastAsia="Times New Roman"/>
          <w:sz w:val="26"/>
          <w:szCs w:val="26"/>
          <w:lang w:eastAsia="en-GB"/>
        </w:rPr>
        <w:t xml:space="preserve"> patstāvīgi risina šādas domstarpības par saviem līdzekļiem un uz sava rēķina. </w:t>
      </w:r>
      <w:r w:rsidRPr="0025492B">
        <w:rPr>
          <w:rFonts w:eastAsia="Times New Roman"/>
          <w:i/>
          <w:sz w:val="26"/>
          <w:szCs w:val="26"/>
          <w:lang w:eastAsia="en-GB"/>
        </w:rPr>
        <w:t>Pilnvarotā institūcija</w:t>
      </w:r>
      <w:r w:rsidRPr="0025492B">
        <w:rPr>
          <w:rFonts w:eastAsia="Times New Roman"/>
          <w:sz w:val="26"/>
          <w:szCs w:val="26"/>
          <w:lang w:eastAsia="en-GB"/>
        </w:rPr>
        <w:t xml:space="preserve"> atlīdzina MINISTRIJAI vai personām, kurām MINISTRIJA ir nodevusi tiesības izmantot šā Līguma ietvaros radītos darbus un blakustiesību objektus, tiešos un netiešos zaudējumus, kas tām radušies iepriekš minēto trešo personu pretenziju dēļ.</w:t>
      </w:r>
    </w:p>
    <w:p w14:paraId="07E4664C" w14:textId="77777777" w:rsidR="00603A28" w:rsidRPr="0025492B" w:rsidRDefault="00603A28" w:rsidP="003E6782">
      <w:pPr>
        <w:widowControl/>
        <w:adjustRightInd/>
        <w:textAlignment w:val="auto"/>
        <w:rPr>
          <w:rFonts w:eastAsia="Times New Roman"/>
          <w:bCs/>
          <w:color w:val="000000" w:themeColor="text1"/>
          <w:sz w:val="26"/>
          <w:szCs w:val="26"/>
          <w:lang w:eastAsia="en-GB"/>
        </w:rPr>
      </w:pPr>
    </w:p>
    <w:p w14:paraId="60352695" w14:textId="77777777" w:rsidR="00603A28" w:rsidRPr="0025492B" w:rsidRDefault="00603A28" w:rsidP="003E6782">
      <w:pPr>
        <w:widowControl/>
        <w:numPr>
          <w:ilvl w:val="0"/>
          <w:numId w:val="20"/>
        </w:numPr>
        <w:adjustRightInd/>
        <w:ind w:left="284" w:hanging="284"/>
        <w:contextualSpacing/>
        <w:jc w:val="center"/>
        <w:textAlignment w:val="auto"/>
        <w:rPr>
          <w:rFonts w:eastAsia="Times New Roman"/>
          <w:b/>
          <w:sz w:val="26"/>
          <w:szCs w:val="26"/>
          <w:lang w:eastAsia="en-GB"/>
        </w:rPr>
      </w:pPr>
      <w:r w:rsidRPr="0025492B">
        <w:rPr>
          <w:rFonts w:eastAsia="Times New Roman"/>
          <w:b/>
          <w:sz w:val="26"/>
          <w:szCs w:val="26"/>
          <w:lang w:eastAsia="en-GB"/>
        </w:rPr>
        <w:t>Personas datu apstrāde</w:t>
      </w:r>
    </w:p>
    <w:p w14:paraId="72160C13" w14:textId="77777777" w:rsidR="00603A28" w:rsidRPr="0025492B" w:rsidRDefault="00603A28" w:rsidP="003E6782">
      <w:pPr>
        <w:widowControl/>
        <w:adjustRightInd/>
        <w:ind w:left="284"/>
        <w:contextualSpacing/>
        <w:textAlignment w:val="auto"/>
        <w:rPr>
          <w:rFonts w:eastAsia="Times New Roman"/>
          <w:bCs/>
          <w:sz w:val="26"/>
          <w:szCs w:val="26"/>
          <w:lang w:eastAsia="en-GB"/>
        </w:rPr>
      </w:pPr>
    </w:p>
    <w:p w14:paraId="52DA2EF6" w14:textId="62904358" w:rsidR="00603A28" w:rsidRDefault="00603A28" w:rsidP="00397661">
      <w:pPr>
        <w:widowControl/>
        <w:numPr>
          <w:ilvl w:val="1"/>
          <w:numId w:val="20"/>
        </w:numPr>
        <w:overflowPunct w:val="0"/>
        <w:autoSpaceDE w:val="0"/>
        <w:autoSpaceDN w:val="0"/>
        <w:adjustRightInd/>
        <w:ind w:left="567" w:hanging="567"/>
        <w:textAlignment w:val="auto"/>
        <w:rPr>
          <w:rFonts w:eastAsia="Times New Roman"/>
          <w:sz w:val="26"/>
          <w:szCs w:val="26"/>
          <w:lang w:eastAsia="en-GB"/>
        </w:rPr>
      </w:pPr>
      <w:r w:rsidRPr="0025492B">
        <w:rPr>
          <w:rFonts w:eastAsia="Times New Roman"/>
          <w:sz w:val="26"/>
          <w:szCs w:val="26"/>
          <w:lang w:eastAsia="en-GB"/>
        </w:rPr>
        <w:t xml:space="preserve">Puses ir atbildīgas par šā Līguma izpildes ietvaros nodoto fizisko personu datu iegūšanas un nodošanas leģitimitāti atbilstoši Eiropas Parlamenta un Padomes </w:t>
      </w:r>
      <w:proofErr w:type="gramStart"/>
      <w:r w:rsidRPr="0025492B">
        <w:rPr>
          <w:rFonts w:eastAsia="Times New Roman"/>
          <w:sz w:val="26"/>
          <w:szCs w:val="26"/>
          <w:lang w:eastAsia="en-GB"/>
        </w:rPr>
        <w:t>2016.gada</w:t>
      </w:r>
      <w:proofErr w:type="gramEnd"/>
      <w:r w:rsidRPr="0025492B">
        <w:rPr>
          <w:rFonts w:eastAsia="Times New Roman"/>
          <w:sz w:val="26"/>
          <w:szCs w:val="26"/>
          <w:lang w:eastAsia="en-GB"/>
        </w:rPr>
        <w:t xml:space="preserve"> 27.aprīļa regulai (ES) 2016/679 par fizisku personu aizsardzību attiecībā uz personas datu apstrādi un šādu datu brīvu apriti un ar ko atceļ direktīvu 95/46/EK (Vispārīgā datu aizsardzības regula).</w:t>
      </w:r>
    </w:p>
    <w:p w14:paraId="537468F9" w14:textId="77777777" w:rsidR="005409EC" w:rsidRPr="0025492B" w:rsidRDefault="005409EC" w:rsidP="0025492B">
      <w:pPr>
        <w:widowControl/>
        <w:overflowPunct w:val="0"/>
        <w:autoSpaceDE w:val="0"/>
        <w:autoSpaceDN w:val="0"/>
        <w:adjustRightInd/>
        <w:ind w:left="567"/>
        <w:textAlignment w:val="auto"/>
        <w:rPr>
          <w:rFonts w:eastAsia="Times New Roman"/>
          <w:sz w:val="26"/>
          <w:szCs w:val="26"/>
          <w:lang w:eastAsia="en-GB"/>
        </w:rPr>
      </w:pPr>
    </w:p>
    <w:p w14:paraId="1748692A" w14:textId="77777777" w:rsidR="00603A28" w:rsidRPr="0025492B" w:rsidRDefault="00603A28" w:rsidP="00397661">
      <w:pPr>
        <w:widowControl/>
        <w:numPr>
          <w:ilvl w:val="1"/>
          <w:numId w:val="20"/>
        </w:numPr>
        <w:overflowPunct w:val="0"/>
        <w:autoSpaceDE w:val="0"/>
        <w:autoSpaceDN w:val="0"/>
        <w:adjustRightInd/>
        <w:ind w:left="567" w:hanging="567"/>
        <w:textAlignment w:val="auto"/>
        <w:rPr>
          <w:rFonts w:eastAsia="Times New Roman"/>
          <w:sz w:val="26"/>
          <w:szCs w:val="26"/>
          <w:lang w:eastAsia="en-GB"/>
        </w:rPr>
      </w:pPr>
      <w:r w:rsidRPr="0025492B">
        <w:rPr>
          <w:rFonts w:eastAsia="Times New Roman"/>
          <w:sz w:val="26"/>
          <w:szCs w:val="26"/>
          <w:lang w:eastAsia="en-GB"/>
        </w:rPr>
        <w:t>Puses apliecina, ka šā Līguma izpildes ietvaros nodotie fizisko personu dati tiek apstrādāti, ievērojot visus piemērojamos normatīvos aktus saistībā ar personas datu apstrādi un tikai Līguma mērķa īstenošanai, Līgumā noteiktajā apjomā vai saistībā ar Līguma izpildi Pušu leģitīmo interešu nodrošināšanai.</w:t>
      </w:r>
    </w:p>
    <w:p w14:paraId="4FF722E9" w14:textId="77777777" w:rsidR="00603A28" w:rsidRPr="0025492B" w:rsidRDefault="00603A28" w:rsidP="00397661">
      <w:pPr>
        <w:widowControl/>
        <w:adjustRightInd/>
        <w:ind w:left="720"/>
        <w:contextualSpacing/>
        <w:textAlignment w:val="auto"/>
        <w:rPr>
          <w:rFonts w:eastAsia="Times New Roman"/>
          <w:sz w:val="26"/>
          <w:szCs w:val="26"/>
          <w:lang w:eastAsia="en-GB"/>
        </w:rPr>
      </w:pPr>
    </w:p>
    <w:p w14:paraId="57031664" w14:textId="77777777" w:rsidR="00603A28" w:rsidRPr="0025492B" w:rsidRDefault="00603A28" w:rsidP="0025492B">
      <w:pPr>
        <w:widowControl/>
        <w:numPr>
          <w:ilvl w:val="1"/>
          <w:numId w:val="20"/>
        </w:numPr>
        <w:overflowPunct w:val="0"/>
        <w:autoSpaceDE w:val="0"/>
        <w:autoSpaceDN w:val="0"/>
        <w:adjustRightInd/>
        <w:ind w:left="567" w:hanging="567"/>
        <w:textAlignment w:val="auto"/>
        <w:rPr>
          <w:rFonts w:eastAsia="Times New Roman"/>
          <w:sz w:val="26"/>
          <w:szCs w:val="26"/>
          <w:lang w:eastAsia="en-GB"/>
        </w:rPr>
      </w:pPr>
      <w:r w:rsidRPr="0025492B">
        <w:rPr>
          <w:rFonts w:eastAsia="Times New Roman"/>
          <w:sz w:val="26"/>
          <w:szCs w:val="26"/>
          <w:lang w:eastAsia="en-GB"/>
        </w:rPr>
        <w:t>Puses vienojas, ka, lai nodrošinātu Līguma un tā izpildei noteiktos mērķus, personas dati var tikt nodoti citam pārzinim, kurš nosaka personas datu apstrādes nolūkus un līdzekļus, vai citam apstrādātājam, kurš apstrādā personas datus pārziņa vārdā.</w:t>
      </w:r>
    </w:p>
    <w:p w14:paraId="2C7EDAB0" w14:textId="77777777" w:rsidR="00603A28" w:rsidRPr="0025492B" w:rsidRDefault="00603A28" w:rsidP="0025492B">
      <w:pPr>
        <w:widowControl/>
        <w:adjustRightInd/>
        <w:ind w:left="720"/>
        <w:contextualSpacing/>
        <w:textAlignment w:val="auto"/>
        <w:rPr>
          <w:rFonts w:eastAsia="Times New Roman"/>
          <w:sz w:val="26"/>
          <w:szCs w:val="26"/>
          <w:lang w:eastAsia="en-GB"/>
        </w:rPr>
      </w:pPr>
    </w:p>
    <w:p w14:paraId="19985C0B" w14:textId="77777777" w:rsidR="00603A28" w:rsidRPr="0025492B" w:rsidRDefault="00603A28" w:rsidP="0025492B">
      <w:pPr>
        <w:widowControl/>
        <w:numPr>
          <w:ilvl w:val="1"/>
          <w:numId w:val="20"/>
        </w:numPr>
        <w:overflowPunct w:val="0"/>
        <w:autoSpaceDE w:val="0"/>
        <w:autoSpaceDN w:val="0"/>
        <w:adjustRightInd/>
        <w:ind w:left="567" w:hanging="567"/>
        <w:textAlignment w:val="auto"/>
        <w:rPr>
          <w:rFonts w:eastAsia="Times New Roman"/>
          <w:sz w:val="26"/>
          <w:szCs w:val="26"/>
          <w:lang w:eastAsia="en-GB"/>
        </w:rPr>
      </w:pPr>
      <w:r w:rsidRPr="0025492B">
        <w:rPr>
          <w:rFonts w:eastAsia="Times New Roman"/>
          <w:sz w:val="26"/>
          <w:szCs w:val="26"/>
          <w:lang w:eastAsia="en-GB"/>
        </w:rPr>
        <w:t>Puses apņemas nodrošināt datu subjekta personas datu glabāšanu spēkā esošajos normatīvajos aktos noteiktajā kārtībā un apjomā.</w:t>
      </w:r>
    </w:p>
    <w:p w14:paraId="050FDE21" w14:textId="77777777" w:rsidR="00603A28" w:rsidRPr="0025492B" w:rsidRDefault="00603A28" w:rsidP="0025492B">
      <w:pPr>
        <w:widowControl/>
        <w:adjustRightInd/>
        <w:ind w:left="720"/>
        <w:contextualSpacing/>
        <w:textAlignment w:val="auto"/>
        <w:rPr>
          <w:rFonts w:eastAsia="Times New Roman"/>
          <w:sz w:val="26"/>
          <w:szCs w:val="26"/>
          <w:lang w:eastAsia="en-GB"/>
        </w:rPr>
      </w:pPr>
    </w:p>
    <w:p w14:paraId="4CC93A15" w14:textId="77777777" w:rsidR="00603A28" w:rsidRPr="0025492B" w:rsidRDefault="00603A28" w:rsidP="0025492B">
      <w:pPr>
        <w:widowControl/>
        <w:numPr>
          <w:ilvl w:val="1"/>
          <w:numId w:val="20"/>
        </w:numPr>
        <w:overflowPunct w:val="0"/>
        <w:autoSpaceDE w:val="0"/>
        <w:autoSpaceDN w:val="0"/>
        <w:adjustRightInd/>
        <w:ind w:left="567" w:hanging="567"/>
        <w:textAlignment w:val="auto"/>
        <w:rPr>
          <w:rFonts w:eastAsia="Times New Roman"/>
          <w:sz w:val="26"/>
          <w:szCs w:val="26"/>
          <w:lang w:eastAsia="en-GB"/>
        </w:rPr>
      </w:pPr>
      <w:r w:rsidRPr="0025492B">
        <w:rPr>
          <w:rFonts w:eastAsia="Times New Roman"/>
          <w:sz w:val="26"/>
          <w:szCs w:val="26"/>
          <w:lang w:eastAsia="en-GB"/>
        </w:rPr>
        <w:t>Puses apņemas nodrošināt datu subjektam piešķirto tiesību ievērošanu, tai skaitā tiesības pieprasīt piekļuvi personas datiem un to labošanu vai dzēšanu, apstrādes ierobežošanu, tiesības iebilst pret apstrādi, tiesības uz datu pārnesamību, kā arī tiesības vērsties uzraudzības iestādē – Datu valsts inspekcijā.</w:t>
      </w:r>
    </w:p>
    <w:p w14:paraId="5EC603E8" w14:textId="237AE314" w:rsidR="00603A28" w:rsidRDefault="00603A28" w:rsidP="00603A28">
      <w:pPr>
        <w:widowControl/>
        <w:adjustRightInd/>
        <w:ind w:left="426" w:hanging="426"/>
        <w:jc w:val="center"/>
        <w:textAlignment w:val="auto"/>
        <w:rPr>
          <w:rFonts w:eastAsia="Times New Roman"/>
          <w:sz w:val="26"/>
          <w:szCs w:val="26"/>
          <w:lang w:eastAsia="en-GB"/>
        </w:rPr>
      </w:pPr>
    </w:p>
    <w:p w14:paraId="3C663308" w14:textId="77777777" w:rsidR="00C2222F" w:rsidRPr="0025492B" w:rsidRDefault="00C2222F" w:rsidP="00603A28">
      <w:pPr>
        <w:widowControl/>
        <w:adjustRightInd/>
        <w:ind w:left="426" w:hanging="426"/>
        <w:jc w:val="center"/>
        <w:textAlignment w:val="auto"/>
        <w:rPr>
          <w:rFonts w:eastAsia="Times New Roman"/>
          <w:sz w:val="26"/>
          <w:szCs w:val="26"/>
          <w:lang w:eastAsia="en-GB"/>
        </w:rPr>
      </w:pPr>
    </w:p>
    <w:p w14:paraId="6D90B1AC" w14:textId="77777777" w:rsidR="00603A28" w:rsidRPr="0025492B" w:rsidRDefault="00603A28" w:rsidP="00603A28">
      <w:pPr>
        <w:widowControl/>
        <w:numPr>
          <w:ilvl w:val="0"/>
          <w:numId w:val="20"/>
        </w:numPr>
        <w:adjustRightInd/>
        <w:ind w:left="284" w:hanging="284"/>
        <w:contextualSpacing/>
        <w:jc w:val="center"/>
        <w:textAlignment w:val="auto"/>
        <w:rPr>
          <w:rFonts w:eastAsia="Times New Roman"/>
          <w:b/>
          <w:color w:val="000000" w:themeColor="text1"/>
          <w:sz w:val="26"/>
          <w:szCs w:val="26"/>
          <w:lang w:eastAsia="en-GB"/>
        </w:rPr>
      </w:pPr>
      <w:r w:rsidRPr="0025492B">
        <w:rPr>
          <w:rFonts w:eastAsia="Times New Roman"/>
          <w:b/>
          <w:color w:val="000000" w:themeColor="text1"/>
          <w:sz w:val="26"/>
          <w:szCs w:val="26"/>
          <w:lang w:eastAsia="en-GB"/>
        </w:rPr>
        <w:lastRenderedPageBreak/>
        <w:t>Pušu atbildība</w:t>
      </w:r>
    </w:p>
    <w:p w14:paraId="62FCFDE1" w14:textId="77777777" w:rsidR="00603A28" w:rsidRPr="0025492B" w:rsidRDefault="00603A28" w:rsidP="00603A28">
      <w:pPr>
        <w:widowControl/>
        <w:adjustRightInd/>
        <w:jc w:val="left"/>
        <w:textAlignment w:val="auto"/>
        <w:rPr>
          <w:rFonts w:eastAsia="Arial Unicode MS"/>
          <w:color w:val="000000" w:themeColor="text1"/>
          <w:sz w:val="26"/>
          <w:szCs w:val="26"/>
          <w:lang w:eastAsia="en-GB"/>
        </w:rPr>
      </w:pPr>
    </w:p>
    <w:p w14:paraId="1EA49E3F" w14:textId="77777777" w:rsidR="00603A28" w:rsidRPr="0025492B" w:rsidRDefault="00603A28" w:rsidP="0025492B">
      <w:pPr>
        <w:widowControl/>
        <w:numPr>
          <w:ilvl w:val="1"/>
          <w:numId w:val="20"/>
        </w:numPr>
        <w:adjustRightInd/>
        <w:ind w:left="567" w:hanging="567"/>
        <w:contextualSpacing/>
        <w:textAlignment w:val="auto"/>
        <w:rPr>
          <w:rFonts w:eastAsia="Arial Unicode MS"/>
          <w:color w:val="000000" w:themeColor="text1"/>
          <w:sz w:val="26"/>
          <w:szCs w:val="26"/>
          <w:lang w:eastAsia="en-GB"/>
        </w:rPr>
      </w:pPr>
      <w:r w:rsidRPr="0025492B">
        <w:rPr>
          <w:rFonts w:eastAsia="Times New Roman"/>
          <w:i/>
          <w:color w:val="000000" w:themeColor="text1"/>
          <w:sz w:val="26"/>
          <w:szCs w:val="26"/>
          <w:lang w:eastAsia="en-GB"/>
        </w:rPr>
        <w:t>Pilnvarotā institūcija</w:t>
      </w:r>
      <w:r w:rsidRPr="0025492B">
        <w:rPr>
          <w:rFonts w:eastAsia="Times New Roman"/>
          <w:color w:val="000000" w:themeColor="text1"/>
          <w:sz w:val="26"/>
          <w:szCs w:val="26"/>
          <w:lang w:eastAsia="en-GB"/>
        </w:rPr>
        <w:t xml:space="preserve"> </w:t>
      </w:r>
      <w:r w:rsidRPr="0025492B">
        <w:rPr>
          <w:rFonts w:eastAsia="Arial Unicode MS"/>
          <w:color w:val="000000" w:themeColor="text1"/>
          <w:sz w:val="26"/>
          <w:szCs w:val="26"/>
          <w:lang w:eastAsia="en-GB"/>
        </w:rPr>
        <w:t xml:space="preserve">apņemas izlietot piešķirto finansējumu tikai </w:t>
      </w:r>
      <w:r w:rsidRPr="0025492B">
        <w:rPr>
          <w:rFonts w:eastAsia="Times New Roman"/>
          <w:color w:val="000000" w:themeColor="text1"/>
          <w:sz w:val="26"/>
          <w:szCs w:val="26"/>
          <w:lang w:eastAsia="en-GB"/>
        </w:rPr>
        <w:t>Pārvaldes uzdevumu</w:t>
      </w:r>
      <w:r w:rsidRPr="0025492B">
        <w:rPr>
          <w:rFonts w:eastAsia="Arial Unicode MS"/>
          <w:color w:val="000000" w:themeColor="text1"/>
          <w:sz w:val="26"/>
          <w:szCs w:val="26"/>
          <w:lang w:eastAsia="en-GB"/>
        </w:rPr>
        <w:t xml:space="preserve"> veikšanai.</w:t>
      </w:r>
      <w:r w:rsidRPr="0025492B">
        <w:rPr>
          <w:rFonts w:eastAsia="Times New Roman"/>
          <w:i/>
          <w:color w:val="000000" w:themeColor="text1"/>
          <w:sz w:val="26"/>
          <w:szCs w:val="26"/>
          <w:lang w:eastAsia="en-GB"/>
        </w:rPr>
        <w:t xml:space="preserve"> Pilnvarotā institūcija</w:t>
      </w:r>
      <w:r w:rsidRPr="0025492B">
        <w:rPr>
          <w:rFonts w:eastAsia="Times New Roman"/>
          <w:color w:val="000000" w:themeColor="text1"/>
          <w:sz w:val="26"/>
          <w:szCs w:val="26"/>
          <w:lang w:eastAsia="en-GB"/>
        </w:rPr>
        <w:t xml:space="preserve"> </w:t>
      </w:r>
      <w:r w:rsidRPr="0025492B">
        <w:rPr>
          <w:rFonts w:eastAsia="Arial Unicode MS"/>
          <w:color w:val="000000" w:themeColor="text1"/>
          <w:sz w:val="26"/>
          <w:szCs w:val="26"/>
          <w:lang w:eastAsia="en-GB"/>
        </w:rPr>
        <w:t>ir atbildīga par Latvijas Republikas saistošo normatīvo aktu ievērošanu, izlietojot piešķirto valsts finansējumu.</w:t>
      </w:r>
    </w:p>
    <w:p w14:paraId="2C5793E1" w14:textId="77777777" w:rsidR="00603A28" w:rsidRPr="0025492B" w:rsidRDefault="00603A28" w:rsidP="0025492B">
      <w:pPr>
        <w:widowControl/>
        <w:adjustRightInd/>
        <w:ind w:left="567" w:hanging="567"/>
        <w:contextualSpacing/>
        <w:textAlignment w:val="auto"/>
        <w:rPr>
          <w:rFonts w:eastAsia="Arial Unicode MS"/>
          <w:color w:val="000000" w:themeColor="text1"/>
          <w:sz w:val="26"/>
          <w:szCs w:val="26"/>
          <w:lang w:eastAsia="en-GB"/>
        </w:rPr>
      </w:pPr>
    </w:p>
    <w:p w14:paraId="36D0F309" w14:textId="77777777" w:rsidR="00603A28" w:rsidRPr="0025492B" w:rsidRDefault="00603A28" w:rsidP="0025492B">
      <w:pPr>
        <w:widowControl/>
        <w:numPr>
          <w:ilvl w:val="1"/>
          <w:numId w:val="20"/>
        </w:numPr>
        <w:adjustRightInd/>
        <w:ind w:left="567" w:hanging="567"/>
        <w:contextualSpacing/>
        <w:textAlignment w:val="auto"/>
        <w:rPr>
          <w:rFonts w:eastAsia="Arial Unicode MS"/>
          <w:sz w:val="26"/>
          <w:szCs w:val="26"/>
          <w:lang w:eastAsia="en-GB"/>
        </w:rPr>
      </w:pPr>
      <w:r w:rsidRPr="0025492B">
        <w:rPr>
          <w:rFonts w:eastAsia="Times New Roman"/>
          <w:i/>
          <w:sz w:val="26"/>
          <w:szCs w:val="26"/>
          <w:lang w:eastAsia="en-GB"/>
        </w:rPr>
        <w:t>Pilnvarotā institūcija</w:t>
      </w:r>
      <w:r w:rsidRPr="0025492B">
        <w:rPr>
          <w:rFonts w:eastAsia="Times New Roman"/>
          <w:sz w:val="26"/>
          <w:szCs w:val="26"/>
          <w:lang w:eastAsia="en-GB"/>
        </w:rPr>
        <w:t xml:space="preserve"> ir atbildīga par darbiem, ko </w:t>
      </w:r>
      <w:r w:rsidRPr="0025492B">
        <w:rPr>
          <w:rFonts w:eastAsia="Times New Roman"/>
          <w:i/>
          <w:sz w:val="26"/>
          <w:szCs w:val="26"/>
          <w:lang w:eastAsia="en-GB"/>
        </w:rPr>
        <w:t>Pilnvarotās institūcija</w:t>
      </w:r>
      <w:r w:rsidRPr="0025492B">
        <w:rPr>
          <w:rFonts w:eastAsia="Times New Roman"/>
          <w:sz w:val="26"/>
          <w:szCs w:val="26"/>
          <w:lang w:eastAsia="en-GB"/>
        </w:rPr>
        <w:t>s vietā veikušas trešās personas.</w:t>
      </w:r>
    </w:p>
    <w:p w14:paraId="09086103" w14:textId="77777777" w:rsidR="00603A28" w:rsidRPr="0025492B" w:rsidRDefault="00603A28" w:rsidP="0025492B">
      <w:pPr>
        <w:widowControl/>
        <w:adjustRightInd/>
        <w:ind w:left="567" w:hanging="567"/>
        <w:contextualSpacing/>
        <w:textAlignment w:val="auto"/>
        <w:rPr>
          <w:rFonts w:eastAsia="Arial Unicode MS"/>
          <w:sz w:val="26"/>
          <w:szCs w:val="26"/>
          <w:lang w:eastAsia="en-GB"/>
        </w:rPr>
      </w:pPr>
    </w:p>
    <w:p w14:paraId="217E612C" w14:textId="77777777" w:rsidR="00603A28" w:rsidRPr="0025492B" w:rsidRDefault="00603A28" w:rsidP="0025492B">
      <w:pPr>
        <w:widowControl/>
        <w:numPr>
          <w:ilvl w:val="1"/>
          <w:numId w:val="20"/>
        </w:numPr>
        <w:adjustRightInd/>
        <w:ind w:left="567" w:hanging="567"/>
        <w:contextualSpacing/>
        <w:textAlignment w:val="auto"/>
        <w:rPr>
          <w:rFonts w:eastAsia="Arial Unicode MS"/>
          <w:sz w:val="26"/>
          <w:szCs w:val="26"/>
          <w:lang w:eastAsia="en-GB"/>
        </w:rPr>
      </w:pPr>
      <w:r w:rsidRPr="0025492B">
        <w:rPr>
          <w:rFonts w:eastAsia="Arial Unicode MS"/>
          <w:sz w:val="26"/>
          <w:szCs w:val="26"/>
          <w:lang w:eastAsia="en-GB"/>
        </w:rPr>
        <w:t xml:space="preserve">Puses ir atbildīgas par šā Līguma noteikumu pārkāpšanu un nodarītajiem zaudējumiem otrai Pusei vai trešajai personai likumā noteiktajā kārtībā. </w:t>
      </w:r>
    </w:p>
    <w:p w14:paraId="0862877D" w14:textId="77777777" w:rsidR="00603A28" w:rsidRPr="0025492B" w:rsidRDefault="00603A28" w:rsidP="0025492B">
      <w:pPr>
        <w:widowControl/>
        <w:adjustRightInd/>
        <w:ind w:left="567" w:hanging="567"/>
        <w:contextualSpacing/>
        <w:textAlignment w:val="auto"/>
        <w:rPr>
          <w:rFonts w:eastAsia="Arial Unicode MS"/>
          <w:sz w:val="26"/>
          <w:szCs w:val="26"/>
          <w:lang w:eastAsia="en-GB"/>
        </w:rPr>
      </w:pPr>
    </w:p>
    <w:p w14:paraId="46F48A38" w14:textId="77777777" w:rsidR="00603A28" w:rsidRPr="0025492B" w:rsidRDefault="00603A28" w:rsidP="0025492B">
      <w:pPr>
        <w:widowControl/>
        <w:numPr>
          <w:ilvl w:val="1"/>
          <w:numId w:val="20"/>
        </w:numPr>
        <w:adjustRightInd/>
        <w:ind w:left="567" w:hanging="567"/>
        <w:contextualSpacing/>
        <w:textAlignment w:val="auto"/>
        <w:rPr>
          <w:rFonts w:eastAsia="Arial Unicode MS"/>
          <w:sz w:val="26"/>
          <w:szCs w:val="26"/>
          <w:lang w:eastAsia="en-GB"/>
        </w:rPr>
      </w:pPr>
      <w:r w:rsidRPr="0025492B">
        <w:rPr>
          <w:rFonts w:eastAsia="Arial Unicode MS"/>
          <w:i/>
          <w:sz w:val="26"/>
          <w:szCs w:val="26"/>
          <w:lang w:eastAsia="en-GB"/>
        </w:rPr>
        <w:t>Pilnvarotajai institūcijai</w:t>
      </w:r>
      <w:r w:rsidRPr="0025492B">
        <w:rPr>
          <w:rFonts w:eastAsia="Arial Unicode MS"/>
          <w:sz w:val="26"/>
          <w:szCs w:val="26"/>
          <w:lang w:eastAsia="en-GB"/>
        </w:rPr>
        <w:t xml:space="preserve"> ir pienākums pēc MINISTRIJAS pieprasījuma atmaksāt neatbilstoši Līguma noteikumiem izlietoto finansējumu.</w:t>
      </w:r>
    </w:p>
    <w:p w14:paraId="2E676EF2" w14:textId="77777777" w:rsidR="00603A28" w:rsidRPr="0025492B" w:rsidRDefault="00603A28" w:rsidP="00603A28">
      <w:pPr>
        <w:widowControl/>
        <w:adjustRightInd/>
        <w:ind w:left="720"/>
        <w:contextualSpacing/>
        <w:jc w:val="left"/>
        <w:textAlignment w:val="auto"/>
        <w:rPr>
          <w:rFonts w:eastAsia="Arial Unicode MS"/>
          <w:sz w:val="26"/>
          <w:szCs w:val="26"/>
          <w:lang w:eastAsia="en-GB"/>
        </w:rPr>
      </w:pPr>
    </w:p>
    <w:p w14:paraId="51180345" w14:textId="77777777" w:rsidR="00603A28" w:rsidRPr="0025492B" w:rsidRDefault="00603A28" w:rsidP="00603A28">
      <w:pPr>
        <w:widowControl/>
        <w:numPr>
          <w:ilvl w:val="0"/>
          <w:numId w:val="20"/>
        </w:numPr>
        <w:adjustRightInd/>
        <w:ind w:left="284" w:hanging="284"/>
        <w:contextualSpacing/>
        <w:jc w:val="center"/>
        <w:textAlignment w:val="auto"/>
        <w:rPr>
          <w:rFonts w:eastAsia="Times New Roman"/>
          <w:b/>
          <w:color w:val="000000" w:themeColor="text1"/>
          <w:sz w:val="26"/>
          <w:szCs w:val="26"/>
          <w:lang w:eastAsia="en-GB"/>
        </w:rPr>
      </w:pPr>
      <w:r w:rsidRPr="0025492B">
        <w:rPr>
          <w:rFonts w:eastAsia="Times New Roman"/>
          <w:b/>
          <w:color w:val="000000" w:themeColor="text1"/>
          <w:sz w:val="26"/>
          <w:szCs w:val="26"/>
          <w:lang w:eastAsia="en-GB"/>
        </w:rPr>
        <w:t>Nepārvarama vara</w:t>
      </w:r>
    </w:p>
    <w:p w14:paraId="2142413D" w14:textId="77777777" w:rsidR="00603A28" w:rsidRPr="0025492B" w:rsidRDefault="00603A28" w:rsidP="00603A28">
      <w:pPr>
        <w:widowControl/>
        <w:adjustRightInd/>
        <w:ind w:firstLine="360"/>
        <w:jc w:val="center"/>
        <w:textAlignment w:val="auto"/>
        <w:rPr>
          <w:rFonts w:eastAsia="Times New Roman"/>
          <w:bCs/>
          <w:color w:val="000000" w:themeColor="text1"/>
          <w:sz w:val="26"/>
          <w:szCs w:val="26"/>
          <w:lang w:eastAsia="en-GB"/>
        </w:rPr>
      </w:pPr>
    </w:p>
    <w:p w14:paraId="05CD8C78" w14:textId="77777777" w:rsidR="00603A28" w:rsidRPr="0025492B" w:rsidRDefault="00603A28" w:rsidP="003E6782">
      <w:pPr>
        <w:widowControl/>
        <w:numPr>
          <w:ilvl w:val="1"/>
          <w:numId w:val="20"/>
        </w:numPr>
        <w:adjustRightInd/>
        <w:ind w:left="567" w:hanging="567"/>
        <w:contextualSpacing/>
        <w:textAlignment w:val="auto"/>
        <w:rPr>
          <w:rFonts w:eastAsia="Times New Roman"/>
          <w:color w:val="000000" w:themeColor="text1"/>
          <w:sz w:val="26"/>
          <w:szCs w:val="26"/>
          <w:lang w:eastAsia="en-GB"/>
        </w:rPr>
      </w:pPr>
      <w:r w:rsidRPr="0025492B">
        <w:rPr>
          <w:rFonts w:eastAsia="Times New Roman"/>
          <w:color w:val="000000" w:themeColor="text1"/>
          <w:sz w:val="26"/>
          <w:szCs w:val="26"/>
          <w:lang w:eastAsia="en-GB"/>
        </w:rPr>
        <w:t xml:space="preserve">Puses tiek atbrīvotas no atbildības par šā Līguma noteikumu daļēju vai pilnīgu neizpildi gadījumā, ja iestājas nepārvaramas varas apstākļi, kas sevī ietver, bet neaprobežojas ar dabas katastrofām, kariem, streikiem, epidēmijām, diversijām un terora aktiem, valsts varas un pārvaldes iestāžu izdotiem normatīvajiem dokumentiem, citiem gadījumiem, kuri pēc starptautiskiem standartiem tiek kvalificēti kā </w:t>
      </w:r>
      <w:proofErr w:type="spellStart"/>
      <w:r w:rsidRPr="0025492B">
        <w:rPr>
          <w:rFonts w:eastAsia="Times New Roman"/>
          <w:i/>
          <w:color w:val="000000" w:themeColor="text1"/>
          <w:sz w:val="26"/>
          <w:szCs w:val="26"/>
          <w:lang w:eastAsia="en-GB"/>
        </w:rPr>
        <w:t>force</w:t>
      </w:r>
      <w:proofErr w:type="spellEnd"/>
      <w:r w:rsidRPr="0025492B">
        <w:rPr>
          <w:rFonts w:eastAsia="Times New Roman"/>
          <w:i/>
          <w:color w:val="000000" w:themeColor="text1"/>
          <w:sz w:val="26"/>
          <w:szCs w:val="26"/>
          <w:lang w:eastAsia="en-GB"/>
        </w:rPr>
        <w:t xml:space="preserve"> </w:t>
      </w:r>
      <w:proofErr w:type="spellStart"/>
      <w:r w:rsidRPr="0025492B">
        <w:rPr>
          <w:rFonts w:eastAsia="Times New Roman"/>
          <w:i/>
          <w:color w:val="000000" w:themeColor="text1"/>
          <w:sz w:val="26"/>
          <w:szCs w:val="26"/>
          <w:lang w:eastAsia="en-GB"/>
        </w:rPr>
        <w:t>majeure</w:t>
      </w:r>
      <w:proofErr w:type="spellEnd"/>
      <w:r w:rsidRPr="0025492B">
        <w:rPr>
          <w:rFonts w:eastAsia="Times New Roman"/>
          <w:color w:val="000000" w:themeColor="text1"/>
          <w:sz w:val="26"/>
          <w:szCs w:val="26"/>
          <w:lang w:eastAsia="en-GB"/>
        </w:rPr>
        <w:t xml:space="preserve"> apstākļi un kuru dēļ šis Līgums pilnībā vai daļēji nav izpildāms.</w:t>
      </w:r>
    </w:p>
    <w:p w14:paraId="399279C3" w14:textId="77777777" w:rsidR="00603A28" w:rsidRPr="0025492B" w:rsidRDefault="00603A28" w:rsidP="003E6782">
      <w:pPr>
        <w:widowControl/>
        <w:adjustRightInd/>
        <w:ind w:left="567" w:hanging="567"/>
        <w:textAlignment w:val="auto"/>
        <w:rPr>
          <w:rFonts w:eastAsia="Times New Roman"/>
          <w:color w:val="000000" w:themeColor="text1"/>
          <w:sz w:val="26"/>
          <w:szCs w:val="26"/>
          <w:lang w:eastAsia="en-GB"/>
        </w:rPr>
      </w:pPr>
    </w:p>
    <w:p w14:paraId="43560116" w14:textId="77777777" w:rsidR="00603A28" w:rsidRPr="0025492B" w:rsidRDefault="00603A28" w:rsidP="003E6782">
      <w:pPr>
        <w:widowControl/>
        <w:numPr>
          <w:ilvl w:val="1"/>
          <w:numId w:val="20"/>
        </w:numPr>
        <w:adjustRightInd/>
        <w:ind w:left="567" w:hanging="567"/>
        <w:contextualSpacing/>
        <w:textAlignment w:val="auto"/>
        <w:rPr>
          <w:rFonts w:eastAsia="Times New Roman"/>
          <w:color w:val="000000" w:themeColor="text1"/>
          <w:sz w:val="26"/>
          <w:szCs w:val="26"/>
          <w:lang w:eastAsia="en-GB"/>
        </w:rPr>
      </w:pPr>
      <w:r w:rsidRPr="0025492B">
        <w:rPr>
          <w:rFonts w:eastAsia="Times New Roman"/>
          <w:color w:val="000000" w:themeColor="text1"/>
          <w:sz w:val="26"/>
          <w:szCs w:val="26"/>
          <w:lang w:eastAsia="en-GB"/>
        </w:rPr>
        <w:t>Pusei, kuras saistību izpildi kavē šā Līguma 8.1.punktā norādītie apstākļi, ir pienākums 5 (piecu) dienu laikā rakstiski informēt otru Pusi. Par turpmāku Līguma izpildi Puses rakstveidā vienojas atsevišķi.</w:t>
      </w:r>
    </w:p>
    <w:p w14:paraId="55747B43" w14:textId="77777777" w:rsidR="00603A28" w:rsidRPr="0025492B" w:rsidRDefault="00603A28" w:rsidP="003E6782">
      <w:pPr>
        <w:widowControl/>
        <w:adjustRightInd/>
        <w:textAlignment w:val="auto"/>
        <w:rPr>
          <w:rFonts w:eastAsia="Times New Roman"/>
          <w:color w:val="000000" w:themeColor="text1"/>
          <w:sz w:val="26"/>
          <w:szCs w:val="26"/>
          <w:lang w:eastAsia="en-GB"/>
        </w:rPr>
      </w:pPr>
    </w:p>
    <w:p w14:paraId="70A9A41C" w14:textId="77777777" w:rsidR="00603A28" w:rsidRPr="0025492B" w:rsidRDefault="00603A28" w:rsidP="003E6782">
      <w:pPr>
        <w:widowControl/>
        <w:numPr>
          <w:ilvl w:val="0"/>
          <w:numId w:val="20"/>
        </w:numPr>
        <w:adjustRightInd/>
        <w:ind w:left="284" w:hanging="284"/>
        <w:contextualSpacing/>
        <w:jc w:val="center"/>
        <w:textAlignment w:val="auto"/>
        <w:rPr>
          <w:rFonts w:eastAsia="Times New Roman"/>
          <w:b/>
          <w:color w:val="000000" w:themeColor="text1"/>
          <w:sz w:val="26"/>
          <w:szCs w:val="26"/>
          <w:lang w:eastAsia="en-GB"/>
        </w:rPr>
      </w:pPr>
      <w:r w:rsidRPr="0025492B">
        <w:rPr>
          <w:rFonts w:eastAsia="Times New Roman"/>
          <w:b/>
          <w:color w:val="000000" w:themeColor="text1"/>
          <w:sz w:val="26"/>
          <w:szCs w:val="26"/>
          <w:lang w:eastAsia="en-GB"/>
        </w:rPr>
        <w:t>Līguma spēkā stāšanās kārtība, grozīšana un izbeigšana</w:t>
      </w:r>
    </w:p>
    <w:p w14:paraId="3709C028" w14:textId="77777777" w:rsidR="00603A28" w:rsidRPr="0025492B" w:rsidRDefault="00603A28" w:rsidP="003E6782">
      <w:pPr>
        <w:widowControl/>
        <w:adjustRightInd/>
        <w:ind w:firstLine="720"/>
        <w:textAlignment w:val="auto"/>
        <w:rPr>
          <w:rFonts w:eastAsia="Times New Roman"/>
          <w:bCs/>
          <w:color w:val="000000" w:themeColor="text1"/>
          <w:sz w:val="26"/>
          <w:szCs w:val="26"/>
          <w:lang w:eastAsia="en-GB"/>
        </w:rPr>
      </w:pPr>
    </w:p>
    <w:p w14:paraId="0C1D8D49" w14:textId="77777777" w:rsidR="00603A28" w:rsidRPr="0025492B" w:rsidRDefault="00603A28" w:rsidP="003E6782">
      <w:pPr>
        <w:widowControl/>
        <w:numPr>
          <w:ilvl w:val="1"/>
          <w:numId w:val="20"/>
        </w:numPr>
        <w:adjustRightInd/>
        <w:ind w:left="567" w:hanging="567"/>
        <w:contextualSpacing/>
        <w:textAlignment w:val="auto"/>
        <w:rPr>
          <w:rFonts w:eastAsia="Times New Roman"/>
          <w:color w:val="000000" w:themeColor="text1"/>
          <w:sz w:val="26"/>
          <w:szCs w:val="26"/>
          <w:lang w:eastAsia="en-GB"/>
        </w:rPr>
      </w:pPr>
      <w:r w:rsidRPr="0025492B">
        <w:rPr>
          <w:rFonts w:eastAsia="Times New Roman"/>
          <w:color w:val="000000" w:themeColor="text1"/>
          <w:sz w:val="26"/>
          <w:szCs w:val="26"/>
          <w:lang w:eastAsia="en-GB"/>
        </w:rPr>
        <w:t xml:space="preserve">Līgums stājas spēkā ar pēdējā pievienotā droša elektroniskā paraksta un tā laika zīmoga datumu un ir spēkā </w:t>
      </w:r>
      <w:r w:rsidRPr="0025492B">
        <w:rPr>
          <w:rFonts w:eastAsia="Times New Roman"/>
          <w:color w:val="000000"/>
          <w:sz w:val="26"/>
          <w:szCs w:val="26"/>
          <w:lang w:eastAsia="en-GB"/>
        </w:rPr>
        <w:t xml:space="preserve">līdz </w:t>
      </w:r>
      <w:proofErr w:type="gramStart"/>
      <w:r w:rsidRPr="0025492B">
        <w:rPr>
          <w:rFonts w:eastAsia="Times New Roman"/>
          <w:sz w:val="26"/>
          <w:szCs w:val="26"/>
          <w:lang w:eastAsia="en-GB"/>
        </w:rPr>
        <w:t>2024.gada</w:t>
      </w:r>
      <w:proofErr w:type="gramEnd"/>
      <w:r w:rsidRPr="0025492B">
        <w:rPr>
          <w:rFonts w:eastAsia="Times New Roman"/>
          <w:sz w:val="26"/>
          <w:szCs w:val="26"/>
          <w:lang w:eastAsia="en-GB"/>
        </w:rPr>
        <w:t xml:space="preserve"> 31.decembrim</w:t>
      </w:r>
      <w:r w:rsidRPr="0025492B">
        <w:rPr>
          <w:rFonts w:eastAsia="Times New Roman"/>
          <w:color w:val="000000"/>
          <w:sz w:val="26"/>
          <w:szCs w:val="26"/>
          <w:lang w:eastAsia="en-GB"/>
        </w:rPr>
        <w:t xml:space="preserve"> </w:t>
      </w:r>
      <w:r w:rsidRPr="0025492B">
        <w:rPr>
          <w:rFonts w:eastAsia="Times New Roman"/>
          <w:color w:val="000000" w:themeColor="text1"/>
          <w:sz w:val="26"/>
          <w:szCs w:val="26"/>
          <w:lang w:eastAsia="en-GB"/>
        </w:rPr>
        <w:t>vai līgumsaistību pilnīgai izpildei.</w:t>
      </w:r>
    </w:p>
    <w:p w14:paraId="64C1D952" w14:textId="77777777" w:rsidR="00603A28" w:rsidRPr="0025492B" w:rsidRDefault="00603A28" w:rsidP="003E6782">
      <w:pPr>
        <w:widowControl/>
        <w:adjustRightInd/>
        <w:ind w:left="567" w:hanging="567"/>
        <w:contextualSpacing/>
        <w:textAlignment w:val="auto"/>
        <w:rPr>
          <w:rFonts w:eastAsia="Times New Roman"/>
          <w:color w:val="000000" w:themeColor="text1"/>
          <w:sz w:val="26"/>
          <w:szCs w:val="26"/>
          <w:lang w:eastAsia="en-GB"/>
        </w:rPr>
      </w:pPr>
    </w:p>
    <w:p w14:paraId="7BBB1AA4" w14:textId="77777777" w:rsidR="00603A28" w:rsidRPr="0025492B" w:rsidRDefault="00603A28" w:rsidP="003E6782">
      <w:pPr>
        <w:widowControl/>
        <w:numPr>
          <w:ilvl w:val="1"/>
          <w:numId w:val="20"/>
        </w:numPr>
        <w:adjustRightInd/>
        <w:ind w:left="567" w:hanging="567"/>
        <w:contextualSpacing/>
        <w:textAlignment w:val="auto"/>
        <w:rPr>
          <w:rFonts w:eastAsia="Times New Roman"/>
          <w:color w:val="000000" w:themeColor="text1"/>
          <w:sz w:val="26"/>
          <w:szCs w:val="26"/>
          <w:lang w:eastAsia="en-GB"/>
        </w:rPr>
      </w:pPr>
      <w:r w:rsidRPr="0025492B">
        <w:rPr>
          <w:rFonts w:eastAsia="Times New Roman"/>
          <w:color w:val="000000" w:themeColor="text1"/>
          <w:sz w:val="26"/>
          <w:szCs w:val="26"/>
          <w:lang w:eastAsia="en-GB"/>
        </w:rPr>
        <w:t>Līgums var tikt grozīts vai papildināts, Pusēm par to savstarpēji rakstiski vienojoties. Visi Līguma grozījumi vai papildinājumi kļūst par Līguma neatņemamu sastāvdaļu no to abpusējas parakstīšanas brīža.</w:t>
      </w:r>
    </w:p>
    <w:p w14:paraId="53FA0F72" w14:textId="77777777" w:rsidR="00603A28" w:rsidRPr="0025492B" w:rsidRDefault="00603A28" w:rsidP="003E6782">
      <w:pPr>
        <w:widowControl/>
        <w:adjustRightInd/>
        <w:ind w:left="567" w:hanging="567"/>
        <w:textAlignment w:val="auto"/>
        <w:rPr>
          <w:rFonts w:eastAsia="Times New Roman"/>
          <w:color w:val="000000" w:themeColor="text1"/>
          <w:sz w:val="26"/>
          <w:szCs w:val="26"/>
          <w:lang w:eastAsia="en-GB"/>
        </w:rPr>
      </w:pPr>
    </w:p>
    <w:p w14:paraId="3B2F6AA5" w14:textId="77777777" w:rsidR="00603A28" w:rsidRPr="0025492B" w:rsidRDefault="00603A28" w:rsidP="003E6782">
      <w:pPr>
        <w:widowControl/>
        <w:numPr>
          <w:ilvl w:val="1"/>
          <w:numId w:val="20"/>
        </w:numPr>
        <w:adjustRightInd/>
        <w:ind w:left="567" w:hanging="567"/>
        <w:contextualSpacing/>
        <w:textAlignment w:val="auto"/>
        <w:rPr>
          <w:rFonts w:eastAsia="Times New Roman"/>
          <w:color w:val="000000" w:themeColor="text1"/>
          <w:sz w:val="26"/>
          <w:szCs w:val="26"/>
          <w:lang w:eastAsia="en-GB"/>
        </w:rPr>
      </w:pPr>
      <w:r w:rsidRPr="0025492B">
        <w:rPr>
          <w:rFonts w:eastAsia="Times New Roman"/>
          <w:color w:val="000000" w:themeColor="text1"/>
          <w:sz w:val="26"/>
          <w:szCs w:val="26"/>
          <w:lang w:eastAsia="en-GB"/>
        </w:rPr>
        <w:t>Pusēm savstarpēji rakstveidā vienojoties, Līgums var tikt izbeigts pirms tā darbības termiņa beigām.</w:t>
      </w:r>
    </w:p>
    <w:p w14:paraId="251B1ACD" w14:textId="77777777" w:rsidR="00603A28" w:rsidRPr="0025492B" w:rsidRDefault="00603A28" w:rsidP="00603A28">
      <w:pPr>
        <w:widowControl/>
        <w:adjustRightInd/>
        <w:ind w:left="567" w:hanging="567"/>
        <w:jc w:val="left"/>
        <w:textAlignment w:val="auto"/>
        <w:rPr>
          <w:rFonts w:eastAsia="Times New Roman"/>
          <w:color w:val="000000" w:themeColor="text1"/>
          <w:sz w:val="26"/>
          <w:szCs w:val="26"/>
          <w:lang w:eastAsia="en-GB"/>
        </w:rPr>
      </w:pPr>
    </w:p>
    <w:p w14:paraId="1BE002AA" w14:textId="37C09FA9" w:rsidR="00603A28" w:rsidRDefault="00603A28" w:rsidP="003E6782">
      <w:pPr>
        <w:widowControl/>
        <w:numPr>
          <w:ilvl w:val="1"/>
          <w:numId w:val="20"/>
        </w:numPr>
        <w:adjustRightInd/>
        <w:ind w:left="567" w:hanging="567"/>
        <w:contextualSpacing/>
        <w:textAlignment w:val="auto"/>
        <w:rPr>
          <w:rFonts w:eastAsia="Times New Roman"/>
          <w:color w:val="000000" w:themeColor="text1"/>
          <w:sz w:val="26"/>
          <w:szCs w:val="26"/>
          <w:lang w:eastAsia="en-GB"/>
        </w:rPr>
      </w:pPr>
      <w:r w:rsidRPr="0025492B">
        <w:rPr>
          <w:rFonts w:eastAsia="Times New Roman"/>
          <w:color w:val="000000" w:themeColor="text1"/>
          <w:sz w:val="26"/>
          <w:szCs w:val="26"/>
          <w:lang w:eastAsia="en-GB"/>
        </w:rPr>
        <w:t>Katra no Pusēm ir tiesīga izbeigt Līgumu, brīdinot otru Pusi vismaz vienu kalendāro mēnesi iepriekš.</w:t>
      </w:r>
    </w:p>
    <w:p w14:paraId="3D595574" w14:textId="77777777" w:rsidR="00C2222F" w:rsidRDefault="00C2222F" w:rsidP="0025492B">
      <w:pPr>
        <w:pStyle w:val="Sarakstarindkopa"/>
        <w:rPr>
          <w:rFonts w:eastAsia="Times New Roman"/>
          <w:color w:val="000000" w:themeColor="text1"/>
          <w:sz w:val="26"/>
          <w:szCs w:val="26"/>
          <w:lang w:eastAsia="en-GB"/>
        </w:rPr>
      </w:pPr>
    </w:p>
    <w:p w14:paraId="6989E617" w14:textId="77777777" w:rsidR="00603A28" w:rsidRPr="0025492B" w:rsidRDefault="00603A28" w:rsidP="003E6782">
      <w:pPr>
        <w:widowControl/>
        <w:numPr>
          <w:ilvl w:val="1"/>
          <w:numId w:val="20"/>
        </w:numPr>
        <w:adjustRightInd/>
        <w:ind w:left="567" w:hanging="567"/>
        <w:contextualSpacing/>
        <w:textAlignment w:val="auto"/>
        <w:rPr>
          <w:rFonts w:eastAsia="Times New Roman"/>
          <w:color w:val="000000" w:themeColor="text1"/>
          <w:sz w:val="26"/>
          <w:szCs w:val="26"/>
          <w:lang w:eastAsia="en-GB"/>
        </w:rPr>
      </w:pPr>
      <w:r w:rsidRPr="0025492B">
        <w:rPr>
          <w:rFonts w:eastAsia="Times New Roman"/>
          <w:color w:val="000000" w:themeColor="text1"/>
          <w:sz w:val="26"/>
          <w:szCs w:val="26"/>
          <w:lang w:eastAsia="en-GB"/>
        </w:rPr>
        <w:t>MINISTRIJA ir tiesīga izbeigt Līgumu nekavējoties vai uz laiku apturēt tā darbību, brīdinot otru Pusi rakstveidā, ja:</w:t>
      </w:r>
    </w:p>
    <w:p w14:paraId="6A4CECC6" w14:textId="77777777" w:rsidR="00603A28" w:rsidRPr="0025492B" w:rsidRDefault="00603A28" w:rsidP="003E6782">
      <w:pPr>
        <w:widowControl/>
        <w:numPr>
          <w:ilvl w:val="2"/>
          <w:numId w:val="20"/>
        </w:numPr>
        <w:adjustRightInd/>
        <w:ind w:left="1276" w:hanging="709"/>
        <w:contextualSpacing/>
        <w:textAlignment w:val="auto"/>
        <w:rPr>
          <w:rFonts w:eastAsia="Times New Roman"/>
          <w:color w:val="000000" w:themeColor="text1"/>
          <w:sz w:val="26"/>
          <w:szCs w:val="26"/>
          <w:lang w:eastAsia="en-GB"/>
        </w:rPr>
      </w:pPr>
      <w:r w:rsidRPr="0025492B">
        <w:rPr>
          <w:rFonts w:eastAsia="Times New Roman"/>
          <w:i/>
          <w:color w:val="000000" w:themeColor="text1"/>
          <w:sz w:val="26"/>
          <w:szCs w:val="26"/>
          <w:lang w:eastAsia="en-GB"/>
        </w:rPr>
        <w:lastRenderedPageBreak/>
        <w:t>Pilnvaroto institūciju</w:t>
      </w:r>
      <w:r w:rsidRPr="0025492B">
        <w:rPr>
          <w:rFonts w:eastAsia="Times New Roman"/>
          <w:color w:val="000000" w:themeColor="text1"/>
          <w:sz w:val="26"/>
          <w:szCs w:val="26"/>
          <w:lang w:eastAsia="en-GB"/>
        </w:rPr>
        <w:t xml:space="preserve"> sadalot vai pievienojot citai institūcijai, vai</w:t>
      </w:r>
      <w:proofErr w:type="gramStart"/>
      <w:r w:rsidRPr="0025492B">
        <w:rPr>
          <w:rFonts w:eastAsia="Times New Roman"/>
          <w:color w:val="000000" w:themeColor="text1"/>
          <w:sz w:val="26"/>
          <w:szCs w:val="26"/>
          <w:lang w:eastAsia="en-GB"/>
        </w:rPr>
        <w:t xml:space="preserve"> notiekot būtiskām izmaiņām tās vadībā</w:t>
      </w:r>
      <w:proofErr w:type="gramEnd"/>
      <w:r w:rsidRPr="0025492B">
        <w:rPr>
          <w:rFonts w:eastAsia="Times New Roman"/>
          <w:color w:val="000000" w:themeColor="text1"/>
          <w:sz w:val="26"/>
          <w:szCs w:val="26"/>
          <w:lang w:eastAsia="en-GB"/>
        </w:rPr>
        <w:t>, tiek vai var tikt aizskartas, ierobežotas vai pasliktinātas MINISTRIJAS intereses vai stāvoklis;</w:t>
      </w:r>
    </w:p>
    <w:p w14:paraId="242461C4" w14:textId="77777777" w:rsidR="00603A28" w:rsidRPr="0025492B" w:rsidRDefault="00603A28" w:rsidP="003E6782">
      <w:pPr>
        <w:widowControl/>
        <w:numPr>
          <w:ilvl w:val="2"/>
          <w:numId w:val="20"/>
        </w:numPr>
        <w:adjustRightInd/>
        <w:ind w:left="1276" w:hanging="709"/>
        <w:contextualSpacing/>
        <w:textAlignment w:val="auto"/>
        <w:rPr>
          <w:rFonts w:eastAsia="Times New Roman"/>
          <w:color w:val="000000" w:themeColor="text1"/>
          <w:sz w:val="26"/>
          <w:szCs w:val="26"/>
          <w:lang w:eastAsia="en-GB"/>
        </w:rPr>
      </w:pPr>
      <w:r w:rsidRPr="0025492B">
        <w:rPr>
          <w:rFonts w:eastAsia="Times New Roman"/>
          <w:i/>
          <w:color w:val="000000" w:themeColor="text1"/>
          <w:sz w:val="26"/>
          <w:szCs w:val="26"/>
          <w:lang w:eastAsia="en-GB"/>
        </w:rPr>
        <w:t>Pilnvarotā institūcija</w:t>
      </w:r>
      <w:r w:rsidRPr="0025492B">
        <w:rPr>
          <w:rFonts w:eastAsia="Times New Roman"/>
          <w:color w:val="000000" w:themeColor="text1"/>
          <w:sz w:val="26"/>
          <w:szCs w:val="26"/>
          <w:lang w:eastAsia="en-GB"/>
        </w:rPr>
        <w:t xml:space="preserve"> veic darbības, kas kaitē vai var kaitēt nākotnē MINISTRIJAS tēlam vai darbībai;</w:t>
      </w:r>
    </w:p>
    <w:p w14:paraId="22C75D05" w14:textId="77777777" w:rsidR="00603A28" w:rsidRPr="0025492B" w:rsidRDefault="00603A28" w:rsidP="003E6782">
      <w:pPr>
        <w:widowControl/>
        <w:numPr>
          <w:ilvl w:val="2"/>
          <w:numId w:val="20"/>
        </w:numPr>
        <w:adjustRightInd/>
        <w:ind w:left="1276" w:hanging="709"/>
        <w:contextualSpacing/>
        <w:textAlignment w:val="auto"/>
        <w:rPr>
          <w:rFonts w:eastAsia="Times New Roman"/>
          <w:color w:val="000000" w:themeColor="text1"/>
          <w:sz w:val="26"/>
          <w:szCs w:val="26"/>
          <w:lang w:eastAsia="en-GB"/>
        </w:rPr>
      </w:pPr>
      <w:r w:rsidRPr="0025492B">
        <w:rPr>
          <w:rFonts w:eastAsia="Times New Roman"/>
          <w:i/>
          <w:color w:val="000000" w:themeColor="text1"/>
          <w:sz w:val="26"/>
          <w:szCs w:val="26"/>
          <w:lang w:eastAsia="en-GB"/>
        </w:rPr>
        <w:t>Pilnvarotā institūcija</w:t>
      </w:r>
      <w:r w:rsidRPr="0025492B">
        <w:rPr>
          <w:rFonts w:eastAsia="Times New Roman"/>
          <w:color w:val="000000" w:themeColor="text1"/>
          <w:sz w:val="26"/>
          <w:szCs w:val="26"/>
          <w:lang w:eastAsia="en-GB"/>
        </w:rPr>
        <w:t xml:space="preserve"> pārkāpj citus šā Līguma noteikumus vai normatīvos aktus;</w:t>
      </w:r>
    </w:p>
    <w:p w14:paraId="554840DD" w14:textId="77777777" w:rsidR="00603A28" w:rsidRPr="0025492B" w:rsidRDefault="00603A28" w:rsidP="003E6782">
      <w:pPr>
        <w:widowControl/>
        <w:numPr>
          <w:ilvl w:val="2"/>
          <w:numId w:val="20"/>
        </w:numPr>
        <w:adjustRightInd/>
        <w:ind w:left="1276" w:hanging="709"/>
        <w:contextualSpacing/>
        <w:textAlignment w:val="auto"/>
        <w:rPr>
          <w:rFonts w:eastAsia="Times New Roman"/>
          <w:color w:val="000000" w:themeColor="text1"/>
          <w:sz w:val="26"/>
          <w:szCs w:val="26"/>
          <w:lang w:eastAsia="en-GB"/>
        </w:rPr>
      </w:pPr>
      <w:r w:rsidRPr="0025492B">
        <w:rPr>
          <w:rFonts w:eastAsia="Times New Roman"/>
          <w:color w:val="000000" w:themeColor="text1"/>
          <w:sz w:val="26"/>
          <w:szCs w:val="26"/>
          <w:lang w:eastAsia="en-GB"/>
        </w:rPr>
        <w:t xml:space="preserve">normatīvajos aktos noteiktajā kārtībā </w:t>
      </w:r>
      <w:r w:rsidRPr="0025492B">
        <w:rPr>
          <w:rFonts w:eastAsia="Times New Roman"/>
          <w:i/>
          <w:color w:val="000000" w:themeColor="text1"/>
          <w:sz w:val="26"/>
          <w:szCs w:val="26"/>
          <w:lang w:eastAsia="en-GB"/>
        </w:rPr>
        <w:t>Pilnvarotā institūcija</w:t>
      </w:r>
      <w:r w:rsidRPr="0025492B">
        <w:rPr>
          <w:rFonts w:eastAsia="Times New Roman"/>
          <w:color w:val="000000" w:themeColor="text1"/>
          <w:sz w:val="26"/>
          <w:szCs w:val="26"/>
          <w:lang w:eastAsia="en-GB"/>
        </w:rPr>
        <w:t xml:space="preserve"> ir atzīta par maksātnespējīgu;</w:t>
      </w:r>
    </w:p>
    <w:p w14:paraId="4FED3307" w14:textId="77777777" w:rsidR="00603A28" w:rsidRPr="0025492B" w:rsidRDefault="00603A28" w:rsidP="003E6782">
      <w:pPr>
        <w:widowControl/>
        <w:numPr>
          <w:ilvl w:val="2"/>
          <w:numId w:val="20"/>
        </w:numPr>
        <w:adjustRightInd/>
        <w:ind w:left="1276" w:hanging="709"/>
        <w:contextualSpacing/>
        <w:textAlignment w:val="auto"/>
        <w:rPr>
          <w:rFonts w:eastAsia="Times New Roman"/>
          <w:color w:val="000000" w:themeColor="text1"/>
          <w:sz w:val="26"/>
          <w:szCs w:val="26"/>
          <w:lang w:eastAsia="en-GB"/>
        </w:rPr>
      </w:pPr>
      <w:r w:rsidRPr="0025492B">
        <w:rPr>
          <w:rFonts w:eastAsia="Times New Roman"/>
          <w:color w:val="000000" w:themeColor="text1"/>
          <w:sz w:val="26"/>
          <w:szCs w:val="26"/>
          <w:lang w:eastAsia="en-GB"/>
        </w:rPr>
        <w:t>šā Līguma noteikumi zaudē spēku atbilstoši normatīvajiem aktiem.</w:t>
      </w:r>
    </w:p>
    <w:p w14:paraId="59CB7E17" w14:textId="77777777" w:rsidR="00603A28" w:rsidRPr="0025492B" w:rsidRDefault="00603A28" w:rsidP="003E6782">
      <w:pPr>
        <w:widowControl/>
        <w:adjustRightInd/>
        <w:ind w:firstLine="426"/>
        <w:textAlignment w:val="auto"/>
        <w:rPr>
          <w:rFonts w:eastAsia="Times New Roman"/>
          <w:color w:val="000000" w:themeColor="text1"/>
          <w:sz w:val="26"/>
          <w:szCs w:val="26"/>
          <w:lang w:eastAsia="en-GB"/>
        </w:rPr>
      </w:pPr>
    </w:p>
    <w:p w14:paraId="6EB11D6E" w14:textId="77777777" w:rsidR="00603A28" w:rsidRPr="0025492B" w:rsidRDefault="00603A28" w:rsidP="003E6782">
      <w:pPr>
        <w:widowControl/>
        <w:numPr>
          <w:ilvl w:val="1"/>
          <w:numId w:val="20"/>
        </w:numPr>
        <w:adjustRightInd/>
        <w:ind w:left="567" w:hanging="567"/>
        <w:contextualSpacing/>
        <w:textAlignment w:val="auto"/>
        <w:rPr>
          <w:rFonts w:eastAsia="Times New Roman"/>
          <w:color w:val="000000" w:themeColor="text1"/>
          <w:sz w:val="26"/>
          <w:szCs w:val="26"/>
          <w:lang w:eastAsia="en-GB"/>
        </w:rPr>
      </w:pPr>
      <w:r w:rsidRPr="0025492B">
        <w:rPr>
          <w:rFonts w:eastAsia="Times New Roman"/>
          <w:i/>
          <w:color w:val="000000" w:themeColor="text1"/>
          <w:sz w:val="26"/>
          <w:szCs w:val="26"/>
          <w:lang w:eastAsia="en-GB"/>
        </w:rPr>
        <w:t>Pilnvarotā institūcija</w:t>
      </w:r>
      <w:r w:rsidRPr="0025492B">
        <w:rPr>
          <w:rFonts w:eastAsia="Times New Roman"/>
          <w:color w:val="000000" w:themeColor="text1"/>
          <w:sz w:val="26"/>
          <w:szCs w:val="26"/>
          <w:lang w:eastAsia="en-GB"/>
        </w:rPr>
        <w:t xml:space="preserve"> ne vēlāk kā 10 (desmit) darba dienu laikā pēc Līguma izbeigšanas:</w:t>
      </w:r>
    </w:p>
    <w:p w14:paraId="1BC30671" w14:textId="77777777" w:rsidR="00603A28" w:rsidRPr="0025492B" w:rsidRDefault="00603A28" w:rsidP="003E6782">
      <w:pPr>
        <w:widowControl/>
        <w:numPr>
          <w:ilvl w:val="2"/>
          <w:numId w:val="20"/>
        </w:numPr>
        <w:adjustRightInd/>
        <w:ind w:left="1276" w:hanging="709"/>
        <w:contextualSpacing/>
        <w:textAlignment w:val="auto"/>
        <w:rPr>
          <w:rFonts w:eastAsia="Times New Roman"/>
          <w:color w:val="000000" w:themeColor="text1"/>
          <w:sz w:val="26"/>
          <w:szCs w:val="26"/>
          <w:lang w:eastAsia="en-GB"/>
        </w:rPr>
      </w:pPr>
      <w:r w:rsidRPr="0025492B">
        <w:rPr>
          <w:rFonts w:eastAsia="Times New Roman"/>
          <w:color w:val="000000" w:themeColor="text1"/>
          <w:sz w:val="26"/>
          <w:szCs w:val="26"/>
          <w:lang w:eastAsia="en-GB"/>
        </w:rPr>
        <w:t>atmaksā valsts budžetā neizlietotos finanšu līdzekļus;</w:t>
      </w:r>
    </w:p>
    <w:p w14:paraId="23DACBBC" w14:textId="77777777" w:rsidR="00603A28" w:rsidRPr="0025492B" w:rsidRDefault="00603A28" w:rsidP="003E6782">
      <w:pPr>
        <w:widowControl/>
        <w:numPr>
          <w:ilvl w:val="2"/>
          <w:numId w:val="20"/>
        </w:numPr>
        <w:adjustRightInd/>
        <w:ind w:left="1276" w:hanging="709"/>
        <w:contextualSpacing/>
        <w:textAlignment w:val="auto"/>
        <w:rPr>
          <w:rFonts w:eastAsia="Times New Roman"/>
          <w:color w:val="000000" w:themeColor="text1"/>
          <w:sz w:val="26"/>
          <w:szCs w:val="26"/>
          <w:lang w:eastAsia="en-GB"/>
        </w:rPr>
      </w:pPr>
      <w:r w:rsidRPr="0025492B">
        <w:rPr>
          <w:rFonts w:eastAsia="Times New Roman"/>
          <w:color w:val="000000" w:themeColor="text1"/>
          <w:sz w:val="26"/>
          <w:szCs w:val="26"/>
          <w:lang w:eastAsia="en-GB"/>
        </w:rPr>
        <w:t>nodod visu ar Pārvaldes uzdevumu veikšanu saistīto izstrādāto dokumentāciju un informāciju MINISTRIJAI;</w:t>
      </w:r>
    </w:p>
    <w:p w14:paraId="1BC6A4FF" w14:textId="77777777" w:rsidR="00603A28" w:rsidRPr="0025492B" w:rsidRDefault="00603A28" w:rsidP="003E6782">
      <w:pPr>
        <w:widowControl/>
        <w:numPr>
          <w:ilvl w:val="2"/>
          <w:numId w:val="20"/>
        </w:numPr>
        <w:adjustRightInd/>
        <w:ind w:left="1276" w:hanging="709"/>
        <w:contextualSpacing/>
        <w:textAlignment w:val="auto"/>
        <w:rPr>
          <w:rFonts w:eastAsia="Times New Roman"/>
          <w:color w:val="000000" w:themeColor="text1"/>
          <w:sz w:val="26"/>
          <w:szCs w:val="26"/>
          <w:lang w:eastAsia="en-GB"/>
        </w:rPr>
      </w:pPr>
      <w:r w:rsidRPr="0025492B">
        <w:rPr>
          <w:rFonts w:eastAsia="Times New Roman"/>
          <w:sz w:val="26"/>
          <w:szCs w:val="26"/>
          <w:lang w:eastAsia="en-GB"/>
        </w:rPr>
        <w:t>nodod neekskluzīvās izmantošanas tiesības (vienkāršo licenci) uz Līguma izpildes ietvaros radītiem ar autortiesībām aizsargātiem darbiem un blakustiesību objektiem</w:t>
      </w:r>
      <w:r w:rsidRPr="0025492B">
        <w:rPr>
          <w:rFonts w:eastAsia="Times New Roman"/>
          <w:color w:val="000000" w:themeColor="text1"/>
          <w:sz w:val="26"/>
          <w:szCs w:val="26"/>
          <w:lang w:eastAsia="en-GB"/>
        </w:rPr>
        <w:t xml:space="preserve">; </w:t>
      </w:r>
    </w:p>
    <w:p w14:paraId="2EB478DE" w14:textId="77777777" w:rsidR="00603A28" w:rsidRPr="0025492B" w:rsidRDefault="00603A28" w:rsidP="003E6782">
      <w:pPr>
        <w:widowControl/>
        <w:numPr>
          <w:ilvl w:val="2"/>
          <w:numId w:val="20"/>
        </w:numPr>
        <w:adjustRightInd/>
        <w:ind w:left="1276" w:hanging="709"/>
        <w:contextualSpacing/>
        <w:textAlignment w:val="auto"/>
        <w:rPr>
          <w:rFonts w:eastAsia="Times New Roman"/>
          <w:color w:val="000000" w:themeColor="text1"/>
          <w:sz w:val="26"/>
          <w:szCs w:val="26"/>
          <w:lang w:eastAsia="en-GB"/>
        </w:rPr>
      </w:pPr>
      <w:r w:rsidRPr="0025492B">
        <w:rPr>
          <w:rFonts w:eastAsia="Times New Roman"/>
          <w:color w:val="000000" w:themeColor="text1"/>
          <w:sz w:val="26"/>
          <w:szCs w:val="26"/>
          <w:lang w:eastAsia="en-GB"/>
        </w:rPr>
        <w:t xml:space="preserve">nodod piekļuves </w:t>
      </w:r>
      <w:r w:rsidRPr="0025492B">
        <w:rPr>
          <w:rFonts w:eastAsia="Times New Roman"/>
          <w:sz w:val="26"/>
          <w:szCs w:val="26"/>
          <w:lang w:eastAsia="en-GB"/>
        </w:rPr>
        <w:t xml:space="preserve">dizaina kontaktpunkta sociālo tīklu kontu administrēšanai </w:t>
      </w:r>
      <w:r w:rsidRPr="0025492B">
        <w:rPr>
          <w:rFonts w:eastAsia="Times New Roman"/>
          <w:i/>
          <w:sz w:val="26"/>
          <w:szCs w:val="26"/>
          <w:lang w:eastAsia="en-GB"/>
        </w:rPr>
        <w:t>(Facebook,</w:t>
      </w:r>
      <w:r w:rsidRPr="0025492B">
        <w:rPr>
          <w:rFonts w:eastAsia="Times New Roman"/>
          <w:sz w:val="26"/>
          <w:szCs w:val="26"/>
          <w:lang w:eastAsia="en-GB"/>
        </w:rPr>
        <w:t xml:space="preserve"> </w:t>
      </w:r>
      <w:r w:rsidRPr="0025492B">
        <w:rPr>
          <w:rFonts w:eastAsia="Times New Roman"/>
          <w:i/>
          <w:sz w:val="26"/>
          <w:szCs w:val="26"/>
          <w:lang w:eastAsia="en-GB"/>
        </w:rPr>
        <w:t xml:space="preserve">Twitter, Instagram </w:t>
      </w:r>
      <w:r w:rsidRPr="0025492B">
        <w:rPr>
          <w:rFonts w:eastAsia="Times New Roman"/>
          <w:sz w:val="26"/>
          <w:szCs w:val="26"/>
          <w:lang w:eastAsia="en-GB"/>
        </w:rPr>
        <w:t>u.c.);</w:t>
      </w:r>
    </w:p>
    <w:p w14:paraId="5C8DB942" w14:textId="77777777" w:rsidR="00603A28" w:rsidRPr="0025492B" w:rsidRDefault="00603A28" w:rsidP="003E6782">
      <w:pPr>
        <w:widowControl/>
        <w:numPr>
          <w:ilvl w:val="2"/>
          <w:numId w:val="20"/>
        </w:numPr>
        <w:adjustRightInd/>
        <w:ind w:left="1276" w:hanging="709"/>
        <w:contextualSpacing/>
        <w:textAlignment w:val="auto"/>
        <w:rPr>
          <w:rFonts w:eastAsia="Times New Roman"/>
          <w:color w:val="000000" w:themeColor="text1"/>
          <w:sz w:val="26"/>
          <w:szCs w:val="26"/>
          <w:lang w:eastAsia="en-GB"/>
        </w:rPr>
      </w:pPr>
      <w:r w:rsidRPr="0025492B">
        <w:rPr>
          <w:rFonts w:eastAsia="Times New Roman"/>
          <w:color w:val="000000" w:themeColor="text1"/>
          <w:sz w:val="26"/>
          <w:szCs w:val="26"/>
          <w:lang w:eastAsia="en-GB"/>
        </w:rPr>
        <w:t>iesniedz MINISTRIJAI Līguma izpildes pārskatu.</w:t>
      </w:r>
    </w:p>
    <w:p w14:paraId="4409064C" w14:textId="77777777" w:rsidR="00603A28" w:rsidRPr="0025492B" w:rsidRDefault="00603A28" w:rsidP="00603A28">
      <w:pPr>
        <w:widowControl/>
        <w:adjustRightInd/>
        <w:ind w:left="1276"/>
        <w:contextualSpacing/>
        <w:jc w:val="left"/>
        <w:textAlignment w:val="auto"/>
        <w:rPr>
          <w:rFonts w:eastAsia="Times New Roman"/>
          <w:color w:val="000000" w:themeColor="text1"/>
          <w:sz w:val="26"/>
          <w:szCs w:val="26"/>
          <w:lang w:eastAsia="en-GB"/>
        </w:rPr>
      </w:pPr>
    </w:p>
    <w:p w14:paraId="29436BF9" w14:textId="77777777" w:rsidR="00603A28" w:rsidRPr="0025492B" w:rsidRDefault="00603A28" w:rsidP="00603A28">
      <w:pPr>
        <w:widowControl/>
        <w:numPr>
          <w:ilvl w:val="0"/>
          <w:numId w:val="20"/>
        </w:numPr>
        <w:tabs>
          <w:tab w:val="left" w:pos="709"/>
        </w:tabs>
        <w:adjustRightInd/>
        <w:contextualSpacing/>
        <w:jc w:val="center"/>
        <w:textAlignment w:val="auto"/>
        <w:rPr>
          <w:rFonts w:eastAsia="Times New Roman"/>
          <w:b/>
          <w:color w:val="000000" w:themeColor="text1"/>
          <w:sz w:val="26"/>
          <w:szCs w:val="26"/>
          <w:lang w:eastAsia="en-GB"/>
        </w:rPr>
      </w:pPr>
      <w:r w:rsidRPr="0025492B">
        <w:rPr>
          <w:rFonts w:eastAsia="Times New Roman"/>
          <w:b/>
          <w:color w:val="000000" w:themeColor="text1"/>
          <w:sz w:val="26"/>
          <w:szCs w:val="26"/>
          <w:lang w:eastAsia="en-GB"/>
        </w:rPr>
        <w:t>Citi noteikumi</w:t>
      </w:r>
    </w:p>
    <w:p w14:paraId="1A920B8C" w14:textId="77777777" w:rsidR="00603A28" w:rsidRPr="0025492B" w:rsidRDefault="00603A28" w:rsidP="003E6782">
      <w:pPr>
        <w:widowControl/>
        <w:adjustRightInd/>
        <w:ind w:firstLine="360"/>
        <w:textAlignment w:val="auto"/>
        <w:rPr>
          <w:rFonts w:eastAsia="Times New Roman"/>
          <w:b/>
          <w:color w:val="000000" w:themeColor="text1"/>
          <w:sz w:val="26"/>
          <w:szCs w:val="26"/>
          <w:lang w:eastAsia="en-GB"/>
        </w:rPr>
      </w:pPr>
    </w:p>
    <w:p w14:paraId="6FD1B666" w14:textId="77777777" w:rsidR="00603A28" w:rsidRPr="0025492B" w:rsidRDefault="00603A28" w:rsidP="0025492B">
      <w:pPr>
        <w:widowControl/>
        <w:numPr>
          <w:ilvl w:val="1"/>
          <w:numId w:val="20"/>
        </w:numPr>
        <w:adjustRightInd/>
        <w:ind w:left="624" w:hanging="624"/>
        <w:contextualSpacing/>
        <w:textAlignment w:val="auto"/>
        <w:rPr>
          <w:rFonts w:eastAsia="Times New Roman"/>
          <w:color w:val="000000" w:themeColor="text1"/>
          <w:sz w:val="26"/>
          <w:szCs w:val="26"/>
          <w:lang w:eastAsia="en-GB"/>
        </w:rPr>
      </w:pPr>
      <w:r w:rsidRPr="0025492B">
        <w:rPr>
          <w:rFonts w:eastAsia="Times New Roman"/>
          <w:color w:val="000000" w:themeColor="text1"/>
          <w:sz w:val="26"/>
          <w:szCs w:val="26"/>
          <w:lang w:eastAsia="en-GB"/>
        </w:rPr>
        <w:t xml:space="preserve">Pušu attiecības, kas nav atrunātas šajā Līgumā, tiek regulētas saskaņā ar Latvijas Republikas normatīvajiem dokumentiem. </w:t>
      </w:r>
    </w:p>
    <w:p w14:paraId="5B4F5E44" w14:textId="77777777" w:rsidR="00603A28" w:rsidRPr="0025492B" w:rsidRDefault="00603A28" w:rsidP="003E6782">
      <w:pPr>
        <w:widowControl/>
        <w:adjustRightInd/>
        <w:ind w:left="567" w:hanging="567"/>
        <w:contextualSpacing/>
        <w:textAlignment w:val="auto"/>
        <w:rPr>
          <w:rFonts w:eastAsia="Times New Roman"/>
          <w:color w:val="000000" w:themeColor="text1"/>
          <w:sz w:val="26"/>
          <w:szCs w:val="26"/>
          <w:lang w:eastAsia="en-GB"/>
        </w:rPr>
      </w:pPr>
    </w:p>
    <w:p w14:paraId="0EE0303F" w14:textId="77777777" w:rsidR="00603A28" w:rsidRPr="0025492B" w:rsidRDefault="00603A28" w:rsidP="0025492B">
      <w:pPr>
        <w:widowControl/>
        <w:numPr>
          <w:ilvl w:val="1"/>
          <w:numId w:val="20"/>
        </w:numPr>
        <w:adjustRightInd/>
        <w:ind w:left="624" w:hanging="624"/>
        <w:contextualSpacing/>
        <w:textAlignment w:val="auto"/>
        <w:rPr>
          <w:rFonts w:eastAsia="Times New Roman"/>
          <w:sz w:val="26"/>
          <w:szCs w:val="26"/>
          <w:lang w:eastAsia="en-GB"/>
        </w:rPr>
      </w:pPr>
      <w:r w:rsidRPr="0025492B">
        <w:rPr>
          <w:rFonts w:eastAsia="Times New Roman"/>
          <w:sz w:val="26"/>
          <w:szCs w:val="26"/>
          <w:lang w:eastAsia="en-GB"/>
        </w:rPr>
        <w:t>Pušu kontaktinformācija saziņai ar Līguma izpildi saistītos jautājumos:</w:t>
      </w:r>
    </w:p>
    <w:p w14:paraId="49A796AF" w14:textId="77777777" w:rsidR="00603A28" w:rsidRPr="0025492B" w:rsidRDefault="00603A28" w:rsidP="0025492B">
      <w:pPr>
        <w:widowControl/>
        <w:numPr>
          <w:ilvl w:val="2"/>
          <w:numId w:val="20"/>
        </w:numPr>
        <w:adjustRightInd/>
        <w:ind w:left="1333" w:hanging="709"/>
        <w:contextualSpacing/>
        <w:textAlignment w:val="auto"/>
        <w:rPr>
          <w:rFonts w:eastAsia="Times New Roman"/>
          <w:sz w:val="26"/>
          <w:szCs w:val="26"/>
          <w:lang w:eastAsia="en-GB"/>
        </w:rPr>
      </w:pPr>
      <w:r w:rsidRPr="0025492B">
        <w:rPr>
          <w:rFonts w:eastAsia="Times New Roman"/>
          <w:sz w:val="26"/>
          <w:szCs w:val="26"/>
          <w:lang w:eastAsia="en-GB"/>
        </w:rPr>
        <w:t xml:space="preserve">MINISTRIJAS e-pasts: </w:t>
      </w:r>
      <w:hyperlink r:id="rId8" w:history="1">
        <w:r w:rsidRPr="0025492B">
          <w:rPr>
            <w:rFonts w:eastAsia="Times New Roman"/>
            <w:color w:val="0000FF"/>
            <w:sz w:val="26"/>
            <w:szCs w:val="26"/>
            <w:u w:val="single"/>
            <w:lang w:eastAsia="en-GB"/>
          </w:rPr>
          <w:t>pasts@km.gov.lv</w:t>
        </w:r>
      </w:hyperlink>
      <w:r w:rsidRPr="0025492B">
        <w:rPr>
          <w:rFonts w:eastAsia="Times New Roman"/>
          <w:sz w:val="26"/>
          <w:szCs w:val="26"/>
          <w:lang w:eastAsia="en-GB"/>
        </w:rPr>
        <w:t xml:space="preserve">; </w:t>
      </w:r>
    </w:p>
    <w:p w14:paraId="3D4CA173" w14:textId="2DC19ADC" w:rsidR="00603A28" w:rsidRPr="0025492B" w:rsidRDefault="00603A28" w:rsidP="0025492B">
      <w:pPr>
        <w:widowControl/>
        <w:numPr>
          <w:ilvl w:val="2"/>
          <w:numId w:val="20"/>
        </w:numPr>
        <w:adjustRightInd/>
        <w:ind w:left="1333" w:hanging="709"/>
        <w:contextualSpacing/>
        <w:textAlignment w:val="auto"/>
        <w:rPr>
          <w:rFonts w:eastAsia="Times New Roman"/>
          <w:sz w:val="26"/>
          <w:szCs w:val="26"/>
          <w:lang w:eastAsia="en-GB"/>
        </w:rPr>
      </w:pPr>
      <w:r w:rsidRPr="0025492B">
        <w:rPr>
          <w:rFonts w:eastAsia="Times New Roman"/>
          <w:i/>
          <w:iCs/>
          <w:sz w:val="26"/>
          <w:szCs w:val="26"/>
          <w:lang w:eastAsia="en-GB"/>
        </w:rPr>
        <w:t>Pilnvarotās institūcijas</w:t>
      </w:r>
      <w:r w:rsidRPr="0025492B">
        <w:rPr>
          <w:rFonts w:eastAsia="Times New Roman"/>
          <w:sz w:val="26"/>
          <w:szCs w:val="26"/>
          <w:lang w:eastAsia="en-GB"/>
        </w:rPr>
        <w:t xml:space="preserve"> e-pasts: </w:t>
      </w:r>
      <w:hyperlink r:id="rId9" w:history="1">
        <w:r w:rsidRPr="0025492B">
          <w:rPr>
            <w:rFonts w:eastAsia="Times New Roman"/>
            <w:color w:val="0000FF"/>
            <w:sz w:val="26"/>
            <w:szCs w:val="26"/>
            <w:u w:val="single"/>
            <w:lang w:eastAsia="en-GB"/>
          </w:rPr>
          <w:t>dita.danosa@latviandesigncentre.com</w:t>
        </w:r>
      </w:hyperlink>
      <w:r w:rsidRPr="0025492B">
        <w:rPr>
          <w:rFonts w:eastAsia="Times New Roman"/>
          <w:sz w:val="26"/>
          <w:szCs w:val="26"/>
          <w:lang w:eastAsia="en-GB"/>
        </w:rPr>
        <w:t>.</w:t>
      </w:r>
    </w:p>
    <w:p w14:paraId="3FDA8581" w14:textId="77777777" w:rsidR="00603A28" w:rsidRPr="0025492B" w:rsidRDefault="00603A28" w:rsidP="003E6782">
      <w:pPr>
        <w:widowControl/>
        <w:adjustRightInd/>
        <w:ind w:left="720"/>
        <w:contextualSpacing/>
        <w:textAlignment w:val="auto"/>
        <w:rPr>
          <w:rFonts w:eastAsia="Times New Roman"/>
          <w:sz w:val="26"/>
          <w:szCs w:val="26"/>
          <w:lang w:eastAsia="en-GB"/>
        </w:rPr>
      </w:pPr>
    </w:p>
    <w:p w14:paraId="3D407FB4" w14:textId="77777777" w:rsidR="00603A28" w:rsidRPr="0025492B" w:rsidRDefault="00603A28" w:rsidP="0025492B">
      <w:pPr>
        <w:widowControl/>
        <w:numPr>
          <w:ilvl w:val="1"/>
          <w:numId w:val="20"/>
        </w:numPr>
        <w:adjustRightInd/>
        <w:ind w:left="624" w:hanging="624"/>
        <w:contextualSpacing/>
        <w:textAlignment w:val="auto"/>
        <w:rPr>
          <w:rFonts w:eastAsia="Times New Roman"/>
          <w:sz w:val="26"/>
          <w:szCs w:val="26"/>
          <w:lang w:eastAsia="en-GB"/>
        </w:rPr>
      </w:pPr>
      <w:r w:rsidRPr="0025492B">
        <w:rPr>
          <w:rFonts w:eastAsia="Times New Roman"/>
          <w:sz w:val="26"/>
          <w:szCs w:val="26"/>
          <w:lang w:eastAsia="en-GB"/>
        </w:rPr>
        <w:t xml:space="preserve">Ja kādai no Pusēm tiek mainīts juridiskais statuss, amatpersonu paraksta tiesības, īpašnieki, valdes priekšsēdētāji vai vadītāji, vai kādi Līgumā minētie Pušu rekvizīti vai kontaktinformācija, tad tā par to ne vēlāk kā 3 (trīs) dienu laikā paziņo rakstiski otrai Pusei. </w:t>
      </w:r>
    </w:p>
    <w:p w14:paraId="6E6FEE0F" w14:textId="77777777" w:rsidR="00603A28" w:rsidRPr="0025492B" w:rsidRDefault="00603A28" w:rsidP="003E6782">
      <w:pPr>
        <w:widowControl/>
        <w:adjustRightInd/>
        <w:ind w:left="567" w:hanging="567"/>
        <w:contextualSpacing/>
        <w:textAlignment w:val="auto"/>
        <w:rPr>
          <w:rFonts w:eastAsia="Times New Roman"/>
          <w:sz w:val="26"/>
          <w:szCs w:val="26"/>
          <w:lang w:eastAsia="en-GB"/>
        </w:rPr>
      </w:pPr>
    </w:p>
    <w:p w14:paraId="570CB533" w14:textId="34BA4301" w:rsidR="00603A28" w:rsidRDefault="00603A28" w:rsidP="0025492B">
      <w:pPr>
        <w:widowControl/>
        <w:numPr>
          <w:ilvl w:val="1"/>
          <w:numId w:val="20"/>
        </w:numPr>
        <w:adjustRightInd/>
        <w:ind w:left="624" w:hanging="624"/>
        <w:contextualSpacing/>
        <w:textAlignment w:val="auto"/>
        <w:rPr>
          <w:rFonts w:eastAsia="Times New Roman"/>
          <w:color w:val="000000" w:themeColor="text1"/>
          <w:sz w:val="26"/>
          <w:szCs w:val="26"/>
          <w:lang w:eastAsia="en-GB"/>
        </w:rPr>
      </w:pPr>
      <w:r w:rsidRPr="0025492B">
        <w:rPr>
          <w:rFonts w:eastAsia="Times New Roman"/>
          <w:color w:val="000000" w:themeColor="text1"/>
          <w:sz w:val="26"/>
          <w:szCs w:val="26"/>
          <w:lang w:eastAsia="en-GB"/>
        </w:rPr>
        <w:t>Visus strīdus un domstarpības, kas varētu rasties, izpildot Pārvaldes uzdevumus, Puses risina sarunu ceļā. Ja Puses nevar vienoties, strīdu izskata Latvijas Republikā spēkā esošajos normatīvajos aktos noteiktajā kārtībā.</w:t>
      </w:r>
    </w:p>
    <w:p w14:paraId="407B1A7B" w14:textId="77777777" w:rsidR="005409EC" w:rsidRDefault="005409EC" w:rsidP="0025492B">
      <w:pPr>
        <w:pStyle w:val="Sarakstarindkopa"/>
        <w:rPr>
          <w:rFonts w:eastAsia="Times New Roman"/>
          <w:color w:val="000000" w:themeColor="text1"/>
          <w:sz w:val="26"/>
          <w:szCs w:val="26"/>
          <w:lang w:eastAsia="en-GB"/>
        </w:rPr>
      </w:pPr>
    </w:p>
    <w:p w14:paraId="1D905A31" w14:textId="33E269AE" w:rsidR="00603A28" w:rsidRPr="0025492B" w:rsidRDefault="00603A28" w:rsidP="0025492B">
      <w:pPr>
        <w:widowControl/>
        <w:numPr>
          <w:ilvl w:val="1"/>
          <w:numId w:val="20"/>
        </w:numPr>
        <w:adjustRightInd/>
        <w:ind w:left="624" w:hanging="624"/>
        <w:textAlignment w:val="auto"/>
        <w:rPr>
          <w:rFonts w:eastAsia="Times New Roman"/>
          <w:color w:val="000000" w:themeColor="text1"/>
          <w:sz w:val="26"/>
          <w:szCs w:val="26"/>
          <w:lang w:eastAsia="en-GB"/>
        </w:rPr>
      </w:pPr>
      <w:r w:rsidRPr="0025492B">
        <w:rPr>
          <w:rFonts w:eastAsia="Times New Roman"/>
          <w:w w:val="101"/>
          <w:sz w:val="26"/>
          <w:szCs w:val="26"/>
          <w:lang w:eastAsia="en-GB"/>
        </w:rPr>
        <w:t xml:space="preserve">Līgums ar 2 (diviem) pielikumiem sagatavots latviešu valodā uz </w:t>
      </w:r>
      <w:r w:rsidR="003E6782" w:rsidRPr="0025492B">
        <w:rPr>
          <w:rFonts w:eastAsia="Times New Roman"/>
          <w:w w:val="101"/>
          <w:sz w:val="26"/>
          <w:szCs w:val="26"/>
          <w:lang w:eastAsia="en-GB"/>
        </w:rPr>
        <w:t>1</w:t>
      </w:r>
      <w:r w:rsidR="00986EEB">
        <w:rPr>
          <w:rFonts w:eastAsia="Times New Roman"/>
          <w:w w:val="101"/>
          <w:sz w:val="26"/>
          <w:szCs w:val="26"/>
          <w:lang w:eastAsia="en-GB"/>
        </w:rPr>
        <w:t>3 </w:t>
      </w:r>
      <w:r w:rsidRPr="0025492B">
        <w:rPr>
          <w:rFonts w:eastAsia="Times New Roman"/>
          <w:w w:val="101"/>
          <w:sz w:val="26"/>
          <w:szCs w:val="26"/>
          <w:lang w:eastAsia="en-GB"/>
        </w:rPr>
        <w:t>(</w:t>
      </w:r>
      <w:r w:rsidR="00986EEB">
        <w:rPr>
          <w:rFonts w:eastAsia="Times New Roman"/>
          <w:w w:val="101"/>
          <w:sz w:val="26"/>
          <w:szCs w:val="26"/>
          <w:lang w:eastAsia="en-GB"/>
        </w:rPr>
        <w:t>trīspadsmit</w:t>
      </w:r>
      <w:r w:rsidRPr="0025492B">
        <w:rPr>
          <w:rFonts w:eastAsia="Times New Roman"/>
          <w:w w:val="101"/>
          <w:sz w:val="26"/>
          <w:szCs w:val="26"/>
          <w:lang w:eastAsia="en-GB"/>
        </w:rPr>
        <w:t xml:space="preserve">) lapām </w:t>
      </w:r>
      <w:r w:rsidRPr="0025492B">
        <w:rPr>
          <w:rFonts w:eastAsia="Times New Roman"/>
          <w:sz w:val="26"/>
          <w:szCs w:val="26"/>
          <w:lang w:eastAsia="en-GB"/>
        </w:rPr>
        <w:t>elektroniska dokumenta veidā un parakstīts ar drošu elektronisko parakstu un satur laika zīmogu.</w:t>
      </w:r>
      <w:r w:rsidRPr="0025492B">
        <w:rPr>
          <w:rFonts w:eastAsia="Times New Roman"/>
          <w:w w:val="101"/>
          <w:sz w:val="26"/>
          <w:szCs w:val="26"/>
          <w:lang w:eastAsia="en-GB"/>
        </w:rPr>
        <w:t xml:space="preserve"> Pusēm ir pieejams abpusēji parakstīts Līgums elektroniskā formātā</w:t>
      </w:r>
      <w:r w:rsidR="003E6782" w:rsidRPr="0025492B">
        <w:rPr>
          <w:rFonts w:eastAsia="Times New Roman"/>
          <w:w w:val="101"/>
          <w:sz w:val="26"/>
          <w:szCs w:val="26"/>
          <w:lang w:eastAsia="en-GB"/>
        </w:rPr>
        <w:t>.</w:t>
      </w:r>
    </w:p>
    <w:p w14:paraId="497A8EF4" w14:textId="7DCAFE87" w:rsidR="00C2222F" w:rsidRDefault="00C2222F" w:rsidP="00C2222F">
      <w:pPr>
        <w:widowControl/>
        <w:adjustRightInd/>
        <w:ind w:left="567"/>
        <w:textAlignment w:val="auto"/>
        <w:rPr>
          <w:rFonts w:eastAsia="Times New Roman"/>
          <w:w w:val="101"/>
          <w:sz w:val="26"/>
          <w:szCs w:val="26"/>
          <w:lang w:eastAsia="en-GB"/>
        </w:rPr>
      </w:pPr>
    </w:p>
    <w:p w14:paraId="6F9383B7" w14:textId="77777777" w:rsidR="00C2222F" w:rsidRPr="0025492B" w:rsidRDefault="00C2222F" w:rsidP="0025492B">
      <w:pPr>
        <w:widowControl/>
        <w:adjustRightInd/>
        <w:ind w:left="567"/>
        <w:textAlignment w:val="auto"/>
        <w:rPr>
          <w:rFonts w:eastAsia="Times New Roman"/>
          <w:color w:val="000000" w:themeColor="text1"/>
          <w:sz w:val="26"/>
          <w:szCs w:val="26"/>
          <w:lang w:eastAsia="en-GB"/>
        </w:rPr>
      </w:pPr>
    </w:p>
    <w:p w14:paraId="59553788" w14:textId="77777777" w:rsidR="00603A28" w:rsidRPr="0025492B" w:rsidRDefault="00603A28" w:rsidP="00603A28">
      <w:pPr>
        <w:widowControl/>
        <w:numPr>
          <w:ilvl w:val="0"/>
          <w:numId w:val="20"/>
        </w:numPr>
        <w:adjustRightInd/>
        <w:contextualSpacing/>
        <w:jc w:val="center"/>
        <w:textAlignment w:val="auto"/>
        <w:rPr>
          <w:rFonts w:eastAsia="Times New Roman"/>
          <w:b/>
          <w:sz w:val="26"/>
          <w:szCs w:val="26"/>
          <w:lang w:eastAsia="en-GB"/>
        </w:rPr>
      </w:pPr>
      <w:r w:rsidRPr="0025492B">
        <w:rPr>
          <w:rFonts w:eastAsia="Times New Roman"/>
          <w:b/>
          <w:sz w:val="26"/>
          <w:szCs w:val="26"/>
          <w:lang w:eastAsia="en-GB"/>
        </w:rPr>
        <w:lastRenderedPageBreak/>
        <w:t>Pušu rekvizīti</w:t>
      </w:r>
    </w:p>
    <w:p w14:paraId="35404FB9" w14:textId="77777777" w:rsidR="00603A28" w:rsidRPr="0025492B" w:rsidRDefault="00603A28" w:rsidP="00603A28">
      <w:pPr>
        <w:widowControl/>
        <w:adjustRightInd/>
        <w:ind w:left="540" w:hanging="540"/>
        <w:jc w:val="center"/>
        <w:textAlignment w:val="auto"/>
        <w:rPr>
          <w:rFonts w:eastAsia="Times New Roman"/>
          <w:bCs/>
          <w:sz w:val="26"/>
          <w:szCs w:val="26"/>
          <w:lang w:eastAsia="en-GB"/>
        </w:rPr>
      </w:pPr>
    </w:p>
    <w:tbl>
      <w:tblPr>
        <w:tblW w:w="9287"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757"/>
        <w:gridCol w:w="4530"/>
      </w:tblGrid>
      <w:tr w:rsidR="00603A28" w:rsidRPr="005409EC" w14:paraId="161707D9" w14:textId="77777777" w:rsidTr="0025492B">
        <w:tc>
          <w:tcPr>
            <w:tcW w:w="4757" w:type="dxa"/>
            <w:tcBorders>
              <w:top w:val="dotted" w:sz="4" w:space="0" w:color="auto"/>
              <w:left w:val="dotted" w:sz="4" w:space="0" w:color="auto"/>
              <w:bottom w:val="dotted" w:sz="4" w:space="0" w:color="auto"/>
              <w:right w:val="dotted" w:sz="4" w:space="0" w:color="auto"/>
            </w:tcBorders>
            <w:hideMark/>
          </w:tcPr>
          <w:p w14:paraId="7F3F3496" w14:textId="77777777" w:rsidR="00603A28" w:rsidRPr="0025492B" w:rsidRDefault="00603A28" w:rsidP="0025492B">
            <w:pPr>
              <w:widowControl/>
              <w:adjustRightInd/>
              <w:jc w:val="left"/>
              <w:textAlignment w:val="auto"/>
              <w:rPr>
                <w:rFonts w:eastAsia="Times New Roman"/>
                <w:b/>
                <w:w w:val="101"/>
                <w:sz w:val="26"/>
                <w:szCs w:val="26"/>
                <w:lang w:eastAsia="en-GB"/>
              </w:rPr>
            </w:pPr>
            <w:r w:rsidRPr="0025492B">
              <w:rPr>
                <w:rFonts w:eastAsia="Arial Unicode MS"/>
                <w:b/>
                <w:sz w:val="26"/>
                <w:szCs w:val="26"/>
                <w:lang w:eastAsia="en-GB"/>
              </w:rPr>
              <w:t>MINISTRIJA:</w:t>
            </w:r>
          </w:p>
        </w:tc>
        <w:tc>
          <w:tcPr>
            <w:tcW w:w="4530" w:type="dxa"/>
            <w:tcBorders>
              <w:top w:val="dotted" w:sz="4" w:space="0" w:color="auto"/>
              <w:left w:val="dotted" w:sz="4" w:space="0" w:color="auto"/>
              <w:bottom w:val="dotted" w:sz="4" w:space="0" w:color="auto"/>
              <w:right w:val="dotted" w:sz="4" w:space="0" w:color="auto"/>
            </w:tcBorders>
            <w:hideMark/>
          </w:tcPr>
          <w:p w14:paraId="36D14A2A" w14:textId="77777777" w:rsidR="00603A28" w:rsidRPr="0025492B" w:rsidRDefault="00603A28" w:rsidP="0025492B">
            <w:pPr>
              <w:widowControl/>
              <w:adjustRightInd/>
              <w:jc w:val="left"/>
              <w:textAlignment w:val="auto"/>
              <w:rPr>
                <w:rFonts w:eastAsia="Times New Roman"/>
                <w:b/>
                <w:sz w:val="26"/>
                <w:szCs w:val="26"/>
                <w:lang w:eastAsia="en-GB"/>
              </w:rPr>
            </w:pPr>
            <w:r w:rsidRPr="0025492B">
              <w:rPr>
                <w:rFonts w:eastAsia="Times New Roman"/>
                <w:b/>
                <w:sz w:val="26"/>
                <w:szCs w:val="26"/>
                <w:lang w:eastAsia="en-GB"/>
              </w:rPr>
              <w:t>Pilnvarotā institūcija:</w:t>
            </w:r>
          </w:p>
        </w:tc>
      </w:tr>
      <w:tr w:rsidR="00603A28" w:rsidRPr="005409EC" w14:paraId="68C2091D" w14:textId="77777777" w:rsidTr="0025492B">
        <w:tc>
          <w:tcPr>
            <w:tcW w:w="4757" w:type="dxa"/>
            <w:tcBorders>
              <w:top w:val="dotted" w:sz="4" w:space="0" w:color="auto"/>
              <w:left w:val="dotted" w:sz="4" w:space="0" w:color="auto"/>
              <w:bottom w:val="dotted" w:sz="4" w:space="0" w:color="auto"/>
              <w:right w:val="dotted" w:sz="4" w:space="0" w:color="auto"/>
            </w:tcBorders>
            <w:hideMark/>
          </w:tcPr>
          <w:p w14:paraId="0C94DA77" w14:textId="77777777" w:rsidR="00603A28" w:rsidRPr="0025492B" w:rsidRDefault="00603A28" w:rsidP="0025492B">
            <w:pPr>
              <w:widowControl/>
              <w:adjustRightInd/>
              <w:jc w:val="left"/>
              <w:textAlignment w:val="auto"/>
              <w:rPr>
                <w:rFonts w:eastAsia="Times New Roman"/>
                <w:w w:val="101"/>
                <w:sz w:val="26"/>
                <w:szCs w:val="26"/>
                <w:lang w:eastAsia="en-GB"/>
              </w:rPr>
            </w:pPr>
            <w:r w:rsidRPr="0025492B">
              <w:rPr>
                <w:rFonts w:eastAsia="Batang"/>
                <w:b/>
                <w:sz w:val="26"/>
                <w:szCs w:val="26"/>
                <w:lang w:eastAsia="en-GB"/>
              </w:rPr>
              <w:t>Latvijas Republikas Kultūras ministrija</w:t>
            </w:r>
          </w:p>
        </w:tc>
        <w:tc>
          <w:tcPr>
            <w:tcW w:w="4530" w:type="dxa"/>
            <w:tcBorders>
              <w:top w:val="dotted" w:sz="4" w:space="0" w:color="auto"/>
              <w:left w:val="dotted" w:sz="4" w:space="0" w:color="auto"/>
              <w:bottom w:val="dotted" w:sz="4" w:space="0" w:color="auto"/>
              <w:right w:val="dotted" w:sz="4" w:space="0" w:color="auto"/>
            </w:tcBorders>
          </w:tcPr>
          <w:p w14:paraId="458DB769" w14:textId="0FFD04F1" w:rsidR="00603A28" w:rsidRPr="0025492B" w:rsidRDefault="00603A28" w:rsidP="0025492B">
            <w:pPr>
              <w:widowControl/>
              <w:adjustRightInd/>
              <w:jc w:val="left"/>
              <w:textAlignment w:val="auto"/>
              <w:rPr>
                <w:rFonts w:eastAsia="Times New Roman"/>
                <w:b/>
                <w:sz w:val="26"/>
                <w:szCs w:val="26"/>
                <w:lang w:eastAsia="en-GB"/>
              </w:rPr>
            </w:pPr>
            <w:r w:rsidRPr="0025492B">
              <w:rPr>
                <w:rFonts w:eastAsia="Times New Roman"/>
                <w:b/>
                <w:sz w:val="26"/>
                <w:szCs w:val="26"/>
                <w:lang w:eastAsia="en-GB"/>
              </w:rPr>
              <w:t xml:space="preserve">Biedrība </w:t>
            </w:r>
            <w:r w:rsidR="005409EC" w:rsidRPr="005409EC">
              <w:rPr>
                <w:rFonts w:eastAsia="Times New Roman"/>
                <w:b/>
                <w:sz w:val="26"/>
                <w:szCs w:val="26"/>
                <w:lang w:eastAsia="en-GB"/>
              </w:rPr>
              <w:t>„</w:t>
            </w:r>
            <w:r w:rsidRPr="0025492B">
              <w:rPr>
                <w:rFonts w:eastAsia="Times New Roman"/>
                <w:b/>
                <w:sz w:val="26"/>
                <w:szCs w:val="26"/>
                <w:lang w:eastAsia="en-GB"/>
              </w:rPr>
              <w:t>Latvijas Dizaina centrs”</w:t>
            </w:r>
          </w:p>
        </w:tc>
      </w:tr>
      <w:tr w:rsidR="00603A28" w:rsidRPr="005409EC" w14:paraId="74A38B3B" w14:textId="77777777" w:rsidTr="0025492B">
        <w:tc>
          <w:tcPr>
            <w:tcW w:w="4757" w:type="dxa"/>
            <w:tcBorders>
              <w:top w:val="dotted" w:sz="4" w:space="0" w:color="auto"/>
              <w:left w:val="dotted" w:sz="4" w:space="0" w:color="auto"/>
              <w:bottom w:val="dotted" w:sz="4" w:space="0" w:color="auto"/>
              <w:right w:val="dotted" w:sz="4" w:space="0" w:color="auto"/>
            </w:tcBorders>
            <w:hideMark/>
          </w:tcPr>
          <w:p w14:paraId="76E492CB" w14:textId="77777777" w:rsidR="00603A28" w:rsidRPr="0025492B" w:rsidRDefault="00603A28" w:rsidP="0025492B">
            <w:pPr>
              <w:widowControl/>
              <w:adjustRightInd/>
              <w:jc w:val="left"/>
              <w:textAlignment w:val="auto"/>
              <w:rPr>
                <w:rFonts w:eastAsia="Times New Roman"/>
                <w:w w:val="101"/>
                <w:sz w:val="26"/>
                <w:szCs w:val="26"/>
                <w:lang w:eastAsia="en-GB"/>
              </w:rPr>
            </w:pPr>
            <w:r w:rsidRPr="0025492B">
              <w:rPr>
                <w:rFonts w:eastAsia="Times New Roman"/>
                <w:sz w:val="26"/>
                <w:szCs w:val="26"/>
                <w:lang w:eastAsia="en-GB"/>
              </w:rPr>
              <w:t>K.Valdemāra iela 11a, Rīga, LV-1364</w:t>
            </w:r>
          </w:p>
        </w:tc>
        <w:tc>
          <w:tcPr>
            <w:tcW w:w="4530" w:type="dxa"/>
            <w:tcBorders>
              <w:top w:val="dotted" w:sz="4" w:space="0" w:color="auto"/>
              <w:left w:val="dotted" w:sz="4" w:space="0" w:color="auto"/>
              <w:bottom w:val="dotted" w:sz="4" w:space="0" w:color="auto"/>
              <w:right w:val="dotted" w:sz="4" w:space="0" w:color="auto"/>
            </w:tcBorders>
          </w:tcPr>
          <w:p w14:paraId="39E08037" w14:textId="78B34506" w:rsidR="00603A28" w:rsidRPr="0025492B" w:rsidRDefault="00603A28" w:rsidP="0025492B">
            <w:pPr>
              <w:widowControl/>
              <w:adjustRightInd/>
              <w:textAlignment w:val="auto"/>
              <w:rPr>
                <w:rFonts w:eastAsia="Times New Roman"/>
                <w:bCs/>
                <w:sz w:val="26"/>
                <w:szCs w:val="26"/>
                <w:lang w:eastAsia="en-GB"/>
              </w:rPr>
            </w:pPr>
            <w:r w:rsidRPr="0025492B">
              <w:rPr>
                <w:rFonts w:eastAsia="Times New Roman"/>
                <w:bCs/>
                <w:sz w:val="26"/>
                <w:szCs w:val="26"/>
                <w:lang w:eastAsia="en-GB"/>
              </w:rPr>
              <w:t>Pulkv</w:t>
            </w:r>
            <w:r w:rsidR="005409EC">
              <w:rPr>
                <w:rFonts w:eastAsia="Times New Roman"/>
                <w:bCs/>
                <w:sz w:val="26"/>
                <w:szCs w:val="26"/>
                <w:lang w:eastAsia="en-GB"/>
              </w:rPr>
              <w:t xml:space="preserve">eža </w:t>
            </w:r>
            <w:r w:rsidRPr="0025492B">
              <w:rPr>
                <w:rFonts w:eastAsia="Times New Roman"/>
                <w:bCs/>
                <w:sz w:val="26"/>
                <w:szCs w:val="26"/>
                <w:lang w:eastAsia="en-GB"/>
              </w:rPr>
              <w:t>Brieža iela 7-405A, Rīga, LV-1010</w:t>
            </w:r>
          </w:p>
        </w:tc>
      </w:tr>
      <w:tr w:rsidR="00603A28" w:rsidRPr="005409EC" w14:paraId="3C026061" w14:textId="77777777" w:rsidTr="0025492B">
        <w:tc>
          <w:tcPr>
            <w:tcW w:w="4757" w:type="dxa"/>
            <w:tcBorders>
              <w:top w:val="dotted" w:sz="4" w:space="0" w:color="auto"/>
              <w:left w:val="dotted" w:sz="4" w:space="0" w:color="auto"/>
              <w:bottom w:val="dotted" w:sz="4" w:space="0" w:color="auto"/>
              <w:right w:val="dotted" w:sz="4" w:space="0" w:color="auto"/>
            </w:tcBorders>
            <w:hideMark/>
          </w:tcPr>
          <w:p w14:paraId="41213AB0" w14:textId="77777777" w:rsidR="00603A28" w:rsidRPr="0025492B" w:rsidRDefault="00603A28" w:rsidP="0025492B">
            <w:pPr>
              <w:widowControl/>
              <w:adjustRightInd/>
              <w:ind w:left="426" w:hanging="426"/>
              <w:jc w:val="left"/>
              <w:textAlignment w:val="auto"/>
              <w:rPr>
                <w:rFonts w:eastAsia="Times New Roman"/>
                <w:sz w:val="26"/>
                <w:szCs w:val="26"/>
                <w:lang w:eastAsia="en-GB"/>
              </w:rPr>
            </w:pPr>
            <w:r w:rsidRPr="0025492B">
              <w:rPr>
                <w:rFonts w:eastAsia="Times New Roman"/>
                <w:sz w:val="26"/>
                <w:szCs w:val="26"/>
                <w:lang w:eastAsia="en-GB"/>
              </w:rPr>
              <w:t>Reģistrācijas Nr.90000042963</w:t>
            </w:r>
          </w:p>
        </w:tc>
        <w:tc>
          <w:tcPr>
            <w:tcW w:w="4530" w:type="dxa"/>
            <w:tcBorders>
              <w:top w:val="dotted" w:sz="4" w:space="0" w:color="auto"/>
              <w:left w:val="dotted" w:sz="4" w:space="0" w:color="auto"/>
              <w:bottom w:val="dotted" w:sz="4" w:space="0" w:color="auto"/>
              <w:right w:val="dotted" w:sz="4" w:space="0" w:color="auto"/>
            </w:tcBorders>
          </w:tcPr>
          <w:p w14:paraId="32D54D47" w14:textId="106BEF38" w:rsidR="00603A28" w:rsidRPr="0025492B" w:rsidRDefault="00603A28" w:rsidP="0025492B">
            <w:pPr>
              <w:widowControl/>
              <w:adjustRightInd/>
              <w:textAlignment w:val="auto"/>
              <w:rPr>
                <w:rFonts w:eastAsia="Times New Roman"/>
                <w:bCs/>
                <w:sz w:val="26"/>
                <w:szCs w:val="26"/>
                <w:lang w:eastAsia="en-GB"/>
              </w:rPr>
            </w:pPr>
            <w:r w:rsidRPr="0025492B">
              <w:rPr>
                <w:rFonts w:eastAsia="Times New Roman"/>
                <w:sz w:val="26"/>
                <w:szCs w:val="26"/>
                <w:lang w:eastAsia="en-GB"/>
              </w:rPr>
              <w:t>Reģistrācijas Nr.40008294881</w:t>
            </w:r>
          </w:p>
        </w:tc>
      </w:tr>
      <w:tr w:rsidR="00603A28" w:rsidRPr="005409EC" w14:paraId="7AE5108A" w14:textId="77777777" w:rsidTr="0025492B">
        <w:tc>
          <w:tcPr>
            <w:tcW w:w="4757" w:type="dxa"/>
            <w:tcBorders>
              <w:top w:val="dotted" w:sz="4" w:space="0" w:color="auto"/>
              <w:left w:val="dotted" w:sz="4" w:space="0" w:color="auto"/>
              <w:bottom w:val="dotted" w:sz="4" w:space="0" w:color="auto"/>
              <w:right w:val="dotted" w:sz="4" w:space="0" w:color="auto"/>
            </w:tcBorders>
            <w:hideMark/>
          </w:tcPr>
          <w:p w14:paraId="42383CEF" w14:textId="77777777" w:rsidR="00603A28" w:rsidRPr="0025492B" w:rsidRDefault="00603A28" w:rsidP="0025492B">
            <w:pPr>
              <w:widowControl/>
              <w:adjustRightInd/>
              <w:jc w:val="left"/>
              <w:textAlignment w:val="auto"/>
              <w:rPr>
                <w:rFonts w:eastAsia="Times New Roman"/>
                <w:w w:val="101"/>
                <w:sz w:val="26"/>
                <w:szCs w:val="26"/>
                <w:lang w:eastAsia="en-GB"/>
              </w:rPr>
            </w:pPr>
            <w:r w:rsidRPr="0025492B">
              <w:rPr>
                <w:rFonts w:eastAsia="Times New Roman"/>
                <w:sz w:val="26"/>
                <w:szCs w:val="26"/>
                <w:lang w:eastAsia="en-GB"/>
              </w:rPr>
              <w:t xml:space="preserve">Valsts kase </w:t>
            </w:r>
          </w:p>
        </w:tc>
        <w:tc>
          <w:tcPr>
            <w:tcW w:w="4530" w:type="dxa"/>
            <w:tcBorders>
              <w:top w:val="dotted" w:sz="4" w:space="0" w:color="auto"/>
              <w:left w:val="dotted" w:sz="4" w:space="0" w:color="auto"/>
              <w:bottom w:val="dotted" w:sz="4" w:space="0" w:color="auto"/>
              <w:right w:val="dotted" w:sz="4" w:space="0" w:color="auto"/>
            </w:tcBorders>
          </w:tcPr>
          <w:p w14:paraId="0286728C" w14:textId="77777777" w:rsidR="00603A28" w:rsidRPr="0025492B" w:rsidRDefault="00603A28" w:rsidP="0025492B">
            <w:pPr>
              <w:widowControl/>
              <w:adjustRightInd/>
              <w:textAlignment w:val="auto"/>
              <w:rPr>
                <w:rFonts w:eastAsia="Times New Roman"/>
                <w:w w:val="101"/>
                <w:sz w:val="26"/>
                <w:szCs w:val="26"/>
                <w:lang w:eastAsia="en-GB"/>
              </w:rPr>
            </w:pPr>
            <w:r w:rsidRPr="0025492B">
              <w:rPr>
                <w:rFonts w:eastAsia="Times New Roman"/>
                <w:sz w:val="26"/>
                <w:szCs w:val="26"/>
                <w:lang w:eastAsia="en-GB"/>
              </w:rPr>
              <w:t>Valsts kase</w:t>
            </w:r>
          </w:p>
        </w:tc>
      </w:tr>
      <w:tr w:rsidR="00603A28" w:rsidRPr="005409EC" w14:paraId="7B00A85B" w14:textId="77777777" w:rsidTr="0025492B">
        <w:tc>
          <w:tcPr>
            <w:tcW w:w="4757" w:type="dxa"/>
            <w:tcBorders>
              <w:top w:val="dotted" w:sz="4" w:space="0" w:color="auto"/>
              <w:left w:val="dotted" w:sz="4" w:space="0" w:color="auto"/>
              <w:bottom w:val="dotted" w:sz="4" w:space="0" w:color="auto"/>
              <w:right w:val="dotted" w:sz="4" w:space="0" w:color="auto"/>
            </w:tcBorders>
            <w:hideMark/>
          </w:tcPr>
          <w:p w14:paraId="40B87A5E" w14:textId="77777777" w:rsidR="00603A28" w:rsidRPr="0025492B" w:rsidRDefault="00603A28" w:rsidP="0025492B">
            <w:pPr>
              <w:widowControl/>
              <w:adjustRightInd/>
              <w:jc w:val="left"/>
              <w:textAlignment w:val="auto"/>
              <w:rPr>
                <w:rFonts w:eastAsia="Times New Roman"/>
                <w:w w:val="101"/>
                <w:sz w:val="26"/>
                <w:szCs w:val="26"/>
                <w:lang w:eastAsia="en-GB"/>
              </w:rPr>
            </w:pPr>
            <w:r w:rsidRPr="0025492B">
              <w:rPr>
                <w:rFonts w:eastAsia="Times New Roman"/>
                <w:sz w:val="26"/>
                <w:szCs w:val="26"/>
                <w:lang w:eastAsia="en-GB"/>
              </w:rPr>
              <w:t>Kods: TRELLV22</w:t>
            </w:r>
          </w:p>
        </w:tc>
        <w:tc>
          <w:tcPr>
            <w:tcW w:w="4530" w:type="dxa"/>
            <w:tcBorders>
              <w:top w:val="dotted" w:sz="4" w:space="0" w:color="auto"/>
              <w:left w:val="dotted" w:sz="4" w:space="0" w:color="auto"/>
              <w:bottom w:val="dotted" w:sz="4" w:space="0" w:color="auto"/>
              <w:right w:val="dotted" w:sz="4" w:space="0" w:color="auto"/>
            </w:tcBorders>
          </w:tcPr>
          <w:p w14:paraId="003B38DA" w14:textId="77777777" w:rsidR="00603A28" w:rsidRPr="0025492B" w:rsidRDefault="00603A28" w:rsidP="0025492B">
            <w:pPr>
              <w:widowControl/>
              <w:adjustRightInd/>
              <w:textAlignment w:val="auto"/>
              <w:rPr>
                <w:rFonts w:eastAsia="Times New Roman"/>
                <w:w w:val="101"/>
                <w:sz w:val="26"/>
                <w:szCs w:val="26"/>
                <w:lang w:eastAsia="en-GB"/>
              </w:rPr>
            </w:pPr>
            <w:r w:rsidRPr="0025492B">
              <w:rPr>
                <w:rFonts w:eastAsia="Times New Roman"/>
                <w:sz w:val="26"/>
                <w:szCs w:val="26"/>
                <w:lang w:eastAsia="en-GB"/>
              </w:rPr>
              <w:t>Kods: TRELLV22</w:t>
            </w:r>
          </w:p>
        </w:tc>
      </w:tr>
      <w:tr w:rsidR="00603A28" w:rsidRPr="005409EC" w14:paraId="77E61D45" w14:textId="77777777" w:rsidTr="0025492B">
        <w:tc>
          <w:tcPr>
            <w:tcW w:w="4757" w:type="dxa"/>
            <w:tcBorders>
              <w:top w:val="dotted" w:sz="4" w:space="0" w:color="auto"/>
              <w:left w:val="dotted" w:sz="4" w:space="0" w:color="auto"/>
              <w:bottom w:val="dotted" w:sz="4" w:space="0" w:color="auto"/>
              <w:right w:val="dotted" w:sz="4" w:space="0" w:color="auto"/>
            </w:tcBorders>
            <w:hideMark/>
          </w:tcPr>
          <w:p w14:paraId="6347AEDB" w14:textId="77777777" w:rsidR="00603A28" w:rsidRPr="0025492B" w:rsidRDefault="00603A28" w:rsidP="0025492B">
            <w:pPr>
              <w:widowControl/>
              <w:adjustRightInd/>
              <w:jc w:val="left"/>
              <w:textAlignment w:val="auto"/>
              <w:rPr>
                <w:rFonts w:eastAsia="Times New Roman"/>
                <w:sz w:val="26"/>
                <w:szCs w:val="26"/>
                <w:lang w:eastAsia="en-GB"/>
              </w:rPr>
            </w:pPr>
            <w:r w:rsidRPr="0025492B">
              <w:rPr>
                <w:rFonts w:eastAsia="Times New Roman"/>
                <w:sz w:val="26"/>
                <w:szCs w:val="26"/>
                <w:lang w:eastAsia="en-GB"/>
              </w:rPr>
              <w:t>Konts: LV17TREL2220511045000</w:t>
            </w:r>
          </w:p>
        </w:tc>
        <w:tc>
          <w:tcPr>
            <w:tcW w:w="4530" w:type="dxa"/>
            <w:tcBorders>
              <w:top w:val="dotted" w:sz="4" w:space="0" w:color="auto"/>
              <w:left w:val="dotted" w:sz="4" w:space="0" w:color="auto"/>
              <w:bottom w:val="dotted" w:sz="4" w:space="0" w:color="auto"/>
              <w:right w:val="dotted" w:sz="4" w:space="0" w:color="auto"/>
            </w:tcBorders>
          </w:tcPr>
          <w:p w14:paraId="500C0344" w14:textId="77777777" w:rsidR="00603A28" w:rsidRPr="0025492B" w:rsidRDefault="00603A28" w:rsidP="0025492B">
            <w:pPr>
              <w:widowControl/>
              <w:adjustRightInd/>
              <w:textAlignment w:val="auto"/>
              <w:rPr>
                <w:rFonts w:eastAsia="Times New Roman"/>
                <w:sz w:val="26"/>
                <w:szCs w:val="26"/>
                <w:lang w:eastAsia="en-GB"/>
              </w:rPr>
            </w:pPr>
            <w:r w:rsidRPr="0025492B">
              <w:rPr>
                <w:rFonts w:eastAsia="Times New Roman"/>
                <w:sz w:val="26"/>
                <w:szCs w:val="26"/>
                <w:lang w:eastAsia="en-GB"/>
              </w:rPr>
              <w:t xml:space="preserve">Konts: </w:t>
            </w:r>
            <w:r w:rsidRPr="0025492B">
              <w:rPr>
                <w:rFonts w:eastAsia="Times New Roman"/>
                <w:color w:val="152935"/>
                <w:sz w:val="26"/>
                <w:szCs w:val="26"/>
                <w:shd w:val="clear" w:color="auto" w:fill="FFFFFF"/>
                <w:lang w:eastAsia="en-GB"/>
              </w:rPr>
              <w:t>LV51TREL990930300300B</w:t>
            </w:r>
          </w:p>
        </w:tc>
      </w:tr>
      <w:tr w:rsidR="00603A28" w:rsidRPr="005409EC" w14:paraId="65767FA0" w14:textId="77777777" w:rsidTr="0025492B">
        <w:tc>
          <w:tcPr>
            <w:tcW w:w="4757" w:type="dxa"/>
            <w:tcBorders>
              <w:top w:val="dotted" w:sz="4" w:space="0" w:color="auto"/>
              <w:left w:val="dotted" w:sz="4" w:space="0" w:color="auto"/>
              <w:bottom w:val="dotted" w:sz="4" w:space="0" w:color="auto"/>
              <w:right w:val="dotted" w:sz="4" w:space="0" w:color="auto"/>
            </w:tcBorders>
            <w:hideMark/>
          </w:tcPr>
          <w:p w14:paraId="51FDCA8A" w14:textId="77777777" w:rsidR="00603A28" w:rsidRPr="0025492B" w:rsidRDefault="00603A28" w:rsidP="0025492B">
            <w:pPr>
              <w:widowControl/>
              <w:adjustRightInd/>
              <w:jc w:val="left"/>
              <w:textAlignment w:val="auto"/>
              <w:rPr>
                <w:rFonts w:eastAsia="Times New Roman"/>
                <w:sz w:val="26"/>
                <w:szCs w:val="26"/>
                <w:lang w:eastAsia="en-GB"/>
              </w:rPr>
            </w:pPr>
            <w:r w:rsidRPr="0025492B">
              <w:rPr>
                <w:rFonts w:eastAsia="Times New Roman"/>
                <w:sz w:val="26"/>
                <w:szCs w:val="26"/>
                <w:lang w:eastAsia="en-GB"/>
              </w:rPr>
              <w:t>Valsts sekretāre</w:t>
            </w:r>
          </w:p>
        </w:tc>
        <w:tc>
          <w:tcPr>
            <w:tcW w:w="4530" w:type="dxa"/>
            <w:tcBorders>
              <w:top w:val="dotted" w:sz="4" w:space="0" w:color="auto"/>
              <w:left w:val="dotted" w:sz="4" w:space="0" w:color="auto"/>
              <w:bottom w:val="dotted" w:sz="4" w:space="0" w:color="auto"/>
              <w:right w:val="dotted" w:sz="4" w:space="0" w:color="auto"/>
            </w:tcBorders>
          </w:tcPr>
          <w:p w14:paraId="104FEE52" w14:textId="77777777" w:rsidR="00603A28" w:rsidRPr="0025492B" w:rsidRDefault="00603A28" w:rsidP="0025492B">
            <w:pPr>
              <w:widowControl/>
              <w:adjustRightInd/>
              <w:textAlignment w:val="auto"/>
              <w:rPr>
                <w:rFonts w:eastAsia="Times New Roman"/>
                <w:sz w:val="26"/>
                <w:szCs w:val="26"/>
                <w:lang w:eastAsia="en-GB"/>
              </w:rPr>
            </w:pPr>
            <w:r w:rsidRPr="0025492B">
              <w:rPr>
                <w:rFonts w:eastAsia="Times New Roman"/>
                <w:sz w:val="26"/>
                <w:szCs w:val="26"/>
                <w:lang w:eastAsia="en-GB"/>
              </w:rPr>
              <w:t>Valdes priekšsēdētāja</w:t>
            </w:r>
          </w:p>
        </w:tc>
      </w:tr>
      <w:tr w:rsidR="00603A28" w:rsidRPr="005409EC" w14:paraId="2CC64D63" w14:textId="77777777" w:rsidTr="0025492B">
        <w:trPr>
          <w:trHeight w:val="253"/>
        </w:trPr>
        <w:tc>
          <w:tcPr>
            <w:tcW w:w="4757" w:type="dxa"/>
            <w:tcBorders>
              <w:top w:val="dotted" w:sz="4" w:space="0" w:color="auto"/>
              <w:left w:val="dotted" w:sz="4" w:space="0" w:color="auto"/>
              <w:bottom w:val="dotted" w:sz="4" w:space="0" w:color="auto"/>
              <w:right w:val="dotted" w:sz="4" w:space="0" w:color="auto"/>
            </w:tcBorders>
            <w:hideMark/>
          </w:tcPr>
          <w:p w14:paraId="0E0B140A" w14:textId="77777777" w:rsidR="00603A28" w:rsidRPr="0025492B" w:rsidRDefault="00603A28" w:rsidP="0025492B">
            <w:pPr>
              <w:widowControl/>
              <w:adjustRightInd/>
              <w:jc w:val="right"/>
              <w:textAlignment w:val="auto"/>
              <w:rPr>
                <w:rFonts w:eastAsia="Times New Roman"/>
                <w:sz w:val="26"/>
                <w:szCs w:val="26"/>
                <w:lang w:eastAsia="en-GB"/>
              </w:rPr>
            </w:pPr>
            <w:r w:rsidRPr="0025492B">
              <w:rPr>
                <w:rFonts w:eastAsia="Times New Roman"/>
                <w:sz w:val="26"/>
                <w:szCs w:val="26"/>
                <w:lang w:eastAsia="en-GB"/>
              </w:rPr>
              <w:t>D.Vilsone</w:t>
            </w:r>
          </w:p>
        </w:tc>
        <w:tc>
          <w:tcPr>
            <w:tcW w:w="4530" w:type="dxa"/>
            <w:tcBorders>
              <w:top w:val="dotted" w:sz="4" w:space="0" w:color="auto"/>
              <w:left w:val="dotted" w:sz="4" w:space="0" w:color="auto"/>
              <w:bottom w:val="dotted" w:sz="4" w:space="0" w:color="auto"/>
              <w:right w:val="dotted" w:sz="4" w:space="0" w:color="auto"/>
            </w:tcBorders>
          </w:tcPr>
          <w:p w14:paraId="5A0C8139" w14:textId="77777777" w:rsidR="00603A28" w:rsidRPr="0025492B" w:rsidRDefault="00603A28" w:rsidP="0025492B">
            <w:pPr>
              <w:widowControl/>
              <w:adjustRightInd/>
              <w:jc w:val="right"/>
              <w:textAlignment w:val="auto"/>
              <w:rPr>
                <w:rFonts w:eastAsia="Times New Roman"/>
                <w:sz w:val="26"/>
                <w:szCs w:val="26"/>
                <w:lang w:eastAsia="en-GB"/>
              </w:rPr>
            </w:pPr>
            <w:r w:rsidRPr="0025492B">
              <w:rPr>
                <w:rFonts w:eastAsia="Times New Roman"/>
                <w:sz w:val="26"/>
                <w:szCs w:val="26"/>
                <w:lang w:eastAsia="en-GB"/>
              </w:rPr>
              <w:t>D.Danosa</w:t>
            </w:r>
          </w:p>
        </w:tc>
      </w:tr>
    </w:tbl>
    <w:p w14:paraId="2FAA61ED" w14:textId="77777777" w:rsidR="006B31AD" w:rsidRPr="005D5B31" w:rsidRDefault="006B31AD" w:rsidP="006B31AD">
      <w:pPr>
        <w:pStyle w:val="Nosaukums"/>
        <w:jc w:val="left"/>
        <w:rPr>
          <w:b w:val="0"/>
          <w:szCs w:val="22"/>
        </w:rPr>
      </w:pPr>
    </w:p>
    <w:p w14:paraId="367B9445" w14:textId="77777777" w:rsidR="00336E40" w:rsidRPr="00A06310" w:rsidRDefault="00336E40" w:rsidP="006B31AD">
      <w:pPr>
        <w:pStyle w:val="Nosaukums"/>
        <w:jc w:val="left"/>
        <w:rPr>
          <w:b w:val="0"/>
          <w:szCs w:val="22"/>
        </w:rPr>
      </w:pPr>
    </w:p>
    <w:p w14:paraId="3DF3E65F" w14:textId="77777777" w:rsidR="00A06310" w:rsidRPr="00A06310" w:rsidRDefault="00A06310" w:rsidP="00A06310">
      <w:pPr>
        <w:pStyle w:val="Nosaukums"/>
        <w:rPr>
          <w:b w:val="0"/>
          <w:szCs w:val="22"/>
        </w:rPr>
      </w:pPr>
      <w:r w:rsidRPr="00A06310">
        <w:rPr>
          <w:b w:val="0"/>
          <w:szCs w:val="22"/>
        </w:rPr>
        <w:t>DOKUMENTS PARAKSTĪTS ELEKTRONISKI AR DROŠU ELEKTRONISKO PARAKSTU UN SATUR LAIKA ZĪMOGU</w:t>
      </w:r>
    </w:p>
    <w:p w14:paraId="50D9930B" w14:textId="77777777" w:rsidR="00C30273" w:rsidRPr="00A06310" w:rsidRDefault="00C30273" w:rsidP="00397661">
      <w:pPr>
        <w:pStyle w:val="Nosaukums"/>
        <w:jc w:val="left"/>
        <w:rPr>
          <w:b w:val="0"/>
          <w:szCs w:val="22"/>
        </w:rPr>
      </w:pPr>
    </w:p>
    <w:p w14:paraId="45EAE03E" w14:textId="3DABDEFA" w:rsidR="005409EC" w:rsidRDefault="005409EC">
      <w:pPr>
        <w:widowControl/>
        <w:adjustRightInd/>
        <w:spacing w:after="200" w:line="276" w:lineRule="auto"/>
        <w:jc w:val="left"/>
        <w:textAlignment w:val="auto"/>
        <w:rPr>
          <w:szCs w:val="22"/>
        </w:rPr>
      </w:pPr>
      <w:r>
        <w:rPr>
          <w:szCs w:val="22"/>
        </w:rPr>
        <w:br w:type="page"/>
      </w:r>
    </w:p>
    <w:p w14:paraId="27256285" w14:textId="77777777" w:rsidR="00B04F03" w:rsidRDefault="00A06310" w:rsidP="00397661">
      <w:pPr>
        <w:jc w:val="right"/>
        <w:rPr>
          <w:szCs w:val="22"/>
        </w:rPr>
      </w:pPr>
      <w:r>
        <w:rPr>
          <w:szCs w:val="22"/>
        </w:rPr>
        <w:lastRenderedPageBreak/>
        <w:t>1.p</w:t>
      </w:r>
      <w:r w:rsidR="0058787B" w:rsidRPr="005D5B31">
        <w:rPr>
          <w:szCs w:val="22"/>
        </w:rPr>
        <w:t xml:space="preserve">ielikums </w:t>
      </w:r>
    </w:p>
    <w:p w14:paraId="60415BEF" w14:textId="77777777" w:rsidR="0058787B" w:rsidRPr="005D5B31" w:rsidRDefault="00B04F03" w:rsidP="00397661">
      <w:pPr>
        <w:jc w:val="right"/>
        <w:rPr>
          <w:szCs w:val="22"/>
        </w:rPr>
      </w:pPr>
      <w:r>
        <w:rPr>
          <w:szCs w:val="22"/>
        </w:rPr>
        <w:t xml:space="preserve">līdzdarbības </w:t>
      </w:r>
      <w:r w:rsidR="0095453F">
        <w:rPr>
          <w:rFonts w:eastAsia="Times New Roman"/>
          <w:szCs w:val="22"/>
        </w:rPr>
        <w:t>līgumam</w:t>
      </w:r>
    </w:p>
    <w:p w14:paraId="4670D4F0" w14:textId="34A1C37D" w:rsidR="00A06310" w:rsidRPr="00A06310" w:rsidRDefault="0095453F" w:rsidP="00397661">
      <w:pPr>
        <w:jc w:val="right"/>
        <w:rPr>
          <w:szCs w:val="22"/>
        </w:rPr>
      </w:pPr>
      <w:r w:rsidRPr="00A06310">
        <w:rPr>
          <w:rFonts w:eastAsia="Times New Roman"/>
          <w:szCs w:val="22"/>
        </w:rPr>
        <w:t xml:space="preserve"> </w:t>
      </w:r>
      <w:r w:rsidR="00A06310" w:rsidRPr="00A06310">
        <w:rPr>
          <w:rFonts w:eastAsia="Times New Roman"/>
          <w:szCs w:val="22"/>
        </w:rPr>
        <w:t>„</w:t>
      </w:r>
      <w:r w:rsidR="00B04F03">
        <w:rPr>
          <w:szCs w:val="22"/>
        </w:rPr>
        <w:t>P</w:t>
      </w:r>
      <w:r w:rsidR="00B04F03" w:rsidRPr="00B04F03">
        <w:rPr>
          <w:szCs w:val="22"/>
        </w:rPr>
        <w:t>ar atsevišķu valsts pārvaldes uzdevumu veikšanu</w:t>
      </w:r>
      <w:r w:rsidR="00603A28">
        <w:rPr>
          <w:szCs w:val="22"/>
        </w:rPr>
        <w:t xml:space="preserve"> dizaina jomā</w:t>
      </w:r>
      <w:r w:rsidR="00A06310" w:rsidRPr="00A06310">
        <w:rPr>
          <w:rFonts w:eastAsia="Times New Roman"/>
          <w:szCs w:val="22"/>
        </w:rPr>
        <w:t>”</w:t>
      </w:r>
    </w:p>
    <w:p w14:paraId="71A5D15A" w14:textId="07E15725" w:rsidR="00D93567" w:rsidRDefault="00D93567" w:rsidP="00C2222F">
      <w:pPr>
        <w:jc w:val="right"/>
        <w:rPr>
          <w:b/>
          <w:szCs w:val="22"/>
        </w:rPr>
      </w:pPr>
    </w:p>
    <w:p w14:paraId="0D1B6F82" w14:textId="11EF6775" w:rsidR="00C2222F" w:rsidRPr="00E06722" w:rsidRDefault="00C2222F" w:rsidP="00C2222F">
      <w:pPr>
        <w:jc w:val="center"/>
        <w:rPr>
          <w:b/>
          <w:color w:val="000000" w:themeColor="text1"/>
          <w:sz w:val="26"/>
          <w:szCs w:val="26"/>
        </w:rPr>
      </w:pPr>
      <w:r w:rsidRPr="00E06722">
        <w:rPr>
          <w:b/>
          <w:color w:val="000000" w:themeColor="text1"/>
          <w:sz w:val="26"/>
          <w:szCs w:val="26"/>
        </w:rPr>
        <w:t>Biedrības „</w:t>
      </w:r>
      <w:r w:rsidRPr="00254DE5">
        <w:rPr>
          <w:rFonts w:eastAsia="Times New Roman"/>
          <w:b/>
          <w:sz w:val="26"/>
          <w:szCs w:val="26"/>
          <w:lang w:eastAsia="en-GB"/>
        </w:rPr>
        <w:t>Latvijas Dizaina centrs</w:t>
      </w:r>
      <w:r w:rsidRPr="00E06722">
        <w:rPr>
          <w:b/>
          <w:color w:val="000000" w:themeColor="text1"/>
          <w:sz w:val="26"/>
          <w:szCs w:val="26"/>
        </w:rPr>
        <w:t>”</w:t>
      </w:r>
    </w:p>
    <w:p w14:paraId="709177BC" w14:textId="1D439042" w:rsidR="00C2222F" w:rsidRPr="00E06722" w:rsidRDefault="00C2222F" w:rsidP="00C2222F">
      <w:pPr>
        <w:jc w:val="center"/>
        <w:rPr>
          <w:b/>
          <w:color w:val="000000" w:themeColor="text1"/>
          <w:sz w:val="26"/>
          <w:szCs w:val="26"/>
        </w:rPr>
      </w:pPr>
      <w:r w:rsidRPr="00E06722">
        <w:rPr>
          <w:b/>
          <w:color w:val="000000" w:themeColor="text1"/>
          <w:sz w:val="26"/>
          <w:szCs w:val="26"/>
        </w:rPr>
        <w:t>valsts pārvaldes uzdevum</w:t>
      </w:r>
      <w:r>
        <w:rPr>
          <w:b/>
          <w:color w:val="000000" w:themeColor="text1"/>
          <w:sz w:val="26"/>
          <w:szCs w:val="26"/>
        </w:rPr>
        <w:t>u</w:t>
      </w:r>
      <w:r w:rsidRPr="00E06722">
        <w:rPr>
          <w:b/>
          <w:color w:val="000000" w:themeColor="text1"/>
          <w:sz w:val="26"/>
          <w:szCs w:val="26"/>
        </w:rPr>
        <w:t xml:space="preserve"> īstenošanai nepieciešamo</w:t>
      </w:r>
    </w:p>
    <w:p w14:paraId="17AB5944" w14:textId="77777777" w:rsidR="00C2222F" w:rsidRPr="00E06722" w:rsidRDefault="00C2222F" w:rsidP="00C2222F">
      <w:pPr>
        <w:jc w:val="center"/>
        <w:rPr>
          <w:b/>
          <w:color w:val="000000" w:themeColor="text1"/>
          <w:sz w:val="26"/>
          <w:szCs w:val="26"/>
        </w:rPr>
      </w:pPr>
      <w:r w:rsidRPr="00E06722">
        <w:rPr>
          <w:b/>
          <w:color w:val="000000" w:themeColor="text1"/>
          <w:sz w:val="26"/>
          <w:szCs w:val="26"/>
        </w:rPr>
        <w:t xml:space="preserve">izdevumu tāme </w:t>
      </w:r>
      <w:proofErr w:type="gramStart"/>
      <w:r w:rsidRPr="00E06722">
        <w:rPr>
          <w:b/>
          <w:color w:val="000000" w:themeColor="text1"/>
          <w:sz w:val="26"/>
          <w:szCs w:val="26"/>
        </w:rPr>
        <w:t>2022.gadam</w:t>
      </w:r>
      <w:proofErr w:type="gramEnd"/>
    </w:p>
    <w:p w14:paraId="21DB262B" w14:textId="68831C66" w:rsidR="00C2222F" w:rsidRPr="00B03E47" w:rsidRDefault="00C2222F" w:rsidP="0025492B">
      <w:pPr>
        <w:rPr>
          <w:rFonts w:eastAsia="Times New Roman"/>
          <w:b/>
          <w:bCs/>
          <w:sz w:val="24"/>
          <w:lang w:eastAsia="en-GB"/>
        </w:rPr>
      </w:pPr>
    </w:p>
    <w:tbl>
      <w:tblPr>
        <w:tblW w:w="0" w:type="auto"/>
        <w:jc w:val="center"/>
        <w:tblLayout w:type="fixed"/>
        <w:tblLook w:val="04A0" w:firstRow="1" w:lastRow="0" w:firstColumn="1" w:lastColumn="0" w:noHBand="0" w:noVBand="1"/>
      </w:tblPr>
      <w:tblGrid>
        <w:gridCol w:w="817"/>
        <w:gridCol w:w="3409"/>
        <w:gridCol w:w="1134"/>
        <w:gridCol w:w="1134"/>
        <w:gridCol w:w="1244"/>
        <w:gridCol w:w="1327"/>
      </w:tblGrid>
      <w:tr w:rsidR="00C2222F" w:rsidRPr="00C2222F" w14:paraId="6626DD11" w14:textId="77777777" w:rsidTr="0025492B">
        <w:trPr>
          <w:trHeight w:val="1064"/>
          <w:jc w:val="center"/>
        </w:trPr>
        <w:tc>
          <w:tcPr>
            <w:tcW w:w="817" w:type="dxa"/>
            <w:tcBorders>
              <w:top w:val="single" w:sz="4" w:space="0" w:color="auto"/>
              <w:left w:val="single" w:sz="4" w:space="0" w:color="auto"/>
              <w:right w:val="single" w:sz="4" w:space="0" w:color="auto"/>
            </w:tcBorders>
            <w:shd w:val="clear" w:color="000000" w:fill="F2F2F2"/>
            <w:vAlign w:val="center"/>
          </w:tcPr>
          <w:p w14:paraId="0B8BEA9C" w14:textId="2BF6B64D" w:rsidR="00C2222F" w:rsidRPr="00397661" w:rsidRDefault="00C2222F" w:rsidP="00C2222F">
            <w:pPr>
              <w:widowControl/>
              <w:adjustRightInd/>
              <w:ind w:left="-57" w:right="-57"/>
              <w:jc w:val="center"/>
              <w:textAlignment w:val="auto"/>
              <w:rPr>
                <w:rFonts w:eastAsia="Times New Roman"/>
                <w:b/>
                <w:bCs/>
                <w:sz w:val="24"/>
                <w:lang w:eastAsia="en-GB"/>
              </w:rPr>
            </w:pPr>
            <w:r w:rsidRPr="00E30DF4">
              <w:rPr>
                <w:rFonts w:eastAsia="Times New Roman"/>
                <w:b/>
                <w:bCs/>
                <w:sz w:val="24"/>
                <w:lang w:eastAsia="en-US"/>
              </w:rPr>
              <w:t>Nr. p.k.</w:t>
            </w:r>
          </w:p>
        </w:tc>
        <w:tc>
          <w:tcPr>
            <w:tcW w:w="340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5536FC5" w14:textId="08E575C9" w:rsidR="00C2222F" w:rsidRPr="0025492B" w:rsidRDefault="00C2222F" w:rsidP="00397661">
            <w:pPr>
              <w:widowControl/>
              <w:adjustRightInd/>
              <w:ind w:left="-57" w:right="-57"/>
              <w:jc w:val="center"/>
              <w:textAlignment w:val="auto"/>
              <w:rPr>
                <w:rFonts w:eastAsia="Times New Roman"/>
                <w:b/>
                <w:bCs/>
                <w:sz w:val="24"/>
                <w:szCs w:val="22"/>
                <w:lang w:eastAsia="en-GB"/>
              </w:rPr>
            </w:pPr>
            <w:r w:rsidRPr="00E30DF4">
              <w:rPr>
                <w:rFonts w:eastAsia="Times New Roman"/>
                <w:b/>
                <w:bCs/>
                <w:sz w:val="24"/>
                <w:lang w:eastAsia="en-US"/>
              </w:rPr>
              <w:t>Pozīcijas nosaukums</w:t>
            </w:r>
          </w:p>
        </w:tc>
        <w:tc>
          <w:tcPr>
            <w:tcW w:w="1134" w:type="dxa"/>
            <w:tcBorders>
              <w:top w:val="single" w:sz="4" w:space="0" w:color="auto"/>
              <w:left w:val="nil"/>
              <w:bottom w:val="single" w:sz="4" w:space="0" w:color="auto"/>
              <w:right w:val="single" w:sz="4" w:space="0" w:color="auto"/>
            </w:tcBorders>
            <w:shd w:val="clear" w:color="000000" w:fill="F2F2F2"/>
            <w:vAlign w:val="center"/>
            <w:hideMark/>
          </w:tcPr>
          <w:p w14:paraId="2CF3A345" w14:textId="65E455BE" w:rsidR="00C2222F" w:rsidRPr="0025492B" w:rsidRDefault="00C2222F" w:rsidP="00397661">
            <w:pPr>
              <w:widowControl/>
              <w:adjustRightInd/>
              <w:ind w:left="-57" w:right="-57"/>
              <w:jc w:val="center"/>
              <w:textAlignment w:val="auto"/>
              <w:rPr>
                <w:rFonts w:eastAsia="Times New Roman"/>
                <w:b/>
                <w:bCs/>
                <w:sz w:val="24"/>
                <w:szCs w:val="22"/>
                <w:lang w:eastAsia="en-GB"/>
              </w:rPr>
            </w:pPr>
            <w:r w:rsidRPr="00E30DF4">
              <w:rPr>
                <w:rFonts w:eastAsia="Times New Roman"/>
                <w:b/>
                <w:bCs/>
                <w:sz w:val="24"/>
                <w:lang w:eastAsia="en-US"/>
              </w:rPr>
              <w:t>Vienība</w:t>
            </w:r>
          </w:p>
        </w:tc>
        <w:tc>
          <w:tcPr>
            <w:tcW w:w="1134"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9CB6B94" w14:textId="03BA3CEF" w:rsidR="00C2222F" w:rsidRPr="0025492B" w:rsidRDefault="00C2222F" w:rsidP="00397661">
            <w:pPr>
              <w:widowControl/>
              <w:adjustRightInd/>
              <w:ind w:left="-57" w:right="-57"/>
              <w:jc w:val="center"/>
              <w:textAlignment w:val="auto"/>
              <w:rPr>
                <w:rFonts w:eastAsia="Times New Roman"/>
                <w:b/>
                <w:bCs/>
                <w:sz w:val="24"/>
                <w:szCs w:val="22"/>
                <w:lang w:eastAsia="en-GB"/>
              </w:rPr>
            </w:pPr>
            <w:r w:rsidRPr="00E30DF4">
              <w:rPr>
                <w:rFonts w:eastAsia="Times New Roman"/>
                <w:b/>
                <w:bCs/>
                <w:sz w:val="24"/>
                <w:lang w:eastAsia="en-US"/>
              </w:rPr>
              <w:t>Vienību skaits</w:t>
            </w:r>
          </w:p>
        </w:tc>
        <w:tc>
          <w:tcPr>
            <w:tcW w:w="1244" w:type="dxa"/>
            <w:tcBorders>
              <w:top w:val="single" w:sz="4" w:space="0" w:color="auto"/>
              <w:left w:val="nil"/>
              <w:bottom w:val="single" w:sz="4" w:space="0" w:color="auto"/>
              <w:right w:val="single" w:sz="4" w:space="0" w:color="auto"/>
            </w:tcBorders>
            <w:shd w:val="clear" w:color="000000" w:fill="F2F2F2"/>
            <w:vAlign w:val="center"/>
            <w:hideMark/>
          </w:tcPr>
          <w:p w14:paraId="66B1B040" w14:textId="77777777" w:rsidR="00C2222F" w:rsidRDefault="00C2222F" w:rsidP="00C2222F">
            <w:pPr>
              <w:widowControl/>
              <w:adjustRightInd/>
              <w:ind w:left="-57" w:right="-57"/>
              <w:jc w:val="center"/>
              <w:textAlignment w:val="auto"/>
              <w:rPr>
                <w:rFonts w:eastAsia="Times New Roman"/>
                <w:b/>
                <w:bCs/>
                <w:sz w:val="24"/>
                <w:lang w:eastAsia="en-US"/>
              </w:rPr>
            </w:pPr>
            <w:r w:rsidRPr="00E30DF4">
              <w:rPr>
                <w:rFonts w:eastAsia="Times New Roman"/>
                <w:b/>
                <w:bCs/>
                <w:sz w:val="24"/>
                <w:lang w:eastAsia="en-US"/>
              </w:rPr>
              <w:t>Vienības izmaksas</w:t>
            </w:r>
          </w:p>
          <w:p w14:paraId="2BEADA9E" w14:textId="1AC04750" w:rsidR="00C2222F" w:rsidRPr="0025492B" w:rsidRDefault="00C2222F" w:rsidP="00397661">
            <w:pPr>
              <w:widowControl/>
              <w:adjustRightInd/>
              <w:ind w:left="-57" w:right="-57"/>
              <w:jc w:val="center"/>
              <w:textAlignment w:val="auto"/>
              <w:rPr>
                <w:rFonts w:eastAsia="Times New Roman"/>
                <w:b/>
                <w:bCs/>
                <w:sz w:val="24"/>
                <w:szCs w:val="22"/>
                <w:lang w:eastAsia="en-GB"/>
              </w:rPr>
            </w:pPr>
            <w:r w:rsidRPr="00E30DF4">
              <w:rPr>
                <w:rFonts w:eastAsia="Times New Roman"/>
                <w:b/>
                <w:bCs/>
                <w:sz w:val="24"/>
                <w:lang w:eastAsia="en-US"/>
              </w:rPr>
              <w:t>(</w:t>
            </w:r>
            <w:r w:rsidRPr="00E30DF4">
              <w:rPr>
                <w:rFonts w:eastAsia="Times New Roman"/>
                <w:b/>
                <w:bCs/>
                <w:i/>
                <w:sz w:val="24"/>
                <w:lang w:eastAsia="en-US"/>
              </w:rPr>
              <w:t>euro</w:t>
            </w:r>
            <w:r w:rsidRPr="00E30DF4">
              <w:rPr>
                <w:rFonts w:eastAsia="Times New Roman"/>
                <w:b/>
                <w:bCs/>
                <w:sz w:val="24"/>
                <w:lang w:eastAsia="en-US"/>
              </w:rPr>
              <w:t>)</w:t>
            </w:r>
          </w:p>
        </w:tc>
        <w:tc>
          <w:tcPr>
            <w:tcW w:w="1327" w:type="dxa"/>
            <w:tcBorders>
              <w:top w:val="single" w:sz="4" w:space="0" w:color="auto"/>
              <w:left w:val="nil"/>
              <w:bottom w:val="single" w:sz="4" w:space="0" w:color="auto"/>
              <w:right w:val="single" w:sz="4" w:space="0" w:color="auto"/>
            </w:tcBorders>
            <w:shd w:val="clear" w:color="000000" w:fill="F2F2F2"/>
            <w:vAlign w:val="center"/>
            <w:hideMark/>
          </w:tcPr>
          <w:p w14:paraId="6BD1AEAC" w14:textId="0B8DCF74" w:rsidR="00C2222F" w:rsidRPr="0025492B" w:rsidRDefault="00C2222F" w:rsidP="00397661">
            <w:pPr>
              <w:widowControl/>
              <w:adjustRightInd/>
              <w:ind w:left="-57" w:right="-57"/>
              <w:jc w:val="center"/>
              <w:textAlignment w:val="auto"/>
              <w:rPr>
                <w:rFonts w:eastAsia="Times New Roman"/>
                <w:b/>
                <w:bCs/>
                <w:sz w:val="24"/>
                <w:szCs w:val="22"/>
                <w:lang w:eastAsia="en-GB"/>
              </w:rPr>
            </w:pPr>
            <w:r w:rsidRPr="00E30DF4">
              <w:rPr>
                <w:rFonts w:eastAsia="Times New Roman"/>
                <w:b/>
                <w:bCs/>
                <w:sz w:val="24"/>
                <w:lang w:eastAsia="en-US"/>
              </w:rPr>
              <w:t>Kopējās izmaksas (</w:t>
            </w:r>
            <w:r w:rsidRPr="00E30DF4">
              <w:rPr>
                <w:rFonts w:eastAsia="Times New Roman"/>
                <w:b/>
                <w:bCs/>
                <w:i/>
                <w:sz w:val="24"/>
                <w:lang w:eastAsia="en-US"/>
              </w:rPr>
              <w:t>euro</w:t>
            </w:r>
            <w:r w:rsidRPr="00E30DF4">
              <w:rPr>
                <w:rFonts w:eastAsia="Times New Roman"/>
                <w:b/>
                <w:bCs/>
                <w:sz w:val="24"/>
                <w:lang w:eastAsia="en-US"/>
              </w:rPr>
              <w:t>)</w:t>
            </w:r>
          </w:p>
        </w:tc>
      </w:tr>
      <w:tr w:rsidR="00C2222F" w:rsidRPr="00C2222F" w14:paraId="0F1246AF" w14:textId="77777777" w:rsidTr="0025492B">
        <w:trPr>
          <w:trHeight w:val="540"/>
          <w:jc w:val="center"/>
        </w:trPr>
        <w:tc>
          <w:tcPr>
            <w:tcW w:w="817" w:type="dxa"/>
            <w:tcBorders>
              <w:top w:val="single" w:sz="4" w:space="0" w:color="auto"/>
              <w:left w:val="single" w:sz="4" w:space="0" w:color="auto"/>
              <w:bottom w:val="single" w:sz="4" w:space="0" w:color="auto"/>
              <w:right w:val="single" w:sz="4" w:space="0" w:color="auto"/>
            </w:tcBorders>
            <w:shd w:val="clear" w:color="000000" w:fill="F2F2F2"/>
          </w:tcPr>
          <w:p w14:paraId="5F6C69BC" w14:textId="1FF59D4E" w:rsidR="00C2222F" w:rsidRPr="00397661" w:rsidRDefault="00C2222F" w:rsidP="0025492B">
            <w:pPr>
              <w:widowControl/>
              <w:adjustRightInd/>
              <w:jc w:val="center"/>
              <w:textAlignment w:val="auto"/>
              <w:rPr>
                <w:rFonts w:eastAsia="Times New Roman"/>
                <w:b/>
                <w:bCs/>
                <w:sz w:val="24"/>
                <w:lang w:eastAsia="en-GB"/>
              </w:rPr>
            </w:pPr>
            <w:r w:rsidRPr="003B44AF">
              <w:rPr>
                <w:rFonts w:eastAsia="Times New Roman"/>
                <w:b/>
                <w:bCs/>
                <w:sz w:val="24"/>
                <w:lang w:eastAsia="en-GB"/>
              </w:rPr>
              <w:t>1.</w:t>
            </w:r>
          </w:p>
        </w:tc>
        <w:tc>
          <w:tcPr>
            <w:tcW w:w="3409" w:type="dxa"/>
            <w:tcBorders>
              <w:top w:val="single" w:sz="4" w:space="0" w:color="auto"/>
              <w:left w:val="single" w:sz="4" w:space="0" w:color="auto"/>
              <w:bottom w:val="single" w:sz="4" w:space="0" w:color="auto"/>
              <w:right w:val="single" w:sz="4" w:space="0" w:color="auto"/>
            </w:tcBorders>
            <w:shd w:val="clear" w:color="000000" w:fill="F2F2F2"/>
            <w:hideMark/>
          </w:tcPr>
          <w:p w14:paraId="48CBE6E2" w14:textId="5A5C5CC5" w:rsidR="00C2222F" w:rsidRPr="0025492B" w:rsidRDefault="00C2222F" w:rsidP="0025492B">
            <w:pPr>
              <w:widowControl/>
              <w:adjustRightInd/>
              <w:textAlignment w:val="auto"/>
              <w:rPr>
                <w:rFonts w:eastAsia="Times New Roman"/>
                <w:b/>
                <w:bCs/>
                <w:sz w:val="24"/>
                <w:szCs w:val="22"/>
                <w:lang w:eastAsia="en-GB"/>
              </w:rPr>
            </w:pPr>
            <w:r w:rsidRPr="0025492B">
              <w:rPr>
                <w:rFonts w:eastAsia="Times New Roman"/>
                <w:b/>
                <w:bCs/>
                <w:sz w:val="24"/>
                <w:lang w:eastAsia="en-GB"/>
              </w:rPr>
              <w:t>Finansējums valsts pārvaldes uzdevumu īstenošanai</w:t>
            </w:r>
          </w:p>
        </w:tc>
        <w:tc>
          <w:tcPr>
            <w:tcW w:w="1134" w:type="dxa"/>
            <w:tcBorders>
              <w:top w:val="single" w:sz="4" w:space="0" w:color="auto"/>
              <w:left w:val="nil"/>
              <w:bottom w:val="single" w:sz="4" w:space="0" w:color="auto"/>
              <w:right w:val="single" w:sz="4" w:space="0" w:color="auto"/>
            </w:tcBorders>
            <w:shd w:val="clear" w:color="000000" w:fill="F2F2F2"/>
            <w:vAlign w:val="center"/>
            <w:hideMark/>
          </w:tcPr>
          <w:p w14:paraId="51653B9A" w14:textId="77777777" w:rsidR="00C2222F" w:rsidRPr="0025492B" w:rsidRDefault="00C2222F" w:rsidP="00397661">
            <w:pPr>
              <w:widowControl/>
              <w:adjustRightInd/>
              <w:ind w:left="-57" w:right="-57"/>
              <w:jc w:val="center"/>
              <w:textAlignment w:val="auto"/>
              <w:rPr>
                <w:rFonts w:eastAsia="Times New Roman"/>
                <w:sz w:val="24"/>
                <w:szCs w:val="22"/>
                <w:lang w:eastAsia="en-GB"/>
              </w:rPr>
            </w:pPr>
            <w:r w:rsidRPr="0025492B">
              <w:rPr>
                <w:rFonts w:eastAsia="Times New Roman"/>
                <w:sz w:val="24"/>
                <w:lang w:eastAsia="en-GB"/>
              </w:rPr>
              <w:t> </w:t>
            </w:r>
          </w:p>
        </w:tc>
        <w:tc>
          <w:tcPr>
            <w:tcW w:w="1134" w:type="dxa"/>
            <w:tcBorders>
              <w:top w:val="single" w:sz="4" w:space="0" w:color="auto"/>
              <w:left w:val="nil"/>
              <w:bottom w:val="single" w:sz="4" w:space="0" w:color="auto"/>
              <w:right w:val="single" w:sz="4" w:space="0" w:color="auto"/>
            </w:tcBorders>
            <w:shd w:val="clear" w:color="000000" w:fill="F2F2F2"/>
            <w:vAlign w:val="center"/>
            <w:hideMark/>
          </w:tcPr>
          <w:p w14:paraId="33AC5212" w14:textId="77777777" w:rsidR="00C2222F" w:rsidRPr="0025492B" w:rsidRDefault="00C2222F" w:rsidP="00397661">
            <w:pPr>
              <w:widowControl/>
              <w:adjustRightInd/>
              <w:jc w:val="center"/>
              <w:textAlignment w:val="auto"/>
              <w:rPr>
                <w:rFonts w:eastAsia="Times New Roman"/>
                <w:sz w:val="24"/>
                <w:szCs w:val="22"/>
                <w:lang w:eastAsia="en-GB"/>
              </w:rPr>
            </w:pPr>
            <w:r w:rsidRPr="0025492B">
              <w:rPr>
                <w:rFonts w:eastAsia="Times New Roman"/>
                <w:sz w:val="24"/>
                <w:lang w:eastAsia="en-GB"/>
              </w:rPr>
              <w:t> </w:t>
            </w:r>
          </w:p>
        </w:tc>
        <w:tc>
          <w:tcPr>
            <w:tcW w:w="1244" w:type="dxa"/>
            <w:tcBorders>
              <w:top w:val="single" w:sz="4" w:space="0" w:color="auto"/>
              <w:left w:val="nil"/>
              <w:bottom w:val="single" w:sz="4" w:space="0" w:color="auto"/>
              <w:right w:val="single" w:sz="4" w:space="0" w:color="auto"/>
            </w:tcBorders>
            <w:shd w:val="clear" w:color="000000" w:fill="F2F2F2"/>
            <w:vAlign w:val="center"/>
            <w:hideMark/>
          </w:tcPr>
          <w:p w14:paraId="74D54F2F" w14:textId="77777777" w:rsidR="00C2222F" w:rsidRPr="0025492B" w:rsidRDefault="00C2222F" w:rsidP="00397661">
            <w:pPr>
              <w:widowControl/>
              <w:adjustRightInd/>
              <w:jc w:val="center"/>
              <w:textAlignment w:val="auto"/>
              <w:rPr>
                <w:rFonts w:eastAsia="Times New Roman"/>
                <w:sz w:val="24"/>
                <w:szCs w:val="22"/>
                <w:lang w:eastAsia="en-GB"/>
              </w:rPr>
            </w:pPr>
            <w:r w:rsidRPr="0025492B">
              <w:rPr>
                <w:rFonts w:eastAsia="Times New Roman"/>
                <w:sz w:val="24"/>
                <w:lang w:eastAsia="en-GB"/>
              </w:rPr>
              <w:t> </w:t>
            </w:r>
          </w:p>
        </w:tc>
        <w:tc>
          <w:tcPr>
            <w:tcW w:w="1327" w:type="dxa"/>
            <w:tcBorders>
              <w:top w:val="single" w:sz="4" w:space="0" w:color="auto"/>
              <w:left w:val="nil"/>
              <w:bottom w:val="single" w:sz="4" w:space="0" w:color="auto"/>
              <w:right w:val="single" w:sz="4" w:space="0" w:color="auto"/>
            </w:tcBorders>
            <w:shd w:val="clear" w:color="000000" w:fill="F2F2F2"/>
            <w:noWrap/>
            <w:vAlign w:val="center"/>
            <w:hideMark/>
          </w:tcPr>
          <w:p w14:paraId="364BA554" w14:textId="7419658E" w:rsidR="00C2222F" w:rsidRPr="0025492B" w:rsidRDefault="00C2222F" w:rsidP="00397661">
            <w:pPr>
              <w:widowControl/>
              <w:adjustRightInd/>
              <w:jc w:val="right"/>
              <w:textAlignment w:val="auto"/>
              <w:rPr>
                <w:rFonts w:eastAsia="Times New Roman"/>
                <w:b/>
                <w:bCs/>
                <w:sz w:val="24"/>
                <w:szCs w:val="22"/>
                <w:lang w:eastAsia="en-GB"/>
              </w:rPr>
            </w:pPr>
            <w:r w:rsidRPr="0025492B">
              <w:rPr>
                <w:rFonts w:eastAsia="Times New Roman"/>
                <w:b/>
                <w:bCs/>
                <w:sz w:val="24"/>
                <w:lang w:eastAsia="en-GB"/>
              </w:rPr>
              <w:t>24</w:t>
            </w:r>
            <w:r w:rsidR="00986EEB">
              <w:rPr>
                <w:rFonts w:eastAsia="Times New Roman"/>
                <w:b/>
                <w:bCs/>
                <w:sz w:val="24"/>
                <w:lang w:eastAsia="en-GB"/>
              </w:rPr>
              <w:t xml:space="preserve"> </w:t>
            </w:r>
            <w:r w:rsidRPr="0025492B">
              <w:rPr>
                <w:rFonts w:eastAsia="Times New Roman"/>
                <w:b/>
                <w:bCs/>
                <w:sz w:val="24"/>
                <w:lang w:eastAsia="en-GB"/>
              </w:rPr>
              <w:t>375,00</w:t>
            </w:r>
          </w:p>
        </w:tc>
      </w:tr>
      <w:tr w:rsidR="00C2222F" w:rsidRPr="00C2222F" w14:paraId="0324434D" w14:textId="77777777" w:rsidTr="0025492B">
        <w:trPr>
          <w:trHeight w:val="421"/>
          <w:jc w:val="center"/>
        </w:trPr>
        <w:tc>
          <w:tcPr>
            <w:tcW w:w="8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F99577" w14:textId="0AE1FEC4" w:rsidR="00C2222F" w:rsidRPr="0025492B" w:rsidRDefault="00C2222F" w:rsidP="0025492B">
            <w:pPr>
              <w:widowControl/>
              <w:adjustRightInd/>
              <w:jc w:val="center"/>
              <w:textAlignment w:val="auto"/>
              <w:rPr>
                <w:rFonts w:eastAsia="Times New Roman"/>
                <w:b/>
                <w:bCs/>
                <w:sz w:val="24"/>
                <w:lang w:eastAsia="en-GB"/>
              </w:rPr>
            </w:pPr>
            <w:r w:rsidRPr="0025492B">
              <w:rPr>
                <w:rFonts w:eastAsia="Times New Roman"/>
                <w:b/>
                <w:bCs/>
                <w:sz w:val="24"/>
                <w:lang w:eastAsia="en-GB"/>
              </w:rPr>
              <w:t>1.1.</w:t>
            </w:r>
          </w:p>
        </w:tc>
        <w:tc>
          <w:tcPr>
            <w:tcW w:w="3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B2E5FC5" w14:textId="245FE449" w:rsidR="00C2222F" w:rsidRPr="0025492B" w:rsidRDefault="00C2222F" w:rsidP="0025492B">
            <w:pPr>
              <w:widowControl/>
              <w:adjustRightInd/>
              <w:textAlignment w:val="auto"/>
              <w:rPr>
                <w:rFonts w:eastAsia="Times New Roman"/>
                <w:b/>
                <w:bCs/>
                <w:sz w:val="24"/>
                <w:szCs w:val="22"/>
                <w:lang w:eastAsia="en-GB"/>
              </w:rPr>
            </w:pPr>
            <w:r w:rsidRPr="0025492B">
              <w:rPr>
                <w:rFonts w:eastAsia="Times New Roman"/>
                <w:b/>
                <w:bCs/>
                <w:sz w:val="24"/>
                <w:lang w:eastAsia="en-GB"/>
              </w:rPr>
              <w:t xml:space="preserve">Dizaina kontaktpunkta darbības nodrošinājuma izmaksas </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D1CEB3F" w14:textId="77777777" w:rsidR="00C2222F" w:rsidRPr="0025492B" w:rsidRDefault="00C2222F" w:rsidP="00397661">
            <w:pPr>
              <w:widowControl/>
              <w:adjustRightInd/>
              <w:ind w:left="-57" w:right="-57"/>
              <w:jc w:val="center"/>
              <w:textAlignment w:val="auto"/>
              <w:rPr>
                <w:rFonts w:eastAsia="Times New Roman"/>
                <w:b/>
                <w:bCs/>
                <w:sz w:val="24"/>
                <w:szCs w:val="22"/>
                <w:lang w:eastAsia="en-GB"/>
              </w:rPr>
            </w:pPr>
            <w:r w:rsidRPr="0025492B">
              <w:rPr>
                <w:rFonts w:eastAsia="Times New Roman"/>
                <w:b/>
                <w:bCs/>
                <w:sz w:val="24"/>
                <w:lang w:eastAsia="en-GB"/>
              </w:rPr>
              <w:t> </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979B231" w14:textId="77777777" w:rsidR="00C2222F" w:rsidRPr="0025492B" w:rsidRDefault="00C2222F" w:rsidP="00397661">
            <w:pPr>
              <w:widowControl/>
              <w:adjustRightInd/>
              <w:jc w:val="left"/>
              <w:textAlignment w:val="auto"/>
              <w:rPr>
                <w:rFonts w:eastAsia="Times New Roman"/>
                <w:b/>
                <w:bCs/>
                <w:sz w:val="24"/>
                <w:szCs w:val="22"/>
                <w:lang w:eastAsia="en-GB"/>
              </w:rPr>
            </w:pPr>
            <w:r w:rsidRPr="0025492B">
              <w:rPr>
                <w:rFonts w:eastAsia="Times New Roman"/>
                <w:b/>
                <w:bCs/>
                <w:sz w:val="24"/>
                <w:lang w:eastAsia="en-GB"/>
              </w:rPr>
              <w:t> </w:t>
            </w:r>
          </w:p>
        </w:tc>
        <w:tc>
          <w:tcPr>
            <w:tcW w:w="1244"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CB5E7A0" w14:textId="77777777" w:rsidR="00C2222F" w:rsidRPr="0025492B" w:rsidRDefault="00C2222F" w:rsidP="00397661">
            <w:pPr>
              <w:widowControl/>
              <w:adjustRightInd/>
              <w:jc w:val="left"/>
              <w:textAlignment w:val="auto"/>
              <w:rPr>
                <w:rFonts w:eastAsia="Times New Roman"/>
                <w:b/>
                <w:bCs/>
                <w:sz w:val="24"/>
                <w:szCs w:val="22"/>
                <w:lang w:eastAsia="en-GB"/>
              </w:rPr>
            </w:pPr>
            <w:r w:rsidRPr="0025492B">
              <w:rPr>
                <w:rFonts w:eastAsia="Times New Roman"/>
                <w:b/>
                <w:bCs/>
                <w:sz w:val="24"/>
                <w:lang w:eastAsia="en-GB"/>
              </w:rPr>
              <w:t> </w:t>
            </w:r>
          </w:p>
        </w:tc>
        <w:tc>
          <w:tcPr>
            <w:tcW w:w="132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983DF8E" w14:textId="0D59F0A0" w:rsidR="00C2222F" w:rsidRPr="0025492B" w:rsidRDefault="00C2222F" w:rsidP="00397661">
            <w:pPr>
              <w:widowControl/>
              <w:adjustRightInd/>
              <w:jc w:val="right"/>
              <w:textAlignment w:val="auto"/>
              <w:rPr>
                <w:rFonts w:eastAsia="Times New Roman"/>
                <w:b/>
                <w:bCs/>
                <w:sz w:val="24"/>
                <w:szCs w:val="22"/>
                <w:lang w:eastAsia="en-GB"/>
              </w:rPr>
            </w:pPr>
            <w:r w:rsidRPr="0025492B">
              <w:rPr>
                <w:rFonts w:eastAsia="Times New Roman"/>
                <w:b/>
                <w:bCs/>
                <w:sz w:val="24"/>
                <w:lang w:eastAsia="en-GB"/>
              </w:rPr>
              <w:t>17</w:t>
            </w:r>
            <w:r w:rsidR="00986EEB" w:rsidRPr="0025492B">
              <w:rPr>
                <w:rFonts w:eastAsia="Times New Roman"/>
                <w:b/>
                <w:bCs/>
                <w:sz w:val="24"/>
                <w:lang w:eastAsia="en-GB"/>
              </w:rPr>
              <w:t xml:space="preserve"> </w:t>
            </w:r>
            <w:r w:rsidRPr="0025492B">
              <w:rPr>
                <w:rFonts w:eastAsia="Times New Roman"/>
                <w:b/>
                <w:bCs/>
                <w:sz w:val="24"/>
                <w:lang w:eastAsia="en-GB"/>
              </w:rPr>
              <w:t>750,00</w:t>
            </w:r>
          </w:p>
        </w:tc>
      </w:tr>
      <w:tr w:rsidR="00C2222F" w:rsidRPr="00C2222F" w14:paraId="2A7D94C7" w14:textId="77777777" w:rsidTr="0025492B">
        <w:trPr>
          <w:trHeight w:val="960"/>
          <w:jc w:val="center"/>
        </w:trPr>
        <w:tc>
          <w:tcPr>
            <w:tcW w:w="817" w:type="dxa"/>
            <w:tcBorders>
              <w:top w:val="nil"/>
              <w:left w:val="single" w:sz="4" w:space="0" w:color="auto"/>
              <w:bottom w:val="single" w:sz="4" w:space="0" w:color="auto"/>
              <w:right w:val="single" w:sz="4" w:space="0" w:color="auto"/>
            </w:tcBorders>
          </w:tcPr>
          <w:p w14:paraId="285CB1C1" w14:textId="204CAFFB" w:rsidR="00C2222F" w:rsidRPr="00397661" w:rsidRDefault="00C2222F" w:rsidP="0025492B">
            <w:pPr>
              <w:widowControl/>
              <w:adjustRightInd/>
              <w:jc w:val="center"/>
              <w:textAlignment w:val="auto"/>
              <w:rPr>
                <w:rFonts w:eastAsia="Times New Roman"/>
                <w:sz w:val="24"/>
                <w:lang w:eastAsia="en-GB"/>
              </w:rPr>
            </w:pPr>
            <w:r w:rsidRPr="001F07C4">
              <w:rPr>
                <w:rFonts w:eastAsia="Times New Roman"/>
                <w:sz w:val="24"/>
                <w:lang w:eastAsia="en-GB"/>
              </w:rPr>
              <w:t>1.1.1.</w:t>
            </w:r>
          </w:p>
        </w:tc>
        <w:tc>
          <w:tcPr>
            <w:tcW w:w="3409" w:type="dxa"/>
            <w:tcBorders>
              <w:top w:val="nil"/>
              <w:left w:val="single" w:sz="4" w:space="0" w:color="auto"/>
              <w:bottom w:val="single" w:sz="4" w:space="0" w:color="auto"/>
              <w:right w:val="single" w:sz="4" w:space="0" w:color="auto"/>
            </w:tcBorders>
            <w:shd w:val="clear" w:color="auto" w:fill="auto"/>
            <w:hideMark/>
          </w:tcPr>
          <w:p w14:paraId="213685FD" w14:textId="6C205D3A" w:rsidR="00C2222F" w:rsidRPr="0025492B" w:rsidRDefault="00C2222F" w:rsidP="0025492B">
            <w:pPr>
              <w:widowControl/>
              <w:adjustRightInd/>
              <w:textAlignment w:val="auto"/>
              <w:rPr>
                <w:rFonts w:eastAsia="Times New Roman"/>
                <w:sz w:val="24"/>
                <w:szCs w:val="22"/>
                <w:lang w:eastAsia="en-GB"/>
              </w:rPr>
            </w:pPr>
            <w:r w:rsidRPr="0025492B">
              <w:rPr>
                <w:rFonts w:eastAsia="Times New Roman"/>
                <w:sz w:val="24"/>
                <w:lang w:eastAsia="en-GB"/>
              </w:rPr>
              <w:t>Dizaina kontaktpunkta sociālo tīklu kontu darbības nodrošinājuma</w:t>
            </w:r>
            <w:r w:rsidR="00986EEB" w:rsidRPr="00397661">
              <w:rPr>
                <w:rFonts w:eastAsia="Times New Roman"/>
                <w:sz w:val="24"/>
                <w:lang w:eastAsia="en-GB"/>
              </w:rPr>
              <w:t xml:space="preserve"> </w:t>
            </w:r>
            <w:r w:rsidRPr="0025492B">
              <w:rPr>
                <w:rFonts w:eastAsia="Times New Roman"/>
                <w:sz w:val="24"/>
                <w:lang w:eastAsia="en-GB"/>
              </w:rPr>
              <w:t>izmaksas, kā arī informācijas apkopošanas un sagatavošanas izmaksas</w:t>
            </w:r>
          </w:p>
        </w:tc>
        <w:tc>
          <w:tcPr>
            <w:tcW w:w="1134" w:type="dxa"/>
            <w:tcBorders>
              <w:top w:val="nil"/>
              <w:left w:val="nil"/>
              <w:bottom w:val="single" w:sz="4" w:space="0" w:color="auto"/>
              <w:right w:val="single" w:sz="4" w:space="0" w:color="auto"/>
            </w:tcBorders>
            <w:shd w:val="clear" w:color="auto" w:fill="auto"/>
            <w:noWrap/>
            <w:vAlign w:val="center"/>
            <w:hideMark/>
          </w:tcPr>
          <w:p w14:paraId="43BF0A69" w14:textId="77777777" w:rsidR="00C2222F" w:rsidRPr="0025492B" w:rsidRDefault="00C2222F" w:rsidP="00397661">
            <w:pPr>
              <w:widowControl/>
              <w:adjustRightInd/>
              <w:ind w:left="-57" w:right="-57"/>
              <w:jc w:val="center"/>
              <w:textAlignment w:val="auto"/>
              <w:rPr>
                <w:rFonts w:eastAsia="Times New Roman"/>
                <w:sz w:val="24"/>
                <w:szCs w:val="22"/>
                <w:lang w:eastAsia="en-GB"/>
              </w:rPr>
            </w:pPr>
            <w:r w:rsidRPr="0025492B">
              <w:rPr>
                <w:rFonts w:eastAsia="Times New Roman"/>
                <w:sz w:val="24"/>
                <w:lang w:eastAsia="en-GB"/>
              </w:rPr>
              <w:t>mēnesis</w:t>
            </w:r>
          </w:p>
        </w:tc>
        <w:tc>
          <w:tcPr>
            <w:tcW w:w="1134" w:type="dxa"/>
            <w:tcBorders>
              <w:top w:val="nil"/>
              <w:left w:val="nil"/>
              <w:bottom w:val="single" w:sz="4" w:space="0" w:color="auto"/>
              <w:right w:val="single" w:sz="4" w:space="0" w:color="auto"/>
            </w:tcBorders>
            <w:shd w:val="clear" w:color="auto" w:fill="auto"/>
            <w:noWrap/>
            <w:vAlign w:val="center"/>
            <w:hideMark/>
          </w:tcPr>
          <w:p w14:paraId="12FF4446" w14:textId="77777777" w:rsidR="00C2222F" w:rsidRPr="0025492B" w:rsidRDefault="00C2222F" w:rsidP="0025492B">
            <w:pPr>
              <w:widowControl/>
              <w:adjustRightInd/>
              <w:jc w:val="center"/>
              <w:textAlignment w:val="auto"/>
              <w:rPr>
                <w:rFonts w:eastAsia="Times New Roman"/>
                <w:sz w:val="24"/>
                <w:szCs w:val="22"/>
                <w:lang w:eastAsia="en-GB"/>
              </w:rPr>
            </w:pPr>
            <w:r w:rsidRPr="0025492B">
              <w:rPr>
                <w:rFonts w:eastAsia="Times New Roman"/>
                <w:sz w:val="24"/>
                <w:lang w:eastAsia="en-GB"/>
              </w:rPr>
              <w:t>9</w:t>
            </w:r>
          </w:p>
        </w:tc>
        <w:tc>
          <w:tcPr>
            <w:tcW w:w="1244" w:type="dxa"/>
            <w:tcBorders>
              <w:top w:val="nil"/>
              <w:left w:val="nil"/>
              <w:bottom w:val="single" w:sz="4" w:space="0" w:color="auto"/>
              <w:right w:val="single" w:sz="4" w:space="0" w:color="auto"/>
            </w:tcBorders>
            <w:shd w:val="clear" w:color="auto" w:fill="auto"/>
            <w:noWrap/>
            <w:vAlign w:val="center"/>
            <w:hideMark/>
          </w:tcPr>
          <w:p w14:paraId="65EAFB02" w14:textId="77777777" w:rsidR="00C2222F" w:rsidRPr="0025492B" w:rsidRDefault="00C2222F" w:rsidP="0025492B">
            <w:pPr>
              <w:widowControl/>
              <w:adjustRightInd/>
              <w:jc w:val="center"/>
              <w:textAlignment w:val="auto"/>
              <w:rPr>
                <w:rFonts w:eastAsia="Times New Roman"/>
                <w:sz w:val="24"/>
                <w:szCs w:val="22"/>
                <w:lang w:eastAsia="en-GB"/>
              </w:rPr>
            </w:pPr>
            <w:r w:rsidRPr="0025492B">
              <w:rPr>
                <w:rFonts w:eastAsia="Times New Roman"/>
                <w:sz w:val="24"/>
                <w:lang w:eastAsia="en-GB"/>
              </w:rPr>
              <w:t>645,33</w:t>
            </w:r>
          </w:p>
        </w:tc>
        <w:tc>
          <w:tcPr>
            <w:tcW w:w="1327" w:type="dxa"/>
            <w:tcBorders>
              <w:top w:val="nil"/>
              <w:left w:val="nil"/>
              <w:bottom w:val="single" w:sz="4" w:space="0" w:color="auto"/>
              <w:right w:val="single" w:sz="4" w:space="0" w:color="auto"/>
            </w:tcBorders>
            <w:shd w:val="clear" w:color="000000" w:fill="F2F2F2"/>
            <w:noWrap/>
            <w:vAlign w:val="center"/>
            <w:hideMark/>
          </w:tcPr>
          <w:p w14:paraId="02AC63CE" w14:textId="4E70F43B" w:rsidR="00C2222F" w:rsidRPr="0025492B" w:rsidRDefault="00C2222F" w:rsidP="0025492B">
            <w:pPr>
              <w:widowControl/>
              <w:adjustRightInd/>
              <w:jc w:val="center"/>
              <w:textAlignment w:val="auto"/>
              <w:rPr>
                <w:rFonts w:eastAsia="Times New Roman"/>
                <w:sz w:val="24"/>
                <w:szCs w:val="22"/>
                <w:lang w:eastAsia="en-GB"/>
              </w:rPr>
            </w:pPr>
            <w:r w:rsidRPr="0025492B">
              <w:rPr>
                <w:rFonts w:eastAsia="Times New Roman"/>
                <w:sz w:val="24"/>
                <w:lang w:eastAsia="en-GB"/>
              </w:rPr>
              <w:t>5</w:t>
            </w:r>
            <w:r w:rsidR="00986EEB">
              <w:rPr>
                <w:rFonts w:eastAsia="Times New Roman"/>
                <w:sz w:val="24"/>
                <w:lang w:eastAsia="en-GB"/>
              </w:rPr>
              <w:t xml:space="preserve"> </w:t>
            </w:r>
            <w:r w:rsidRPr="0025492B">
              <w:rPr>
                <w:rFonts w:eastAsia="Times New Roman"/>
                <w:sz w:val="24"/>
                <w:lang w:eastAsia="en-GB"/>
              </w:rPr>
              <w:t>808,00</w:t>
            </w:r>
          </w:p>
        </w:tc>
      </w:tr>
      <w:tr w:rsidR="00C2222F" w:rsidRPr="00C2222F" w14:paraId="6A7F8EF8" w14:textId="77777777" w:rsidTr="0025492B">
        <w:trPr>
          <w:trHeight w:val="1440"/>
          <w:jc w:val="center"/>
        </w:trPr>
        <w:tc>
          <w:tcPr>
            <w:tcW w:w="817" w:type="dxa"/>
            <w:tcBorders>
              <w:top w:val="single" w:sz="4" w:space="0" w:color="auto"/>
              <w:left w:val="single" w:sz="4" w:space="0" w:color="auto"/>
              <w:bottom w:val="single" w:sz="4" w:space="0" w:color="auto"/>
              <w:right w:val="single" w:sz="4" w:space="0" w:color="auto"/>
            </w:tcBorders>
          </w:tcPr>
          <w:p w14:paraId="5AC24FCE" w14:textId="6A7C3831" w:rsidR="00C2222F" w:rsidRPr="00397661" w:rsidRDefault="00C2222F" w:rsidP="0025492B">
            <w:pPr>
              <w:widowControl/>
              <w:adjustRightInd/>
              <w:jc w:val="center"/>
              <w:textAlignment w:val="auto"/>
              <w:rPr>
                <w:rFonts w:eastAsia="Times New Roman"/>
                <w:sz w:val="24"/>
                <w:lang w:eastAsia="en-GB"/>
              </w:rPr>
            </w:pPr>
            <w:r w:rsidRPr="00D66998">
              <w:rPr>
                <w:rFonts w:eastAsia="Times New Roman"/>
                <w:sz w:val="24"/>
                <w:lang w:eastAsia="en-GB"/>
              </w:rPr>
              <w:t>1.1.2.</w:t>
            </w:r>
          </w:p>
        </w:tc>
        <w:tc>
          <w:tcPr>
            <w:tcW w:w="3409" w:type="dxa"/>
            <w:tcBorders>
              <w:top w:val="single" w:sz="4" w:space="0" w:color="auto"/>
              <w:left w:val="single" w:sz="4" w:space="0" w:color="auto"/>
              <w:bottom w:val="single" w:sz="4" w:space="0" w:color="auto"/>
              <w:right w:val="single" w:sz="4" w:space="0" w:color="auto"/>
            </w:tcBorders>
            <w:shd w:val="clear" w:color="auto" w:fill="auto"/>
            <w:hideMark/>
          </w:tcPr>
          <w:p w14:paraId="2EC15FF4" w14:textId="30A577F3" w:rsidR="00C2222F" w:rsidRPr="0025492B" w:rsidRDefault="00C2222F" w:rsidP="0025492B">
            <w:pPr>
              <w:widowControl/>
              <w:adjustRightInd/>
              <w:textAlignment w:val="auto"/>
              <w:rPr>
                <w:rFonts w:eastAsia="Times New Roman"/>
                <w:sz w:val="24"/>
                <w:szCs w:val="22"/>
                <w:lang w:eastAsia="en-GB"/>
              </w:rPr>
            </w:pPr>
            <w:r w:rsidRPr="0025492B">
              <w:rPr>
                <w:rFonts w:eastAsia="Times New Roman"/>
                <w:sz w:val="24"/>
                <w:lang w:eastAsia="en-GB"/>
              </w:rPr>
              <w:t xml:space="preserve">Dizaina semināru, lekciju, diskusiju, darbnīcu un citu pasākumu organizēšanai nepieciešamais tehniskais nodrošinājums (tiešraižu izmaksas, nepieciešamās tehnikas īre, dažādi tehniskie pakalpojumi, reprezentācijas izdevumi u.c.)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8ACCF6" w14:textId="56F7851C" w:rsidR="00C2222F" w:rsidRPr="0025492B" w:rsidRDefault="00C2222F" w:rsidP="00397661">
            <w:pPr>
              <w:widowControl/>
              <w:adjustRightInd/>
              <w:ind w:left="-57" w:right="-57"/>
              <w:jc w:val="center"/>
              <w:textAlignment w:val="auto"/>
              <w:rPr>
                <w:rFonts w:eastAsia="Times New Roman"/>
                <w:sz w:val="24"/>
                <w:szCs w:val="22"/>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E5D17C" w14:textId="70BA6939" w:rsidR="00C2222F" w:rsidRPr="0025492B" w:rsidRDefault="00C2222F" w:rsidP="0025492B">
            <w:pPr>
              <w:widowControl/>
              <w:adjustRightInd/>
              <w:jc w:val="center"/>
              <w:textAlignment w:val="auto"/>
              <w:rPr>
                <w:rFonts w:eastAsia="Times New Roman"/>
                <w:sz w:val="24"/>
                <w:szCs w:val="22"/>
                <w:lang w:eastAsia="en-GB"/>
              </w:rPr>
            </w:pP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A24CE6" w14:textId="3A6398AF" w:rsidR="00C2222F" w:rsidRPr="0025492B" w:rsidRDefault="00C2222F" w:rsidP="0025492B">
            <w:pPr>
              <w:widowControl/>
              <w:adjustRightInd/>
              <w:jc w:val="center"/>
              <w:textAlignment w:val="auto"/>
              <w:rPr>
                <w:rFonts w:eastAsia="Times New Roman"/>
                <w:sz w:val="24"/>
                <w:szCs w:val="22"/>
                <w:lang w:eastAsia="en-GB"/>
              </w:rPr>
            </w:pPr>
          </w:p>
        </w:tc>
        <w:tc>
          <w:tcPr>
            <w:tcW w:w="1327"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26CFF01" w14:textId="09340C8A" w:rsidR="00C2222F" w:rsidRPr="0025492B" w:rsidRDefault="00C2222F" w:rsidP="0025492B">
            <w:pPr>
              <w:widowControl/>
              <w:adjustRightInd/>
              <w:jc w:val="center"/>
              <w:textAlignment w:val="auto"/>
              <w:rPr>
                <w:rFonts w:eastAsia="Times New Roman"/>
                <w:sz w:val="24"/>
                <w:szCs w:val="22"/>
                <w:lang w:eastAsia="en-GB"/>
              </w:rPr>
            </w:pPr>
            <w:r w:rsidRPr="0025492B">
              <w:rPr>
                <w:rFonts w:eastAsia="Times New Roman"/>
                <w:sz w:val="24"/>
                <w:lang w:eastAsia="en-GB"/>
              </w:rPr>
              <w:t>4</w:t>
            </w:r>
            <w:r w:rsidR="00986EEB">
              <w:rPr>
                <w:rFonts w:eastAsia="Times New Roman"/>
                <w:sz w:val="24"/>
                <w:lang w:eastAsia="en-GB"/>
              </w:rPr>
              <w:t xml:space="preserve"> </w:t>
            </w:r>
            <w:r w:rsidRPr="0025492B">
              <w:rPr>
                <w:rFonts w:eastAsia="Times New Roman"/>
                <w:sz w:val="24"/>
                <w:lang w:eastAsia="en-GB"/>
              </w:rPr>
              <w:t>022,00</w:t>
            </w:r>
          </w:p>
        </w:tc>
      </w:tr>
      <w:tr w:rsidR="00C2222F" w:rsidRPr="00C2222F" w14:paraId="31058E9F" w14:textId="77777777" w:rsidTr="0025492B">
        <w:trPr>
          <w:trHeight w:val="1760"/>
          <w:jc w:val="center"/>
        </w:trPr>
        <w:tc>
          <w:tcPr>
            <w:tcW w:w="817" w:type="dxa"/>
            <w:tcBorders>
              <w:top w:val="single" w:sz="4" w:space="0" w:color="auto"/>
              <w:left w:val="single" w:sz="4" w:space="0" w:color="auto"/>
              <w:bottom w:val="single" w:sz="4" w:space="0" w:color="auto"/>
              <w:right w:val="single" w:sz="4" w:space="0" w:color="auto"/>
            </w:tcBorders>
          </w:tcPr>
          <w:p w14:paraId="1E97C4E5" w14:textId="2D94292A" w:rsidR="00C2222F" w:rsidRPr="00397661" w:rsidRDefault="00C2222F" w:rsidP="0025492B">
            <w:pPr>
              <w:widowControl/>
              <w:adjustRightInd/>
              <w:jc w:val="center"/>
              <w:textAlignment w:val="auto"/>
              <w:rPr>
                <w:rFonts w:eastAsia="Times New Roman"/>
                <w:sz w:val="24"/>
                <w:lang w:eastAsia="en-GB"/>
              </w:rPr>
            </w:pPr>
            <w:r w:rsidRPr="008D1938">
              <w:rPr>
                <w:rFonts w:eastAsia="Times New Roman"/>
                <w:sz w:val="24"/>
                <w:lang w:eastAsia="en-GB"/>
              </w:rPr>
              <w:t>1.1.3.</w:t>
            </w:r>
          </w:p>
        </w:tc>
        <w:tc>
          <w:tcPr>
            <w:tcW w:w="3409" w:type="dxa"/>
            <w:tcBorders>
              <w:top w:val="single" w:sz="4" w:space="0" w:color="auto"/>
              <w:left w:val="single" w:sz="4" w:space="0" w:color="auto"/>
              <w:bottom w:val="single" w:sz="4" w:space="0" w:color="auto"/>
              <w:right w:val="single" w:sz="4" w:space="0" w:color="auto"/>
            </w:tcBorders>
            <w:shd w:val="clear" w:color="auto" w:fill="auto"/>
            <w:hideMark/>
          </w:tcPr>
          <w:p w14:paraId="3A9CB67B" w14:textId="2DA52EBC" w:rsidR="00C2222F" w:rsidRPr="0025492B" w:rsidRDefault="00C2222F" w:rsidP="0025492B">
            <w:pPr>
              <w:widowControl/>
              <w:adjustRightInd/>
              <w:textAlignment w:val="auto"/>
              <w:rPr>
                <w:rFonts w:eastAsia="Times New Roman"/>
                <w:sz w:val="24"/>
                <w:szCs w:val="22"/>
                <w:lang w:eastAsia="en-GB"/>
              </w:rPr>
            </w:pPr>
            <w:r w:rsidRPr="0025492B">
              <w:rPr>
                <w:rFonts w:eastAsia="Times New Roman"/>
                <w:sz w:val="24"/>
                <w:lang w:eastAsia="en-GB"/>
              </w:rPr>
              <w:t>Dažādu pasākumu (lekciju, semināru, diskusiju, darbnīcu u.c.) organizēšanas un ar dizaina statistiku, tostarp ar aptauju īstenošanu un kontaktpunkta reprezentāciju</w:t>
            </w:r>
            <w:r w:rsidRPr="00397661">
              <w:rPr>
                <w:rFonts w:eastAsia="Times New Roman"/>
                <w:sz w:val="24"/>
                <w:lang w:eastAsia="en-GB"/>
              </w:rPr>
              <w:t xml:space="preserve"> </w:t>
            </w:r>
            <w:r w:rsidRPr="0025492B">
              <w:rPr>
                <w:rFonts w:eastAsia="Times New Roman"/>
                <w:sz w:val="24"/>
                <w:lang w:eastAsia="en-GB"/>
              </w:rPr>
              <w:t>saistīto pakalpojumu izmaksas</w:t>
            </w:r>
            <w:r w:rsidRPr="00397661">
              <w:rPr>
                <w:rFonts w:eastAsia="Times New Roman"/>
                <w:sz w:val="24"/>
                <w:lang w:eastAsia="en-GB"/>
              </w:rPr>
              <w:t xml:space="preserve"> </w:t>
            </w:r>
            <w:proofErr w:type="gramStart"/>
            <w:r w:rsidRPr="0025492B">
              <w:rPr>
                <w:rFonts w:eastAsia="Times New Roman"/>
                <w:sz w:val="24"/>
                <w:lang w:eastAsia="en-GB"/>
              </w:rPr>
              <w:t>(</w:t>
            </w:r>
            <w:proofErr w:type="gramEnd"/>
            <w:r w:rsidRPr="0025492B">
              <w:rPr>
                <w:rFonts w:eastAsia="Times New Roman"/>
                <w:sz w:val="24"/>
                <w:lang w:eastAsia="en-GB"/>
              </w:rPr>
              <w:t>dizainera, moderatora,</w:t>
            </w:r>
            <w:r w:rsidRPr="00397661">
              <w:rPr>
                <w:rFonts w:eastAsia="Times New Roman"/>
                <w:sz w:val="24"/>
                <w:lang w:eastAsia="en-GB"/>
              </w:rPr>
              <w:t xml:space="preserve"> </w:t>
            </w:r>
            <w:r w:rsidRPr="0025492B">
              <w:rPr>
                <w:rFonts w:eastAsia="Times New Roman"/>
                <w:sz w:val="24"/>
                <w:lang w:eastAsia="en-GB"/>
              </w:rPr>
              <w:t>tulka u.c.  atalgojums, tai skaitā visi normatīvajos aktos noteiktie nodokļi)</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911663A" w14:textId="77777777" w:rsidR="00C2222F" w:rsidRPr="0025492B" w:rsidRDefault="00C2222F" w:rsidP="00397661">
            <w:pPr>
              <w:widowControl/>
              <w:adjustRightInd/>
              <w:ind w:left="-57" w:right="-57"/>
              <w:jc w:val="center"/>
              <w:textAlignment w:val="auto"/>
              <w:rPr>
                <w:rFonts w:eastAsia="Times New Roman"/>
                <w:sz w:val="24"/>
                <w:szCs w:val="22"/>
                <w:lang w:eastAsia="en-GB"/>
              </w:rPr>
            </w:pPr>
            <w:r w:rsidRPr="0025492B">
              <w:rPr>
                <w:rFonts w:eastAsia="Times New Roman"/>
                <w:sz w:val="24"/>
                <w:lang w:eastAsia="en-GB"/>
              </w:rPr>
              <w:t>mēnesis</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B8B74DF" w14:textId="77777777" w:rsidR="00C2222F" w:rsidRPr="0025492B" w:rsidRDefault="00C2222F" w:rsidP="0025492B">
            <w:pPr>
              <w:widowControl/>
              <w:adjustRightInd/>
              <w:jc w:val="center"/>
              <w:textAlignment w:val="auto"/>
              <w:rPr>
                <w:rFonts w:eastAsia="Times New Roman"/>
                <w:sz w:val="24"/>
                <w:szCs w:val="22"/>
                <w:lang w:eastAsia="en-GB"/>
              </w:rPr>
            </w:pPr>
            <w:r w:rsidRPr="0025492B">
              <w:rPr>
                <w:rFonts w:eastAsia="Times New Roman"/>
                <w:sz w:val="24"/>
                <w:lang w:eastAsia="en-GB"/>
              </w:rPr>
              <w:t>9</w:t>
            </w:r>
          </w:p>
        </w:tc>
        <w:tc>
          <w:tcPr>
            <w:tcW w:w="1244" w:type="dxa"/>
            <w:tcBorders>
              <w:top w:val="single" w:sz="4" w:space="0" w:color="auto"/>
              <w:left w:val="nil"/>
              <w:bottom w:val="single" w:sz="4" w:space="0" w:color="auto"/>
              <w:right w:val="single" w:sz="4" w:space="0" w:color="auto"/>
            </w:tcBorders>
            <w:shd w:val="clear" w:color="auto" w:fill="auto"/>
            <w:noWrap/>
            <w:vAlign w:val="center"/>
            <w:hideMark/>
          </w:tcPr>
          <w:p w14:paraId="500F5285" w14:textId="4D767CD8" w:rsidR="00C2222F" w:rsidRPr="0025492B" w:rsidRDefault="00C2222F" w:rsidP="0025492B">
            <w:pPr>
              <w:widowControl/>
              <w:adjustRightInd/>
              <w:jc w:val="center"/>
              <w:textAlignment w:val="auto"/>
              <w:rPr>
                <w:rFonts w:eastAsia="Times New Roman"/>
                <w:sz w:val="24"/>
                <w:szCs w:val="22"/>
                <w:lang w:eastAsia="en-GB"/>
              </w:rPr>
            </w:pPr>
            <w:r w:rsidRPr="0025492B">
              <w:rPr>
                <w:rFonts w:eastAsia="Times New Roman"/>
                <w:sz w:val="24"/>
                <w:lang w:eastAsia="en-GB"/>
              </w:rPr>
              <w:t>880</w:t>
            </w:r>
            <w:r w:rsidR="00986EEB">
              <w:rPr>
                <w:rFonts w:eastAsia="Times New Roman"/>
                <w:sz w:val="24"/>
                <w:lang w:eastAsia="en-GB"/>
              </w:rPr>
              <w:t>,00</w:t>
            </w:r>
          </w:p>
        </w:tc>
        <w:tc>
          <w:tcPr>
            <w:tcW w:w="1327" w:type="dxa"/>
            <w:tcBorders>
              <w:top w:val="single" w:sz="4" w:space="0" w:color="auto"/>
              <w:left w:val="nil"/>
              <w:bottom w:val="single" w:sz="4" w:space="0" w:color="auto"/>
              <w:right w:val="single" w:sz="4" w:space="0" w:color="auto"/>
            </w:tcBorders>
            <w:shd w:val="clear" w:color="000000" w:fill="F2F2F2"/>
            <w:noWrap/>
            <w:vAlign w:val="center"/>
            <w:hideMark/>
          </w:tcPr>
          <w:p w14:paraId="76DDAB67" w14:textId="56EF3A10" w:rsidR="00C2222F" w:rsidRPr="0025492B" w:rsidRDefault="00C2222F" w:rsidP="0025492B">
            <w:pPr>
              <w:widowControl/>
              <w:adjustRightInd/>
              <w:jc w:val="center"/>
              <w:textAlignment w:val="auto"/>
              <w:rPr>
                <w:rFonts w:eastAsia="Times New Roman"/>
                <w:sz w:val="24"/>
                <w:szCs w:val="22"/>
                <w:lang w:eastAsia="en-GB"/>
              </w:rPr>
            </w:pPr>
            <w:r w:rsidRPr="0025492B">
              <w:rPr>
                <w:rFonts w:eastAsia="Times New Roman"/>
                <w:sz w:val="24"/>
                <w:lang w:eastAsia="en-GB"/>
              </w:rPr>
              <w:t>7</w:t>
            </w:r>
            <w:r w:rsidR="00986EEB">
              <w:rPr>
                <w:rFonts w:eastAsia="Times New Roman"/>
                <w:sz w:val="24"/>
                <w:lang w:eastAsia="en-GB"/>
              </w:rPr>
              <w:t xml:space="preserve"> </w:t>
            </w:r>
            <w:r w:rsidRPr="0025492B">
              <w:rPr>
                <w:rFonts w:eastAsia="Times New Roman"/>
                <w:sz w:val="24"/>
                <w:lang w:eastAsia="en-GB"/>
              </w:rPr>
              <w:t>920,00</w:t>
            </w:r>
          </w:p>
        </w:tc>
      </w:tr>
      <w:tr w:rsidR="00C2222F" w:rsidRPr="00C2222F" w14:paraId="7C86D291" w14:textId="77777777" w:rsidTr="0025492B">
        <w:trPr>
          <w:trHeight w:val="915"/>
          <w:jc w:val="center"/>
        </w:trPr>
        <w:tc>
          <w:tcPr>
            <w:tcW w:w="8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56824B" w14:textId="00EF3473" w:rsidR="00C2222F" w:rsidRPr="0025492B" w:rsidRDefault="00C2222F" w:rsidP="0025492B">
            <w:pPr>
              <w:widowControl/>
              <w:adjustRightInd/>
              <w:jc w:val="center"/>
              <w:textAlignment w:val="auto"/>
              <w:rPr>
                <w:rFonts w:eastAsia="Times New Roman"/>
                <w:b/>
                <w:bCs/>
                <w:sz w:val="24"/>
                <w:lang w:eastAsia="en-GB"/>
              </w:rPr>
            </w:pPr>
            <w:r w:rsidRPr="0025492B">
              <w:rPr>
                <w:rFonts w:eastAsia="Times New Roman"/>
                <w:b/>
                <w:bCs/>
                <w:sz w:val="24"/>
                <w:lang w:eastAsia="en-GB"/>
              </w:rPr>
              <w:t>1.2.</w:t>
            </w:r>
          </w:p>
        </w:tc>
        <w:tc>
          <w:tcPr>
            <w:tcW w:w="3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D3D3B82" w14:textId="6CBB658E" w:rsidR="00C2222F" w:rsidRPr="0025492B" w:rsidRDefault="00C2222F" w:rsidP="0025492B">
            <w:pPr>
              <w:widowControl/>
              <w:adjustRightInd/>
              <w:textAlignment w:val="auto"/>
              <w:rPr>
                <w:rFonts w:eastAsia="Times New Roman"/>
                <w:b/>
                <w:bCs/>
                <w:sz w:val="24"/>
                <w:szCs w:val="22"/>
                <w:lang w:eastAsia="en-GB"/>
              </w:rPr>
            </w:pPr>
            <w:r w:rsidRPr="0025492B">
              <w:rPr>
                <w:rFonts w:eastAsia="Times New Roman"/>
                <w:b/>
                <w:bCs/>
                <w:sz w:val="24"/>
                <w:lang w:eastAsia="en-GB"/>
              </w:rPr>
              <w:t>Ar Latvijas dizaina kontaktpunkta pārstāvniecību un reprezentāciju nacionālā un starptautiskā līmenī saistītie izdevumi</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120CA95" w14:textId="77777777" w:rsidR="00C2222F" w:rsidRPr="0025492B" w:rsidRDefault="00C2222F" w:rsidP="00397661">
            <w:pPr>
              <w:widowControl/>
              <w:adjustRightInd/>
              <w:ind w:left="-57" w:right="-57"/>
              <w:jc w:val="center"/>
              <w:textAlignment w:val="auto"/>
              <w:rPr>
                <w:rFonts w:eastAsia="Times New Roman"/>
                <w:b/>
                <w:bCs/>
                <w:sz w:val="24"/>
                <w:szCs w:val="22"/>
                <w:lang w:eastAsia="en-GB"/>
              </w:rPr>
            </w:pPr>
            <w:r w:rsidRPr="0025492B">
              <w:rPr>
                <w:rFonts w:eastAsia="Times New Roman"/>
                <w:b/>
                <w:bCs/>
                <w:sz w:val="24"/>
                <w:lang w:eastAsia="en-GB"/>
              </w:rPr>
              <w:t>vienība</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208A699" w14:textId="77777777" w:rsidR="00C2222F" w:rsidRPr="0025492B" w:rsidRDefault="00C2222F" w:rsidP="0025492B">
            <w:pPr>
              <w:widowControl/>
              <w:adjustRightInd/>
              <w:jc w:val="center"/>
              <w:textAlignment w:val="auto"/>
              <w:rPr>
                <w:rFonts w:eastAsia="Times New Roman"/>
                <w:b/>
                <w:bCs/>
                <w:sz w:val="24"/>
                <w:szCs w:val="22"/>
                <w:lang w:eastAsia="en-GB"/>
              </w:rPr>
            </w:pPr>
            <w:r w:rsidRPr="0025492B">
              <w:rPr>
                <w:rFonts w:eastAsia="Times New Roman"/>
                <w:b/>
                <w:bCs/>
                <w:sz w:val="24"/>
                <w:lang w:eastAsia="en-GB"/>
              </w:rPr>
              <w:t>5</w:t>
            </w:r>
          </w:p>
        </w:tc>
        <w:tc>
          <w:tcPr>
            <w:tcW w:w="1244"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0EC07C8" w14:textId="14627AEF" w:rsidR="00C2222F" w:rsidRPr="0025492B" w:rsidRDefault="00C2222F" w:rsidP="0025492B">
            <w:pPr>
              <w:widowControl/>
              <w:adjustRightInd/>
              <w:jc w:val="center"/>
              <w:textAlignment w:val="auto"/>
              <w:rPr>
                <w:rFonts w:eastAsia="Times New Roman"/>
                <w:b/>
                <w:bCs/>
                <w:sz w:val="24"/>
                <w:szCs w:val="22"/>
                <w:lang w:eastAsia="en-GB"/>
              </w:rPr>
            </w:pPr>
            <w:r w:rsidRPr="0025492B">
              <w:rPr>
                <w:rFonts w:eastAsia="Times New Roman"/>
                <w:b/>
                <w:bCs/>
                <w:sz w:val="24"/>
                <w:lang w:eastAsia="en-GB"/>
              </w:rPr>
              <w:t>750</w:t>
            </w:r>
            <w:r w:rsidR="00986EEB" w:rsidRPr="0025492B">
              <w:rPr>
                <w:rFonts w:eastAsia="Times New Roman"/>
                <w:b/>
                <w:bCs/>
                <w:sz w:val="24"/>
                <w:lang w:eastAsia="en-GB"/>
              </w:rPr>
              <w:t>,00</w:t>
            </w:r>
          </w:p>
        </w:tc>
        <w:tc>
          <w:tcPr>
            <w:tcW w:w="132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9F37972" w14:textId="7EDF488D" w:rsidR="00C2222F" w:rsidRPr="0025492B" w:rsidRDefault="00C2222F" w:rsidP="0025492B">
            <w:pPr>
              <w:widowControl/>
              <w:adjustRightInd/>
              <w:jc w:val="center"/>
              <w:textAlignment w:val="auto"/>
              <w:rPr>
                <w:rFonts w:eastAsia="Times New Roman"/>
                <w:b/>
                <w:bCs/>
                <w:sz w:val="24"/>
                <w:szCs w:val="22"/>
                <w:lang w:eastAsia="en-GB"/>
              </w:rPr>
            </w:pPr>
            <w:r w:rsidRPr="0025492B">
              <w:rPr>
                <w:rFonts w:eastAsia="Times New Roman"/>
                <w:b/>
                <w:bCs/>
                <w:sz w:val="24"/>
                <w:lang w:eastAsia="en-GB"/>
              </w:rPr>
              <w:t>3</w:t>
            </w:r>
            <w:r w:rsidR="00986EEB" w:rsidRPr="0025492B">
              <w:rPr>
                <w:rFonts w:eastAsia="Times New Roman"/>
                <w:b/>
                <w:bCs/>
                <w:sz w:val="24"/>
                <w:lang w:eastAsia="en-GB"/>
              </w:rPr>
              <w:t xml:space="preserve"> </w:t>
            </w:r>
            <w:r w:rsidRPr="0025492B">
              <w:rPr>
                <w:rFonts w:eastAsia="Times New Roman"/>
                <w:b/>
                <w:bCs/>
                <w:sz w:val="24"/>
                <w:lang w:eastAsia="en-GB"/>
              </w:rPr>
              <w:t>750,00</w:t>
            </w:r>
          </w:p>
        </w:tc>
      </w:tr>
      <w:tr w:rsidR="00C2222F" w:rsidRPr="00C2222F" w14:paraId="6659ACE1" w14:textId="77777777" w:rsidTr="0025492B">
        <w:trPr>
          <w:trHeight w:val="409"/>
          <w:jc w:val="center"/>
        </w:trPr>
        <w:tc>
          <w:tcPr>
            <w:tcW w:w="8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BC1AB3" w14:textId="0B06C24B" w:rsidR="00C2222F" w:rsidRPr="0025492B" w:rsidRDefault="00C2222F" w:rsidP="0025492B">
            <w:pPr>
              <w:widowControl/>
              <w:adjustRightInd/>
              <w:jc w:val="center"/>
              <w:textAlignment w:val="auto"/>
              <w:rPr>
                <w:rFonts w:eastAsia="Times New Roman"/>
                <w:b/>
                <w:bCs/>
                <w:i/>
                <w:iCs/>
                <w:sz w:val="24"/>
                <w:lang w:eastAsia="en-GB"/>
              </w:rPr>
            </w:pPr>
            <w:r w:rsidRPr="0025492B">
              <w:rPr>
                <w:rFonts w:eastAsia="Times New Roman"/>
                <w:b/>
                <w:bCs/>
                <w:sz w:val="24"/>
                <w:lang w:eastAsia="en-GB"/>
              </w:rPr>
              <w:t>1.3.</w:t>
            </w:r>
          </w:p>
        </w:tc>
        <w:tc>
          <w:tcPr>
            <w:tcW w:w="3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4901CE" w14:textId="0945430B" w:rsidR="00C2222F" w:rsidRPr="0025492B" w:rsidRDefault="00C2222F" w:rsidP="0025492B">
            <w:pPr>
              <w:widowControl/>
              <w:adjustRightInd/>
              <w:textAlignment w:val="auto"/>
              <w:rPr>
                <w:rFonts w:eastAsia="Times New Roman"/>
                <w:b/>
                <w:bCs/>
                <w:sz w:val="24"/>
                <w:szCs w:val="22"/>
                <w:lang w:eastAsia="en-GB"/>
              </w:rPr>
            </w:pPr>
            <w:r w:rsidRPr="0025492B">
              <w:rPr>
                <w:rFonts w:eastAsia="Times New Roman"/>
                <w:b/>
                <w:bCs/>
                <w:sz w:val="24"/>
                <w:lang w:eastAsia="en-GB"/>
              </w:rPr>
              <w:t xml:space="preserve">Pārstāvība un darbība konsorcijā </w:t>
            </w:r>
            <w:r w:rsidR="00986EEB" w:rsidRPr="00254DE5">
              <w:rPr>
                <w:rFonts w:eastAsia="Times New Roman"/>
                <w:b/>
                <w:color w:val="000000" w:themeColor="text1"/>
                <w:sz w:val="26"/>
                <w:szCs w:val="26"/>
                <w:lang w:eastAsia="en-GB"/>
              </w:rPr>
              <w:t>„</w:t>
            </w:r>
            <w:r w:rsidRPr="0025492B">
              <w:rPr>
                <w:rFonts w:eastAsia="Times New Roman"/>
                <w:b/>
                <w:bCs/>
                <w:sz w:val="24"/>
                <w:lang w:eastAsia="en-GB"/>
              </w:rPr>
              <w:t>Radošās nākotnes</w:t>
            </w:r>
            <w:r w:rsidR="00986EEB">
              <w:rPr>
                <w:rFonts w:eastAsia="Times New Roman"/>
                <w:b/>
                <w:bCs/>
                <w:sz w:val="24"/>
                <w:lang w:eastAsia="en-GB"/>
              </w:rPr>
              <w:t>”</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AD722DD" w14:textId="77777777" w:rsidR="00C2222F" w:rsidRPr="0025492B" w:rsidRDefault="00C2222F" w:rsidP="00397661">
            <w:pPr>
              <w:widowControl/>
              <w:adjustRightInd/>
              <w:ind w:left="-57" w:right="-57"/>
              <w:jc w:val="center"/>
              <w:textAlignment w:val="auto"/>
              <w:rPr>
                <w:rFonts w:eastAsia="Times New Roman"/>
                <w:b/>
                <w:bCs/>
                <w:sz w:val="24"/>
                <w:szCs w:val="22"/>
                <w:lang w:eastAsia="en-GB"/>
              </w:rPr>
            </w:pPr>
            <w:r w:rsidRPr="0025492B">
              <w:rPr>
                <w:rFonts w:eastAsia="Times New Roman"/>
                <w:b/>
                <w:bCs/>
                <w:sz w:val="24"/>
                <w:lang w:eastAsia="en-GB"/>
              </w:rPr>
              <w:t> </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A6148C2" w14:textId="77777777" w:rsidR="00C2222F" w:rsidRPr="0025492B" w:rsidRDefault="00C2222F" w:rsidP="00397661">
            <w:pPr>
              <w:widowControl/>
              <w:adjustRightInd/>
              <w:jc w:val="left"/>
              <w:textAlignment w:val="auto"/>
              <w:rPr>
                <w:rFonts w:eastAsia="Times New Roman"/>
                <w:b/>
                <w:bCs/>
                <w:sz w:val="24"/>
                <w:szCs w:val="22"/>
                <w:lang w:eastAsia="en-GB"/>
              </w:rPr>
            </w:pPr>
            <w:r w:rsidRPr="0025492B">
              <w:rPr>
                <w:rFonts w:eastAsia="Times New Roman"/>
                <w:b/>
                <w:bCs/>
                <w:sz w:val="24"/>
                <w:lang w:eastAsia="en-GB"/>
              </w:rPr>
              <w:t> </w:t>
            </w:r>
          </w:p>
        </w:tc>
        <w:tc>
          <w:tcPr>
            <w:tcW w:w="1244"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1311777" w14:textId="77777777" w:rsidR="00C2222F" w:rsidRPr="0025492B" w:rsidRDefault="00C2222F" w:rsidP="00397661">
            <w:pPr>
              <w:widowControl/>
              <w:adjustRightInd/>
              <w:jc w:val="left"/>
              <w:textAlignment w:val="auto"/>
              <w:rPr>
                <w:rFonts w:eastAsia="Times New Roman"/>
                <w:b/>
                <w:bCs/>
                <w:sz w:val="24"/>
                <w:szCs w:val="22"/>
                <w:lang w:eastAsia="en-GB"/>
              </w:rPr>
            </w:pPr>
            <w:r w:rsidRPr="0025492B">
              <w:rPr>
                <w:rFonts w:eastAsia="Times New Roman"/>
                <w:b/>
                <w:bCs/>
                <w:sz w:val="24"/>
                <w:lang w:eastAsia="en-GB"/>
              </w:rPr>
              <w:t> </w:t>
            </w:r>
          </w:p>
        </w:tc>
        <w:tc>
          <w:tcPr>
            <w:tcW w:w="132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35DF3AB" w14:textId="26149686" w:rsidR="00C2222F" w:rsidRPr="0025492B" w:rsidRDefault="00C2222F" w:rsidP="0025492B">
            <w:pPr>
              <w:widowControl/>
              <w:adjustRightInd/>
              <w:jc w:val="center"/>
              <w:textAlignment w:val="auto"/>
              <w:rPr>
                <w:rFonts w:eastAsia="Times New Roman"/>
                <w:b/>
                <w:bCs/>
                <w:sz w:val="24"/>
                <w:szCs w:val="22"/>
                <w:lang w:eastAsia="en-GB"/>
              </w:rPr>
            </w:pPr>
            <w:r w:rsidRPr="0025492B">
              <w:rPr>
                <w:rFonts w:eastAsia="Times New Roman"/>
                <w:b/>
                <w:bCs/>
                <w:sz w:val="24"/>
                <w:lang w:eastAsia="en-GB"/>
              </w:rPr>
              <w:t>2</w:t>
            </w:r>
            <w:r w:rsidR="00986EEB" w:rsidRPr="0025492B">
              <w:rPr>
                <w:rFonts w:eastAsia="Times New Roman"/>
                <w:b/>
                <w:bCs/>
                <w:sz w:val="24"/>
                <w:lang w:eastAsia="en-GB"/>
              </w:rPr>
              <w:t xml:space="preserve"> </w:t>
            </w:r>
            <w:r w:rsidRPr="0025492B">
              <w:rPr>
                <w:rFonts w:eastAsia="Times New Roman"/>
                <w:b/>
                <w:bCs/>
                <w:sz w:val="24"/>
                <w:lang w:eastAsia="en-GB"/>
              </w:rPr>
              <w:t>875,00</w:t>
            </w:r>
          </w:p>
        </w:tc>
      </w:tr>
      <w:tr w:rsidR="00C2222F" w:rsidRPr="00C2222F" w14:paraId="057396E1" w14:textId="77777777" w:rsidTr="0025492B">
        <w:trPr>
          <w:trHeight w:val="329"/>
          <w:jc w:val="center"/>
        </w:trPr>
        <w:tc>
          <w:tcPr>
            <w:tcW w:w="817" w:type="dxa"/>
            <w:tcBorders>
              <w:top w:val="nil"/>
              <w:left w:val="single" w:sz="4" w:space="0" w:color="auto"/>
              <w:bottom w:val="single" w:sz="4" w:space="0" w:color="auto"/>
              <w:right w:val="single" w:sz="4" w:space="0" w:color="auto"/>
            </w:tcBorders>
          </w:tcPr>
          <w:p w14:paraId="2DC827E3" w14:textId="1F15609E" w:rsidR="00C2222F" w:rsidRPr="00397661" w:rsidRDefault="00C2222F" w:rsidP="0025492B">
            <w:pPr>
              <w:widowControl/>
              <w:adjustRightInd/>
              <w:jc w:val="center"/>
              <w:textAlignment w:val="auto"/>
              <w:rPr>
                <w:rFonts w:eastAsia="Times New Roman"/>
                <w:i/>
                <w:iCs/>
                <w:sz w:val="24"/>
                <w:lang w:eastAsia="en-GB"/>
              </w:rPr>
            </w:pPr>
            <w:r w:rsidRPr="00B90D6B">
              <w:rPr>
                <w:rFonts w:eastAsia="Times New Roman"/>
                <w:sz w:val="24"/>
                <w:lang w:eastAsia="en-GB"/>
              </w:rPr>
              <w:t>1.3.1.</w:t>
            </w:r>
          </w:p>
        </w:tc>
        <w:tc>
          <w:tcPr>
            <w:tcW w:w="3409" w:type="dxa"/>
            <w:tcBorders>
              <w:top w:val="nil"/>
              <w:left w:val="single" w:sz="4" w:space="0" w:color="auto"/>
              <w:bottom w:val="single" w:sz="4" w:space="0" w:color="auto"/>
              <w:right w:val="single" w:sz="4" w:space="0" w:color="auto"/>
            </w:tcBorders>
            <w:shd w:val="clear" w:color="auto" w:fill="auto"/>
            <w:hideMark/>
          </w:tcPr>
          <w:p w14:paraId="194A11B3" w14:textId="7735E5B2" w:rsidR="00C2222F" w:rsidRPr="0025492B" w:rsidRDefault="00E72EEE" w:rsidP="0025492B">
            <w:pPr>
              <w:widowControl/>
              <w:adjustRightInd/>
              <w:textAlignment w:val="auto"/>
              <w:rPr>
                <w:rFonts w:eastAsia="Times New Roman"/>
                <w:sz w:val="24"/>
                <w:szCs w:val="22"/>
                <w:lang w:eastAsia="en-GB"/>
              </w:rPr>
            </w:pPr>
            <w:r>
              <w:rPr>
                <w:rFonts w:eastAsia="Times New Roman"/>
                <w:sz w:val="24"/>
                <w:lang w:eastAsia="en-GB"/>
              </w:rPr>
              <w:t>D</w:t>
            </w:r>
            <w:r w:rsidR="00C2222F" w:rsidRPr="0025492B">
              <w:rPr>
                <w:rFonts w:eastAsia="Times New Roman"/>
                <w:sz w:val="24"/>
                <w:lang w:eastAsia="en-GB"/>
              </w:rPr>
              <w:t>alības maksa</w:t>
            </w:r>
          </w:p>
        </w:tc>
        <w:tc>
          <w:tcPr>
            <w:tcW w:w="1134" w:type="dxa"/>
            <w:tcBorders>
              <w:top w:val="nil"/>
              <w:left w:val="nil"/>
              <w:bottom w:val="single" w:sz="4" w:space="0" w:color="auto"/>
              <w:right w:val="single" w:sz="4" w:space="0" w:color="auto"/>
            </w:tcBorders>
            <w:shd w:val="clear" w:color="auto" w:fill="auto"/>
            <w:vAlign w:val="center"/>
            <w:hideMark/>
          </w:tcPr>
          <w:p w14:paraId="4995D153" w14:textId="77777777" w:rsidR="00C2222F" w:rsidRPr="0025492B" w:rsidRDefault="00C2222F" w:rsidP="00397661">
            <w:pPr>
              <w:widowControl/>
              <w:adjustRightInd/>
              <w:ind w:left="-57" w:right="-57"/>
              <w:jc w:val="center"/>
              <w:textAlignment w:val="auto"/>
              <w:rPr>
                <w:rFonts w:eastAsia="Times New Roman"/>
                <w:sz w:val="24"/>
                <w:szCs w:val="22"/>
                <w:lang w:eastAsia="en-GB"/>
              </w:rPr>
            </w:pPr>
            <w:r w:rsidRPr="0025492B">
              <w:rPr>
                <w:rFonts w:eastAsia="Times New Roman"/>
                <w:sz w:val="24"/>
                <w:lang w:eastAsia="en-GB"/>
              </w:rPr>
              <w:t>gads</w:t>
            </w:r>
          </w:p>
        </w:tc>
        <w:tc>
          <w:tcPr>
            <w:tcW w:w="1134" w:type="dxa"/>
            <w:tcBorders>
              <w:top w:val="nil"/>
              <w:left w:val="nil"/>
              <w:bottom w:val="single" w:sz="4" w:space="0" w:color="auto"/>
              <w:right w:val="single" w:sz="4" w:space="0" w:color="auto"/>
            </w:tcBorders>
            <w:shd w:val="clear" w:color="auto" w:fill="auto"/>
            <w:noWrap/>
            <w:vAlign w:val="center"/>
            <w:hideMark/>
          </w:tcPr>
          <w:p w14:paraId="138C3A11" w14:textId="77777777" w:rsidR="00C2222F" w:rsidRPr="0025492B" w:rsidRDefault="00C2222F" w:rsidP="0025492B">
            <w:pPr>
              <w:widowControl/>
              <w:adjustRightInd/>
              <w:jc w:val="center"/>
              <w:textAlignment w:val="auto"/>
              <w:rPr>
                <w:rFonts w:eastAsia="Times New Roman"/>
                <w:sz w:val="24"/>
                <w:szCs w:val="22"/>
                <w:lang w:eastAsia="en-GB"/>
              </w:rPr>
            </w:pPr>
            <w:r w:rsidRPr="0025492B">
              <w:rPr>
                <w:rFonts w:eastAsia="Times New Roman"/>
                <w:sz w:val="24"/>
                <w:lang w:eastAsia="en-GB"/>
              </w:rPr>
              <w:t>1</w:t>
            </w:r>
          </w:p>
        </w:tc>
        <w:tc>
          <w:tcPr>
            <w:tcW w:w="1244" w:type="dxa"/>
            <w:tcBorders>
              <w:top w:val="nil"/>
              <w:left w:val="nil"/>
              <w:bottom w:val="single" w:sz="4" w:space="0" w:color="auto"/>
              <w:right w:val="single" w:sz="4" w:space="0" w:color="auto"/>
            </w:tcBorders>
            <w:shd w:val="clear" w:color="auto" w:fill="auto"/>
            <w:noWrap/>
            <w:vAlign w:val="center"/>
            <w:hideMark/>
          </w:tcPr>
          <w:p w14:paraId="059C5AA6" w14:textId="009B8D28" w:rsidR="00C2222F" w:rsidRPr="0025492B" w:rsidRDefault="00C2222F" w:rsidP="0025492B">
            <w:pPr>
              <w:widowControl/>
              <w:adjustRightInd/>
              <w:jc w:val="center"/>
              <w:textAlignment w:val="auto"/>
              <w:rPr>
                <w:rFonts w:eastAsia="Times New Roman"/>
                <w:sz w:val="24"/>
                <w:szCs w:val="22"/>
                <w:lang w:eastAsia="en-GB"/>
              </w:rPr>
            </w:pPr>
            <w:r w:rsidRPr="0025492B">
              <w:rPr>
                <w:rFonts w:eastAsia="Times New Roman"/>
                <w:sz w:val="24"/>
                <w:lang w:eastAsia="en-GB"/>
              </w:rPr>
              <w:t>1</w:t>
            </w:r>
            <w:r w:rsidR="00986EEB">
              <w:rPr>
                <w:rFonts w:eastAsia="Times New Roman"/>
                <w:sz w:val="24"/>
                <w:lang w:eastAsia="en-GB"/>
              </w:rPr>
              <w:t> </w:t>
            </w:r>
            <w:r w:rsidRPr="0025492B">
              <w:rPr>
                <w:rFonts w:eastAsia="Times New Roman"/>
                <w:sz w:val="24"/>
                <w:lang w:eastAsia="en-GB"/>
              </w:rPr>
              <w:t>000</w:t>
            </w:r>
            <w:r w:rsidR="00986EEB">
              <w:rPr>
                <w:rFonts w:eastAsia="Times New Roman"/>
                <w:sz w:val="24"/>
                <w:lang w:eastAsia="en-GB"/>
              </w:rPr>
              <w:t>,00</w:t>
            </w:r>
          </w:p>
        </w:tc>
        <w:tc>
          <w:tcPr>
            <w:tcW w:w="1327" w:type="dxa"/>
            <w:tcBorders>
              <w:top w:val="nil"/>
              <w:left w:val="nil"/>
              <w:bottom w:val="single" w:sz="4" w:space="0" w:color="auto"/>
              <w:right w:val="single" w:sz="4" w:space="0" w:color="auto"/>
            </w:tcBorders>
            <w:shd w:val="clear" w:color="000000" w:fill="F2F2F2"/>
            <w:noWrap/>
            <w:vAlign w:val="center"/>
            <w:hideMark/>
          </w:tcPr>
          <w:p w14:paraId="5A4E35D2" w14:textId="59517C26" w:rsidR="00C2222F" w:rsidRPr="0025492B" w:rsidRDefault="00C2222F" w:rsidP="0025492B">
            <w:pPr>
              <w:widowControl/>
              <w:adjustRightInd/>
              <w:jc w:val="center"/>
              <w:textAlignment w:val="auto"/>
              <w:rPr>
                <w:rFonts w:eastAsia="Times New Roman"/>
                <w:sz w:val="24"/>
                <w:szCs w:val="22"/>
                <w:lang w:eastAsia="en-GB"/>
              </w:rPr>
            </w:pPr>
            <w:r w:rsidRPr="0025492B">
              <w:rPr>
                <w:rFonts w:eastAsia="Times New Roman"/>
                <w:sz w:val="24"/>
                <w:lang w:eastAsia="en-GB"/>
              </w:rPr>
              <w:t>1</w:t>
            </w:r>
            <w:r w:rsidR="00986EEB">
              <w:rPr>
                <w:rFonts w:eastAsia="Times New Roman"/>
                <w:sz w:val="24"/>
                <w:lang w:eastAsia="en-GB"/>
              </w:rPr>
              <w:t xml:space="preserve"> </w:t>
            </w:r>
            <w:r w:rsidRPr="0025492B">
              <w:rPr>
                <w:rFonts w:eastAsia="Times New Roman"/>
                <w:sz w:val="24"/>
                <w:lang w:eastAsia="en-GB"/>
              </w:rPr>
              <w:t>000,00</w:t>
            </w:r>
          </w:p>
        </w:tc>
      </w:tr>
      <w:tr w:rsidR="00C2222F" w:rsidRPr="00C2222F" w14:paraId="61D9BE30" w14:textId="77777777" w:rsidTr="0025492B">
        <w:trPr>
          <w:trHeight w:val="673"/>
          <w:jc w:val="center"/>
        </w:trPr>
        <w:tc>
          <w:tcPr>
            <w:tcW w:w="817" w:type="dxa"/>
            <w:tcBorders>
              <w:top w:val="single" w:sz="4" w:space="0" w:color="auto"/>
              <w:left w:val="single" w:sz="4" w:space="0" w:color="auto"/>
              <w:bottom w:val="single" w:sz="4" w:space="0" w:color="auto"/>
              <w:right w:val="single" w:sz="4" w:space="0" w:color="auto"/>
            </w:tcBorders>
          </w:tcPr>
          <w:p w14:paraId="401BC5F9" w14:textId="242EBD0B" w:rsidR="00C2222F" w:rsidRPr="00397661" w:rsidRDefault="00C2222F" w:rsidP="0025492B">
            <w:pPr>
              <w:widowControl/>
              <w:adjustRightInd/>
              <w:jc w:val="center"/>
              <w:textAlignment w:val="auto"/>
              <w:rPr>
                <w:rFonts w:eastAsia="Times New Roman"/>
                <w:i/>
                <w:iCs/>
                <w:sz w:val="24"/>
                <w:lang w:eastAsia="en-GB"/>
              </w:rPr>
            </w:pPr>
            <w:r w:rsidRPr="009048B0">
              <w:rPr>
                <w:rFonts w:eastAsia="Times New Roman"/>
                <w:sz w:val="24"/>
                <w:lang w:eastAsia="en-GB"/>
              </w:rPr>
              <w:lastRenderedPageBreak/>
              <w:t>1.3.2.</w:t>
            </w:r>
          </w:p>
        </w:tc>
        <w:tc>
          <w:tcPr>
            <w:tcW w:w="3409" w:type="dxa"/>
            <w:tcBorders>
              <w:top w:val="single" w:sz="4" w:space="0" w:color="auto"/>
              <w:left w:val="single" w:sz="4" w:space="0" w:color="auto"/>
              <w:bottom w:val="single" w:sz="4" w:space="0" w:color="auto"/>
              <w:right w:val="single" w:sz="4" w:space="0" w:color="auto"/>
            </w:tcBorders>
            <w:shd w:val="clear" w:color="auto" w:fill="auto"/>
            <w:hideMark/>
          </w:tcPr>
          <w:p w14:paraId="3E6FE432" w14:textId="18D232CC" w:rsidR="00C2222F" w:rsidRPr="0025492B" w:rsidRDefault="00E72EEE" w:rsidP="0025492B">
            <w:pPr>
              <w:widowControl/>
              <w:adjustRightInd/>
              <w:textAlignment w:val="auto"/>
              <w:rPr>
                <w:rFonts w:eastAsia="Times New Roman"/>
                <w:sz w:val="24"/>
                <w:szCs w:val="22"/>
                <w:lang w:eastAsia="en-GB"/>
              </w:rPr>
            </w:pPr>
            <w:r>
              <w:rPr>
                <w:rFonts w:eastAsia="Times New Roman"/>
                <w:sz w:val="24"/>
                <w:lang w:eastAsia="en-GB"/>
              </w:rPr>
              <w:t>P</w:t>
            </w:r>
            <w:r w:rsidR="00C2222F" w:rsidRPr="0025492B">
              <w:rPr>
                <w:rFonts w:eastAsia="Times New Roman"/>
                <w:sz w:val="24"/>
                <w:lang w:eastAsia="en-GB"/>
              </w:rPr>
              <w:t>ārstāvniecība un darbība regulārajās tikšanās un darba sesijās</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5921D51" w14:textId="77777777" w:rsidR="00C2222F" w:rsidRPr="0025492B" w:rsidRDefault="00C2222F" w:rsidP="00397661">
            <w:pPr>
              <w:widowControl/>
              <w:adjustRightInd/>
              <w:ind w:left="-57" w:right="-57"/>
              <w:jc w:val="center"/>
              <w:textAlignment w:val="auto"/>
              <w:rPr>
                <w:rFonts w:eastAsia="Times New Roman"/>
                <w:sz w:val="24"/>
                <w:szCs w:val="22"/>
                <w:lang w:eastAsia="en-GB"/>
              </w:rPr>
            </w:pPr>
            <w:r w:rsidRPr="0025492B">
              <w:rPr>
                <w:rFonts w:eastAsia="Times New Roman"/>
                <w:sz w:val="24"/>
                <w:lang w:eastAsia="en-GB"/>
              </w:rPr>
              <w:t>mēnesis</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17B8D62" w14:textId="77777777" w:rsidR="00C2222F" w:rsidRPr="0025492B" w:rsidRDefault="00C2222F" w:rsidP="0025492B">
            <w:pPr>
              <w:widowControl/>
              <w:adjustRightInd/>
              <w:jc w:val="center"/>
              <w:textAlignment w:val="auto"/>
              <w:rPr>
                <w:rFonts w:eastAsia="Times New Roman"/>
                <w:sz w:val="24"/>
                <w:szCs w:val="22"/>
                <w:lang w:eastAsia="en-GB"/>
              </w:rPr>
            </w:pPr>
            <w:r w:rsidRPr="0025492B">
              <w:rPr>
                <w:rFonts w:eastAsia="Times New Roman"/>
                <w:sz w:val="24"/>
                <w:lang w:eastAsia="en-GB"/>
              </w:rPr>
              <w:t>9</w:t>
            </w:r>
          </w:p>
        </w:tc>
        <w:tc>
          <w:tcPr>
            <w:tcW w:w="1244" w:type="dxa"/>
            <w:tcBorders>
              <w:top w:val="single" w:sz="4" w:space="0" w:color="auto"/>
              <w:left w:val="nil"/>
              <w:bottom w:val="single" w:sz="4" w:space="0" w:color="auto"/>
              <w:right w:val="single" w:sz="4" w:space="0" w:color="auto"/>
            </w:tcBorders>
            <w:shd w:val="clear" w:color="auto" w:fill="auto"/>
            <w:noWrap/>
            <w:vAlign w:val="center"/>
            <w:hideMark/>
          </w:tcPr>
          <w:p w14:paraId="6BEBC416" w14:textId="77777777" w:rsidR="00C2222F" w:rsidRPr="0025492B" w:rsidRDefault="00C2222F" w:rsidP="0025492B">
            <w:pPr>
              <w:widowControl/>
              <w:adjustRightInd/>
              <w:jc w:val="center"/>
              <w:textAlignment w:val="auto"/>
              <w:rPr>
                <w:rFonts w:eastAsia="Times New Roman"/>
                <w:sz w:val="24"/>
                <w:szCs w:val="22"/>
                <w:lang w:eastAsia="en-GB"/>
              </w:rPr>
            </w:pPr>
            <w:r w:rsidRPr="0025492B">
              <w:rPr>
                <w:rFonts w:eastAsia="Times New Roman"/>
                <w:sz w:val="24"/>
                <w:lang w:eastAsia="en-GB"/>
              </w:rPr>
              <w:t>208,33</w:t>
            </w:r>
          </w:p>
        </w:tc>
        <w:tc>
          <w:tcPr>
            <w:tcW w:w="1327" w:type="dxa"/>
            <w:tcBorders>
              <w:top w:val="single" w:sz="4" w:space="0" w:color="auto"/>
              <w:left w:val="nil"/>
              <w:bottom w:val="single" w:sz="4" w:space="0" w:color="auto"/>
              <w:right w:val="single" w:sz="4" w:space="0" w:color="auto"/>
            </w:tcBorders>
            <w:shd w:val="clear" w:color="000000" w:fill="F2F2F2"/>
            <w:noWrap/>
            <w:vAlign w:val="center"/>
            <w:hideMark/>
          </w:tcPr>
          <w:p w14:paraId="4ECE77E0" w14:textId="05A3005C" w:rsidR="00C2222F" w:rsidRPr="0025492B" w:rsidRDefault="00C2222F" w:rsidP="0025492B">
            <w:pPr>
              <w:widowControl/>
              <w:adjustRightInd/>
              <w:jc w:val="center"/>
              <w:textAlignment w:val="auto"/>
              <w:rPr>
                <w:rFonts w:eastAsia="Times New Roman"/>
                <w:sz w:val="24"/>
                <w:szCs w:val="22"/>
                <w:lang w:eastAsia="en-GB"/>
              </w:rPr>
            </w:pPr>
            <w:r w:rsidRPr="0025492B">
              <w:rPr>
                <w:rFonts w:eastAsia="Times New Roman"/>
                <w:sz w:val="24"/>
                <w:lang w:eastAsia="en-GB"/>
              </w:rPr>
              <w:t>1</w:t>
            </w:r>
            <w:r w:rsidR="00986EEB">
              <w:rPr>
                <w:rFonts w:eastAsia="Times New Roman"/>
                <w:sz w:val="24"/>
                <w:lang w:eastAsia="en-GB"/>
              </w:rPr>
              <w:t xml:space="preserve"> </w:t>
            </w:r>
            <w:r w:rsidRPr="0025492B">
              <w:rPr>
                <w:rFonts w:eastAsia="Times New Roman"/>
                <w:sz w:val="24"/>
                <w:lang w:eastAsia="en-GB"/>
              </w:rPr>
              <w:t>875,00</w:t>
            </w:r>
          </w:p>
        </w:tc>
      </w:tr>
      <w:tr w:rsidR="00C2222F" w:rsidRPr="00C2222F" w14:paraId="1CF07540" w14:textId="77777777" w:rsidTr="0025492B">
        <w:trPr>
          <w:trHeight w:val="719"/>
          <w:jc w:val="center"/>
        </w:trPr>
        <w:tc>
          <w:tcPr>
            <w:tcW w:w="817" w:type="dxa"/>
            <w:tcBorders>
              <w:top w:val="single" w:sz="4" w:space="0" w:color="auto"/>
              <w:left w:val="single" w:sz="4" w:space="0" w:color="auto"/>
              <w:bottom w:val="single" w:sz="4" w:space="0" w:color="auto"/>
              <w:right w:val="single" w:sz="4" w:space="0" w:color="auto"/>
            </w:tcBorders>
            <w:shd w:val="clear" w:color="000000" w:fill="F2F2F2"/>
          </w:tcPr>
          <w:p w14:paraId="408F9B7D" w14:textId="3209CB76" w:rsidR="00C2222F" w:rsidRPr="00397661" w:rsidRDefault="00C2222F" w:rsidP="0025492B">
            <w:pPr>
              <w:widowControl/>
              <w:adjustRightInd/>
              <w:jc w:val="center"/>
              <w:textAlignment w:val="auto"/>
              <w:rPr>
                <w:rFonts w:eastAsia="Times New Roman"/>
                <w:b/>
                <w:bCs/>
                <w:sz w:val="24"/>
                <w:lang w:eastAsia="en-GB"/>
              </w:rPr>
            </w:pPr>
            <w:r w:rsidRPr="00F81952">
              <w:rPr>
                <w:rFonts w:eastAsia="Times New Roman"/>
                <w:b/>
                <w:bCs/>
                <w:sz w:val="24"/>
                <w:lang w:eastAsia="en-GB"/>
              </w:rPr>
              <w:t>2.</w:t>
            </w:r>
          </w:p>
        </w:tc>
        <w:tc>
          <w:tcPr>
            <w:tcW w:w="3409" w:type="dxa"/>
            <w:tcBorders>
              <w:top w:val="single" w:sz="4" w:space="0" w:color="auto"/>
              <w:left w:val="single" w:sz="4" w:space="0" w:color="auto"/>
              <w:bottom w:val="single" w:sz="4" w:space="0" w:color="auto"/>
              <w:right w:val="single" w:sz="4" w:space="0" w:color="auto"/>
            </w:tcBorders>
            <w:shd w:val="clear" w:color="000000" w:fill="F2F2F2"/>
            <w:hideMark/>
          </w:tcPr>
          <w:p w14:paraId="79623444" w14:textId="61AD6C69" w:rsidR="00C2222F" w:rsidRPr="0025492B" w:rsidRDefault="00C2222F" w:rsidP="0025492B">
            <w:pPr>
              <w:widowControl/>
              <w:adjustRightInd/>
              <w:textAlignment w:val="auto"/>
              <w:rPr>
                <w:rFonts w:eastAsia="Times New Roman"/>
                <w:b/>
                <w:bCs/>
                <w:sz w:val="24"/>
                <w:szCs w:val="22"/>
                <w:lang w:eastAsia="en-GB"/>
              </w:rPr>
            </w:pPr>
            <w:r>
              <w:rPr>
                <w:rFonts w:eastAsia="Times New Roman"/>
                <w:b/>
                <w:bCs/>
                <w:sz w:val="24"/>
                <w:lang w:eastAsia="en-GB"/>
              </w:rPr>
              <w:t>V</w:t>
            </w:r>
            <w:r w:rsidRPr="0025492B">
              <w:rPr>
                <w:rFonts w:eastAsia="Times New Roman"/>
                <w:b/>
                <w:bCs/>
                <w:sz w:val="24"/>
                <w:lang w:eastAsia="en-GB"/>
              </w:rPr>
              <w:t>alsts pārvaldes uzdevumu īstenošanai nepieciešamās administratīvās izmaksas</w:t>
            </w:r>
            <w:r w:rsidRPr="0025492B">
              <w:rPr>
                <w:rFonts w:eastAsia="Times New Roman"/>
                <w:i/>
                <w:iCs/>
                <w:sz w:val="24"/>
                <w:lang w:eastAsia="en-GB"/>
              </w:rPr>
              <w:t xml:space="preserve"> </w:t>
            </w:r>
          </w:p>
        </w:tc>
        <w:tc>
          <w:tcPr>
            <w:tcW w:w="1134"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77C0612" w14:textId="003BE1A5" w:rsidR="00C2222F" w:rsidRPr="0025492B" w:rsidRDefault="00C2222F" w:rsidP="00397661">
            <w:pPr>
              <w:widowControl/>
              <w:adjustRightInd/>
              <w:ind w:left="-57" w:right="-57"/>
              <w:jc w:val="center"/>
              <w:textAlignment w:val="auto"/>
              <w:rPr>
                <w:rFonts w:eastAsia="Times New Roman"/>
                <w:b/>
                <w:bCs/>
                <w:sz w:val="24"/>
                <w:szCs w:val="22"/>
                <w:lang w:eastAsia="en-GB"/>
              </w:rPr>
            </w:pPr>
          </w:p>
        </w:tc>
        <w:tc>
          <w:tcPr>
            <w:tcW w:w="1134"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C01B3A2" w14:textId="144C36B5" w:rsidR="00C2222F" w:rsidRPr="0025492B" w:rsidRDefault="00C2222F" w:rsidP="00397661">
            <w:pPr>
              <w:widowControl/>
              <w:adjustRightInd/>
              <w:jc w:val="center"/>
              <w:textAlignment w:val="auto"/>
              <w:rPr>
                <w:rFonts w:eastAsia="Times New Roman"/>
                <w:b/>
                <w:bCs/>
                <w:sz w:val="24"/>
                <w:szCs w:val="22"/>
                <w:lang w:eastAsia="en-GB"/>
              </w:rPr>
            </w:pPr>
          </w:p>
        </w:tc>
        <w:tc>
          <w:tcPr>
            <w:tcW w:w="1244"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855388C" w14:textId="4ADB8756" w:rsidR="00C2222F" w:rsidRPr="0025492B" w:rsidRDefault="00C2222F" w:rsidP="00397661">
            <w:pPr>
              <w:widowControl/>
              <w:adjustRightInd/>
              <w:jc w:val="center"/>
              <w:textAlignment w:val="auto"/>
              <w:rPr>
                <w:rFonts w:eastAsia="Times New Roman"/>
                <w:b/>
                <w:bCs/>
                <w:sz w:val="24"/>
                <w:szCs w:val="22"/>
                <w:lang w:eastAsia="en-GB"/>
              </w:rPr>
            </w:pPr>
          </w:p>
        </w:tc>
        <w:tc>
          <w:tcPr>
            <w:tcW w:w="1327"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86745E0" w14:textId="12EB191C" w:rsidR="00C2222F" w:rsidRPr="0025492B" w:rsidRDefault="00C2222F" w:rsidP="0025492B">
            <w:pPr>
              <w:widowControl/>
              <w:adjustRightInd/>
              <w:jc w:val="center"/>
              <w:textAlignment w:val="auto"/>
              <w:rPr>
                <w:rFonts w:eastAsia="Times New Roman"/>
                <w:b/>
                <w:bCs/>
                <w:sz w:val="24"/>
                <w:szCs w:val="22"/>
                <w:lang w:eastAsia="en-GB"/>
              </w:rPr>
            </w:pPr>
            <w:r w:rsidRPr="0025492B">
              <w:rPr>
                <w:rFonts w:eastAsia="Times New Roman"/>
                <w:b/>
                <w:bCs/>
                <w:sz w:val="24"/>
                <w:lang w:eastAsia="en-GB"/>
              </w:rPr>
              <w:t>5</w:t>
            </w:r>
            <w:r w:rsidR="00986EEB">
              <w:rPr>
                <w:rFonts w:eastAsia="Times New Roman"/>
                <w:b/>
                <w:bCs/>
                <w:sz w:val="24"/>
                <w:lang w:eastAsia="en-GB"/>
              </w:rPr>
              <w:t xml:space="preserve"> </w:t>
            </w:r>
            <w:r w:rsidRPr="0025492B">
              <w:rPr>
                <w:rFonts w:eastAsia="Times New Roman"/>
                <w:b/>
                <w:bCs/>
                <w:sz w:val="24"/>
                <w:lang w:eastAsia="en-GB"/>
              </w:rPr>
              <w:t>625,00</w:t>
            </w:r>
          </w:p>
        </w:tc>
      </w:tr>
      <w:tr w:rsidR="00C2222F" w:rsidRPr="00C2222F" w14:paraId="0A450B41" w14:textId="77777777" w:rsidTr="0025492B">
        <w:trPr>
          <w:trHeight w:val="625"/>
          <w:jc w:val="center"/>
        </w:trPr>
        <w:tc>
          <w:tcPr>
            <w:tcW w:w="817" w:type="dxa"/>
            <w:tcBorders>
              <w:top w:val="single" w:sz="4" w:space="0" w:color="auto"/>
              <w:left w:val="single" w:sz="4" w:space="0" w:color="auto"/>
              <w:bottom w:val="single" w:sz="4" w:space="0" w:color="auto"/>
              <w:right w:val="single" w:sz="4" w:space="0" w:color="auto"/>
            </w:tcBorders>
          </w:tcPr>
          <w:p w14:paraId="7F0B91DE" w14:textId="372858D9" w:rsidR="00C2222F" w:rsidRPr="00397661" w:rsidRDefault="00C2222F" w:rsidP="0025492B">
            <w:pPr>
              <w:widowControl/>
              <w:adjustRightInd/>
              <w:jc w:val="center"/>
              <w:textAlignment w:val="auto"/>
              <w:rPr>
                <w:rFonts w:eastAsia="Times New Roman"/>
                <w:sz w:val="24"/>
                <w:lang w:eastAsia="en-GB"/>
              </w:rPr>
            </w:pPr>
            <w:r w:rsidRPr="00950E1E">
              <w:rPr>
                <w:rFonts w:eastAsia="Times New Roman"/>
                <w:sz w:val="24"/>
                <w:lang w:eastAsia="en-GB"/>
              </w:rPr>
              <w:t>2.1.</w:t>
            </w:r>
          </w:p>
        </w:tc>
        <w:tc>
          <w:tcPr>
            <w:tcW w:w="3409" w:type="dxa"/>
            <w:tcBorders>
              <w:top w:val="single" w:sz="4" w:space="0" w:color="auto"/>
              <w:left w:val="single" w:sz="4" w:space="0" w:color="auto"/>
              <w:bottom w:val="single" w:sz="4" w:space="0" w:color="auto"/>
              <w:right w:val="single" w:sz="4" w:space="0" w:color="auto"/>
            </w:tcBorders>
            <w:shd w:val="clear" w:color="auto" w:fill="auto"/>
            <w:hideMark/>
          </w:tcPr>
          <w:p w14:paraId="4FCEC7AE" w14:textId="5524E1CB" w:rsidR="00C2222F" w:rsidRPr="0025492B" w:rsidRDefault="00C2222F" w:rsidP="0025492B">
            <w:pPr>
              <w:widowControl/>
              <w:adjustRightInd/>
              <w:textAlignment w:val="auto"/>
              <w:rPr>
                <w:rFonts w:eastAsia="Times New Roman"/>
                <w:sz w:val="24"/>
                <w:szCs w:val="22"/>
                <w:lang w:eastAsia="en-GB"/>
              </w:rPr>
            </w:pPr>
            <w:r w:rsidRPr="0025492B">
              <w:rPr>
                <w:rFonts w:eastAsia="Times New Roman"/>
                <w:sz w:val="24"/>
                <w:lang w:eastAsia="en-GB"/>
              </w:rPr>
              <w:t>Valsts pārvaldes uzdevumu vadība un koordinēšana (atalgojums)</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ACF373A" w14:textId="77777777" w:rsidR="00C2222F" w:rsidRPr="0025492B" w:rsidRDefault="00C2222F" w:rsidP="00397661">
            <w:pPr>
              <w:widowControl/>
              <w:adjustRightInd/>
              <w:ind w:left="-57" w:right="-57"/>
              <w:jc w:val="center"/>
              <w:textAlignment w:val="auto"/>
              <w:rPr>
                <w:rFonts w:eastAsia="Times New Roman"/>
                <w:sz w:val="24"/>
                <w:szCs w:val="22"/>
                <w:lang w:eastAsia="en-GB"/>
              </w:rPr>
            </w:pPr>
            <w:r w:rsidRPr="0025492B">
              <w:rPr>
                <w:rFonts w:eastAsia="Times New Roman"/>
                <w:sz w:val="24"/>
                <w:lang w:eastAsia="en-GB"/>
              </w:rPr>
              <w:t>mēnesis</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A867DD2" w14:textId="77777777" w:rsidR="00C2222F" w:rsidRPr="0025492B" w:rsidRDefault="00C2222F" w:rsidP="0025492B">
            <w:pPr>
              <w:widowControl/>
              <w:adjustRightInd/>
              <w:jc w:val="center"/>
              <w:textAlignment w:val="auto"/>
              <w:rPr>
                <w:rFonts w:eastAsia="Times New Roman"/>
                <w:sz w:val="24"/>
                <w:szCs w:val="22"/>
                <w:lang w:eastAsia="en-GB"/>
              </w:rPr>
            </w:pPr>
            <w:r w:rsidRPr="0025492B">
              <w:rPr>
                <w:rFonts w:eastAsia="Times New Roman"/>
                <w:sz w:val="24"/>
                <w:lang w:eastAsia="en-GB"/>
              </w:rPr>
              <w:t>9</w:t>
            </w:r>
          </w:p>
        </w:tc>
        <w:tc>
          <w:tcPr>
            <w:tcW w:w="1244" w:type="dxa"/>
            <w:tcBorders>
              <w:top w:val="single" w:sz="4" w:space="0" w:color="auto"/>
              <w:left w:val="nil"/>
              <w:bottom w:val="single" w:sz="4" w:space="0" w:color="auto"/>
              <w:right w:val="single" w:sz="4" w:space="0" w:color="auto"/>
            </w:tcBorders>
            <w:shd w:val="clear" w:color="auto" w:fill="auto"/>
            <w:noWrap/>
            <w:vAlign w:val="center"/>
            <w:hideMark/>
          </w:tcPr>
          <w:p w14:paraId="64959B48" w14:textId="77777777" w:rsidR="00C2222F" w:rsidRPr="0025492B" w:rsidRDefault="00C2222F" w:rsidP="0025492B">
            <w:pPr>
              <w:widowControl/>
              <w:adjustRightInd/>
              <w:jc w:val="center"/>
              <w:textAlignment w:val="auto"/>
              <w:rPr>
                <w:rFonts w:eastAsia="Times New Roman"/>
                <w:sz w:val="24"/>
                <w:szCs w:val="22"/>
                <w:lang w:eastAsia="en-GB"/>
              </w:rPr>
            </w:pPr>
            <w:r w:rsidRPr="0025492B">
              <w:rPr>
                <w:rFonts w:eastAsia="Times New Roman"/>
                <w:sz w:val="24"/>
                <w:lang w:eastAsia="en-GB"/>
              </w:rPr>
              <w:t>440,81</w:t>
            </w:r>
          </w:p>
        </w:tc>
        <w:tc>
          <w:tcPr>
            <w:tcW w:w="1327" w:type="dxa"/>
            <w:tcBorders>
              <w:top w:val="single" w:sz="4" w:space="0" w:color="auto"/>
              <w:left w:val="nil"/>
              <w:bottom w:val="single" w:sz="4" w:space="0" w:color="auto"/>
              <w:right w:val="single" w:sz="4" w:space="0" w:color="auto"/>
            </w:tcBorders>
            <w:shd w:val="clear" w:color="000000" w:fill="F2F2F2"/>
            <w:noWrap/>
            <w:vAlign w:val="center"/>
            <w:hideMark/>
          </w:tcPr>
          <w:p w14:paraId="5A73099F" w14:textId="602EFCBE" w:rsidR="00C2222F" w:rsidRPr="0025492B" w:rsidRDefault="00C2222F" w:rsidP="0025492B">
            <w:pPr>
              <w:widowControl/>
              <w:adjustRightInd/>
              <w:jc w:val="center"/>
              <w:textAlignment w:val="auto"/>
              <w:rPr>
                <w:rFonts w:eastAsia="Times New Roman"/>
                <w:sz w:val="24"/>
                <w:szCs w:val="22"/>
                <w:lang w:eastAsia="en-GB"/>
              </w:rPr>
            </w:pPr>
            <w:r w:rsidRPr="0025492B">
              <w:rPr>
                <w:rFonts w:eastAsia="Times New Roman"/>
                <w:sz w:val="24"/>
                <w:lang w:eastAsia="en-GB"/>
              </w:rPr>
              <w:t>3</w:t>
            </w:r>
            <w:r w:rsidR="00986EEB">
              <w:rPr>
                <w:rFonts w:eastAsia="Times New Roman"/>
                <w:sz w:val="24"/>
                <w:lang w:eastAsia="en-GB"/>
              </w:rPr>
              <w:t xml:space="preserve"> </w:t>
            </w:r>
            <w:r w:rsidRPr="0025492B">
              <w:rPr>
                <w:rFonts w:eastAsia="Times New Roman"/>
                <w:sz w:val="24"/>
                <w:lang w:eastAsia="en-GB"/>
              </w:rPr>
              <w:t>967,31</w:t>
            </w:r>
          </w:p>
        </w:tc>
      </w:tr>
      <w:tr w:rsidR="00C2222F" w:rsidRPr="00C2222F" w14:paraId="2158CC1A" w14:textId="77777777" w:rsidTr="0025492B">
        <w:trPr>
          <w:trHeight w:val="70"/>
          <w:jc w:val="center"/>
        </w:trPr>
        <w:tc>
          <w:tcPr>
            <w:tcW w:w="817" w:type="dxa"/>
            <w:tcBorders>
              <w:top w:val="nil"/>
              <w:left w:val="single" w:sz="4" w:space="0" w:color="auto"/>
              <w:bottom w:val="single" w:sz="4" w:space="0" w:color="auto"/>
              <w:right w:val="single" w:sz="4" w:space="0" w:color="auto"/>
            </w:tcBorders>
          </w:tcPr>
          <w:p w14:paraId="5474F013" w14:textId="1470EB52" w:rsidR="00C2222F" w:rsidRPr="00397661" w:rsidRDefault="00C2222F" w:rsidP="0025492B">
            <w:pPr>
              <w:widowControl/>
              <w:adjustRightInd/>
              <w:jc w:val="center"/>
              <w:textAlignment w:val="auto"/>
              <w:rPr>
                <w:rFonts w:eastAsia="Times New Roman"/>
                <w:sz w:val="24"/>
                <w:lang w:eastAsia="en-GB"/>
              </w:rPr>
            </w:pPr>
            <w:r w:rsidRPr="00143B01">
              <w:rPr>
                <w:rFonts w:eastAsia="Times New Roman"/>
                <w:sz w:val="24"/>
                <w:lang w:eastAsia="en-GB"/>
              </w:rPr>
              <w:t>2.2.</w:t>
            </w:r>
          </w:p>
        </w:tc>
        <w:tc>
          <w:tcPr>
            <w:tcW w:w="3409" w:type="dxa"/>
            <w:tcBorders>
              <w:top w:val="nil"/>
              <w:left w:val="single" w:sz="4" w:space="0" w:color="auto"/>
              <w:bottom w:val="single" w:sz="4" w:space="0" w:color="auto"/>
              <w:right w:val="single" w:sz="4" w:space="0" w:color="auto"/>
            </w:tcBorders>
            <w:shd w:val="clear" w:color="auto" w:fill="auto"/>
            <w:hideMark/>
          </w:tcPr>
          <w:p w14:paraId="15CD8512" w14:textId="02F706EF" w:rsidR="00C2222F" w:rsidRPr="0025492B" w:rsidRDefault="00C2222F" w:rsidP="0025492B">
            <w:pPr>
              <w:widowControl/>
              <w:adjustRightInd/>
              <w:textAlignment w:val="auto"/>
              <w:rPr>
                <w:rFonts w:eastAsia="Times New Roman"/>
                <w:sz w:val="24"/>
                <w:szCs w:val="22"/>
                <w:lang w:eastAsia="en-GB"/>
              </w:rPr>
            </w:pPr>
            <w:r w:rsidRPr="0025492B">
              <w:rPr>
                <w:rFonts w:eastAsia="Times New Roman"/>
                <w:sz w:val="24"/>
                <w:lang w:eastAsia="en-GB"/>
              </w:rPr>
              <w:t>Valsts sociālās apdrošināšanas obligātās iemaksas</w:t>
            </w:r>
          </w:p>
        </w:tc>
        <w:tc>
          <w:tcPr>
            <w:tcW w:w="1134" w:type="dxa"/>
            <w:tcBorders>
              <w:top w:val="nil"/>
              <w:left w:val="nil"/>
              <w:bottom w:val="single" w:sz="4" w:space="0" w:color="auto"/>
              <w:right w:val="single" w:sz="4" w:space="0" w:color="auto"/>
            </w:tcBorders>
            <w:shd w:val="clear" w:color="auto" w:fill="auto"/>
            <w:vAlign w:val="center"/>
            <w:hideMark/>
          </w:tcPr>
          <w:p w14:paraId="0876CFD2" w14:textId="77777777" w:rsidR="00C2222F" w:rsidRPr="0025492B" w:rsidRDefault="00C2222F" w:rsidP="00397661">
            <w:pPr>
              <w:widowControl/>
              <w:adjustRightInd/>
              <w:ind w:left="-57" w:right="-57"/>
              <w:jc w:val="center"/>
              <w:textAlignment w:val="auto"/>
              <w:rPr>
                <w:rFonts w:eastAsia="Times New Roman"/>
                <w:sz w:val="24"/>
                <w:szCs w:val="22"/>
                <w:lang w:eastAsia="en-GB"/>
              </w:rPr>
            </w:pPr>
            <w:r w:rsidRPr="0025492B">
              <w:rPr>
                <w:rFonts w:eastAsia="Times New Roman"/>
                <w:sz w:val="24"/>
                <w:lang w:eastAsia="en-GB"/>
              </w:rPr>
              <w:t>23,59%</w:t>
            </w:r>
          </w:p>
        </w:tc>
        <w:tc>
          <w:tcPr>
            <w:tcW w:w="1134" w:type="dxa"/>
            <w:tcBorders>
              <w:top w:val="nil"/>
              <w:left w:val="nil"/>
              <w:bottom w:val="single" w:sz="4" w:space="0" w:color="auto"/>
              <w:right w:val="single" w:sz="4" w:space="0" w:color="auto"/>
            </w:tcBorders>
            <w:shd w:val="clear" w:color="auto" w:fill="auto"/>
            <w:noWrap/>
            <w:vAlign w:val="center"/>
            <w:hideMark/>
          </w:tcPr>
          <w:p w14:paraId="510F5B51" w14:textId="77777777" w:rsidR="00C2222F" w:rsidRPr="0025492B" w:rsidRDefault="00C2222F" w:rsidP="0025492B">
            <w:pPr>
              <w:widowControl/>
              <w:adjustRightInd/>
              <w:jc w:val="center"/>
              <w:textAlignment w:val="auto"/>
              <w:rPr>
                <w:rFonts w:eastAsia="Times New Roman"/>
                <w:color w:val="000000"/>
                <w:sz w:val="24"/>
                <w:szCs w:val="22"/>
                <w:lang w:eastAsia="en-GB"/>
              </w:rPr>
            </w:pPr>
            <w:r w:rsidRPr="0025492B">
              <w:rPr>
                <w:rFonts w:eastAsia="Times New Roman"/>
                <w:color w:val="000000"/>
                <w:sz w:val="24"/>
                <w:lang w:eastAsia="en-GB"/>
              </w:rPr>
              <w:t>9</w:t>
            </w:r>
          </w:p>
        </w:tc>
        <w:tc>
          <w:tcPr>
            <w:tcW w:w="1244" w:type="dxa"/>
            <w:tcBorders>
              <w:top w:val="nil"/>
              <w:left w:val="nil"/>
              <w:bottom w:val="single" w:sz="4" w:space="0" w:color="auto"/>
              <w:right w:val="single" w:sz="4" w:space="0" w:color="auto"/>
            </w:tcBorders>
            <w:shd w:val="clear" w:color="auto" w:fill="auto"/>
            <w:noWrap/>
            <w:vAlign w:val="center"/>
            <w:hideMark/>
          </w:tcPr>
          <w:p w14:paraId="552F1CD3" w14:textId="77777777" w:rsidR="00C2222F" w:rsidRPr="0025492B" w:rsidRDefault="00C2222F" w:rsidP="0025492B">
            <w:pPr>
              <w:widowControl/>
              <w:adjustRightInd/>
              <w:jc w:val="center"/>
              <w:textAlignment w:val="auto"/>
              <w:rPr>
                <w:rFonts w:eastAsia="Times New Roman"/>
                <w:sz w:val="24"/>
                <w:szCs w:val="22"/>
                <w:lang w:eastAsia="en-GB"/>
              </w:rPr>
            </w:pPr>
            <w:r w:rsidRPr="0025492B">
              <w:rPr>
                <w:rFonts w:eastAsia="Times New Roman"/>
                <w:sz w:val="24"/>
                <w:lang w:eastAsia="en-GB"/>
              </w:rPr>
              <w:t>103,99</w:t>
            </w:r>
          </w:p>
        </w:tc>
        <w:tc>
          <w:tcPr>
            <w:tcW w:w="1327" w:type="dxa"/>
            <w:tcBorders>
              <w:top w:val="nil"/>
              <w:left w:val="nil"/>
              <w:bottom w:val="single" w:sz="4" w:space="0" w:color="auto"/>
              <w:right w:val="single" w:sz="4" w:space="0" w:color="auto"/>
            </w:tcBorders>
            <w:shd w:val="clear" w:color="000000" w:fill="F2F2F2"/>
            <w:noWrap/>
            <w:vAlign w:val="center"/>
            <w:hideMark/>
          </w:tcPr>
          <w:p w14:paraId="0B71A1CC" w14:textId="77777777" w:rsidR="00C2222F" w:rsidRPr="0025492B" w:rsidRDefault="00C2222F" w:rsidP="0025492B">
            <w:pPr>
              <w:widowControl/>
              <w:adjustRightInd/>
              <w:jc w:val="center"/>
              <w:textAlignment w:val="auto"/>
              <w:rPr>
                <w:rFonts w:eastAsia="Times New Roman"/>
                <w:sz w:val="24"/>
                <w:szCs w:val="22"/>
                <w:lang w:eastAsia="en-GB"/>
              </w:rPr>
            </w:pPr>
            <w:r w:rsidRPr="0025492B">
              <w:rPr>
                <w:rFonts w:eastAsia="Times New Roman"/>
                <w:sz w:val="24"/>
                <w:lang w:eastAsia="en-GB"/>
              </w:rPr>
              <w:t>935,89</w:t>
            </w:r>
          </w:p>
        </w:tc>
      </w:tr>
      <w:tr w:rsidR="00C2222F" w:rsidRPr="00C2222F" w14:paraId="3AD13C83" w14:textId="77777777" w:rsidTr="0025492B">
        <w:trPr>
          <w:trHeight w:val="141"/>
          <w:jc w:val="center"/>
        </w:trPr>
        <w:tc>
          <w:tcPr>
            <w:tcW w:w="817" w:type="dxa"/>
            <w:tcBorders>
              <w:top w:val="nil"/>
              <w:left w:val="single" w:sz="4" w:space="0" w:color="auto"/>
              <w:bottom w:val="single" w:sz="4" w:space="0" w:color="auto"/>
              <w:right w:val="single" w:sz="4" w:space="0" w:color="auto"/>
            </w:tcBorders>
          </w:tcPr>
          <w:p w14:paraId="7D3D372B" w14:textId="44729777" w:rsidR="00C2222F" w:rsidRPr="00397661" w:rsidRDefault="00C2222F" w:rsidP="0025492B">
            <w:pPr>
              <w:widowControl/>
              <w:adjustRightInd/>
              <w:jc w:val="center"/>
              <w:textAlignment w:val="auto"/>
              <w:rPr>
                <w:rFonts w:eastAsia="Times New Roman"/>
                <w:sz w:val="24"/>
                <w:lang w:eastAsia="en-GB"/>
              </w:rPr>
            </w:pPr>
            <w:r w:rsidRPr="003B1FE9">
              <w:rPr>
                <w:rFonts w:eastAsia="Times New Roman"/>
                <w:sz w:val="24"/>
                <w:lang w:eastAsia="en-GB"/>
              </w:rPr>
              <w:t>2.3.</w:t>
            </w:r>
          </w:p>
        </w:tc>
        <w:tc>
          <w:tcPr>
            <w:tcW w:w="3409" w:type="dxa"/>
            <w:tcBorders>
              <w:top w:val="nil"/>
              <w:left w:val="single" w:sz="4" w:space="0" w:color="auto"/>
              <w:bottom w:val="single" w:sz="4" w:space="0" w:color="auto"/>
              <w:right w:val="single" w:sz="4" w:space="0" w:color="auto"/>
            </w:tcBorders>
            <w:shd w:val="clear" w:color="auto" w:fill="auto"/>
            <w:hideMark/>
          </w:tcPr>
          <w:p w14:paraId="669AD5BD" w14:textId="59D1BEA9" w:rsidR="00C2222F" w:rsidRPr="0025492B" w:rsidRDefault="00C2222F" w:rsidP="0025492B">
            <w:pPr>
              <w:widowControl/>
              <w:adjustRightInd/>
              <w:textAlignment w:val="auto"/>
              <w:rPr>
                <w:rFonts w:eastAsia="Times New Roman"/>
                <w:sz w:val="24"/>
                <w:szCs w:val="22"/>
                <w:lang w:eastAsia="en-GB"/>
              </w:rPr>
            </w:pPr>
            <w:r w:rsidRPr="0025492B">
              <w:rPr>
                <w:rFonts w:eastAsia="Times New Roman"/>
                <w:sz w:val="24"/>
                <w:lang w:eastAsia="en-GB"/>
              </w:rPr>
              <w:t>Grāmatvedības nodrošinājums</w:t>
            </w:r>
          </w:p>
        </w:tc>
        <w:tc>
          <w:tcPr>
            <w:tcW w:w="1134" w:type="dxa"/>
            <w:tcBorders>
              <w:top w:val="nil"/>
              <w:left w:val="nil"/>
              <w:bottom w:val="single" w:sz="4" w:space="0" w:color="auto"/>
              <w:right w:val="single" w:sz="4" w:space="0" w:color="auto"/>
            </w:tcBorders>
            <w:shd w:val="clear" w:color="auto" w:fill="auto"/>
            <w:vAlign w:val="center"/>
            <w:hideMark/>
          </w:tcPr>
          <w:p w14:paraId="5D069AC3" w14:textId="62E3BE52" w:rsidR="00C2222F" w:rsidRPr="0025492B" w:rsidRDefault="00C2222F" w:rsidP="00397661">
            <w:pPr>
              <w:widowControl/>
              <w:adjustRightInd/>
              <w:ind w:left="-57" w:right="-57"/>
              <w:jc w:val="center"/>
              <w:textAlignment w:val="auto"/>
              <w:rPr>
                <w:rFonts w:eastAsia="Times New Roman"/>
                <w:sz w:val="24"/>
                <w:szCs w:val="22"/>
                <w:lang w:eastAsia="en-GB"/>
              </w:rPr>
            </w:pPr>
            <w:r w:rsidRPr="0025492B">
              <w:rPr>
                <w:rFonts w:eastAsia="Times New Roman"/>
                <w:sz w:val="24"/>
                <w:lang w:eastAsia="en-GB"/>
              </w:rPr>
              <w:t>mēnesis</w:t>
            </w:r>
          </w:p>
        </w:tc>
        <w:tc>
          <w:tcPr>
            <w:tcW w:w="1134" w:type="dxa"/>
            <w:tcBorders>
              <w:top w:val="nil"/>
              <w:left w:val="nil"/>
              <w:bottom w:val="single" w:sz="4" w:space="0" w:color="auto"/>
              <w:right w:val="single" w:sz="4" w:space="0" w:color="auto"/>
            </w:tcBorders>
            <w:shd w:val="clear" w:color="auto" w:fill="auto"/>
            <w:noWrap/>
            <w:vAlign w:val="center"/>
            <w:hideMark/>
          </w:tcPr>
          <w:p w14:paraId="616C0248" w14:textId="77777777" w:rsidR="00C2222F" w:rsidRPr="0025492B" w:rsidRDefault="00C2222F" w:rsidP="0025492B">
            <w:pPr>
              <w:widowControl/>
              <w:adjustRightInd/>
              <w:jc w:val="center"/>
              <w:textAlignment w:val="auto"/>
              <w:rPr>
                <w:rFonts w:eastAsia="Times New Roman"/>
                <w:sz w:val="24"/>
                <w:szCs w:val="22"/>
                <w:lang w:eastAsia="en-GB"/>
              </w:rPr>
            </w:pPr>
            <w:r w:rsidRPr="0025492B">
              <w:rPr>
                <w:rFonts w:eastAsia="Times New Roman"/>
                <w:sz w:val="24"/>
                <w:lang w:eastAsia="en-GB"/>
              </w:rPr>
              <w:t>9</w:t>
            </w:r>
          </w:p>
        </w:tc>
        <w:tc>
          <w:tcPr>
            <w:tcW w:w="1244" w:type="dxa"/>
            <w:tcBorders>
              <w:top w:val="single" w:sz="4" w:space="0" w:color="auto"/>
              <w:left w:val="nil"/>
              <w:bottom w:val="single" w:sz="4" w:space="0" w:color="auto"/>
              <w:right w:val="single" w:sz="4" w:space="0" w:color="auto"/>
            </w:tcBorders>
            <w:shd w:val="clear" w:color="auto" w:fill="auto"/>
            <w:noWrap/>
            <w:vAlign w:val="center"/>
            <w:hideMark/>
          </w:tcPr>
          <w:p w14:paraId="07A05D06" w14:textId="77777777" w:rsidR="00C2222F" w:rsidRPr="0025492B" w:rsidRDefault="00C2222F" w:rsidP="0025492B">
            <w:pPr>
              <w:widowControl/>
              <w:adjustRightInd/>
              <w:jc w:val="center"/>
              <w:textAlignment w:val="auto"/>
              <w:rPr>
                <w:rFonts w:eastAsia="Times New Roman"/>
                <w:sz w:val="24"/>
                <w:szCs w:val="22"/>
                <w:lang w:eastAsia="en-GB"/>
              </w:rPr>
            </w:pPr>
            <w:r w:rsidRPr="0025492B">
              <w:rPr>
                <w:rFonts w:eastAsia="Times New Roman"/>
                <w:sz w:val="24"/>
                <w:lang w:eastAsia="en-GB"/>
              </w:rPr>
              <w:t>80,20</w:t>
            </w:r>
          </w:p>
        </w:tc>
        <w:tc>
          <w:tcPr>
            <w:tcW w:w="1327" w:type="dxa"/>
            <w:tcBorders>
              <w:top w:val="single" w:sz="4" w:space="0" w:color="auto"/>
              <w:left w:val="nil"/>
              <w:bottom w:val="single" w:sz="4" w:space="0" w:color="auto"/>
              <w:right w:val="single" w:sz="4" w:space="0" w:color="auto"/>
            </w:tcBorders>
            <w:shd w:val="clear" w:color="000000" w:fill="F2F2F2"/>
            <w:noWrap/>
            <w:vAlign w:val="center"/>
            <w:hideMark/>
          </w:tcPr>
          <w:p w14:paraId="2E1D72FE" w14:textId="77777777" w:rsidR="00C2222F" w:rsidRPr="0025492B" w:rsidRDefault="00C2222F" w:rsidP="0025492B">
            <w:pPr>
              <w:widowControl/>
              <w:adjustRightInd/>
              <w:jc w:val="center"/>
              <w:textAlignment w:val="auto"/>
              <w:rPr>
                <w:rFonts w:eastAsia="Times New Roman"/>
                <w:sz w:val="24"/>
                <w:szCs w:val="22"/>
                <w:lang w:eastAsia="en-GB"/>
              </w:rPr>
            </w:pPr>
            <w:r w:rsidRPr="0025492B">
              <w:rPr>
                <w:rFonts w:eastAsia="Times New Roman"/>
                <w:sz w:val="24"/>
                <w:lang w:eastAsia="en-GB"/>
              </w:rPr>
              <w:t>721,80</w:t>
            </w:r>
          </w:p>
        </w:tc>
      </w:tr>
      <w:tr w:rsidR="00C2222F" w:rsidRPr="00C2222F" w14:paraId="47BD7C3A" w14:textId="77777777" w:rsidTr="0025492B">
        <w:trPr>
          <w:trHeight w:val="415"/>
          <w:jc w:val="center"/>
        </w:trPr>
        <w:tc>
          <w:tcPr>
            <w:tcW w:w="7738" w:type="dxa"/>
            <w:gridSpan w:val="5"/>
            <w:tcBorders>
              <w:top w:val="single" w:sz="4" w:space="0" w:color="auto"/>
              <w:left w:val="single" w:sz="4" w:space="0" w:color="auto"/>
              <w:bottom w:val="single" w:sz="4" w:space="0" w:color="auto"/>
              <w:right w:val="single" w:sz="4" w:space="0" w:color="auto"/>
            </w:tcBorders>
            <w:shd w:val="clear" w:color="000000" w:fill="F2F2F2"/>
            <w:vAlign w:val="center"/>
          </w:tcPr>
          <w:p w14:paraId="189BF3BB" w14:textId="1D6C010E" w:rsidR="00C2222F" w:rsidRPr="0025492B" w:rsidRDefault="00C2222F" w:rsidP="0025492B">
            <w:pPr>
              <w:widowControl/>
              <w:adjustRightInd/>
              <w:jc w:val="right"/>
              <w:textAlignment w:val="auto"/>
              <w:rPr>
                <w:rFonts w:eastAsia="Times New Roman"/>
                <w:b/>
                <w:bCs/>
                <w:sz w:val="24"/>
                <w:szCs w:val="22"/>
                <w:lang w:eastAsia="en-GB"/>
              </w:rPr>
            </w:pPr>
            <w:r w:rsidRPr="0025492B">
              <w:rPr>
                <w:rFonts w:eastAsia="Times New Roman"/>
                <w:b/>
                <w:bCs/>
                <w:sz w:val="24"/>
                <w:lang w:eastAsia="en-GB"/>
              </w:rPr>
              <w:t>Kopā</w:t>
            </w:r>
          </w:p>
        </w:tc>
        <w:tc>
          <w:tcPr>
            <w:tcW w:w="1327" w:type="dxa"/>
            <w:tcBorders>
              <w:top w:val="single" w:sz="4" w:space="0" w:color="auto"/>
              <w:left w:val="nil"/>
              <w:bottom w:val="single" w:sz="4" w:space="0" w:color="auto"/>
              <w:right w:val="single" w:sz="4" w:space="0" w:color="auto"/>
            </w:tcBorders>
            <w:shd w:val="clear" w:color="000000" w:fill="F2F2F2"/>
            <w:noWrap/>
            <w:vAlign w:val="center"/>
            <w:hideMark/>
          </w:tcPr>
          <w:p w14:paraId="31E20A9A" w14:textId="23502C01" w:rsidR="00C2222F" w:rsidRPr="0025492B" w:rsidRDefault="00C2222F" w:rsidP="00397661">
            <w:pPr>
              <w:widowControl/>
              <w:adjustRightInd/>
              <w:jc w:val="right"/>
              <w:textAlignment w:val="auto"/>
              <w:rPr>
                <w:rFonts w:eastAsia="Times New Roman"/>
                <w:b/>
                <w:bCs/>
                <w:sz w:val="24"/>
                <w:szCs w:val="22"/>
                <w:lang w:eastAsia="en-GB"/>
              </w:rPr>
            </w:pPr>
            <w:r w:rsidRPr="0025492B">
              <w:rPr>
                <w:rFonts w:eastAsia="Times New Roman"/>
                <w:b/>
                <w:bCs/>
                <w:sz w:val="24"/>
                <w:lang w:eastAsia="en-GB"/>
              </w:rPr>
              <w:t>30</w:t>
            </w:r>
            <w:r w:rsidR="00986EEB">
              <w:rPr>
                <w:rFonts w:eastAsia="Times New Roman"/>
                <w:b/>
                <w:bCs/>
                <w:sz w:val="24"/>
                <w:lang w:eastAsia="en-GB"/>
              </w:rPr>
              <w:t xml:space="preserve"> </w:t>
            </w:r>
            <w:r w:rsidRPr="0025492B">
              <w:rPr>
                <w:rFonts w:eastAsia="Times New Roman"/>
                <w:b/>
                <w:bCs/>
                <w:sz w:val="24"/>
                <w:lang w:eastAsia="en-GB"/>
              </w:rPr>
              <w:t>000,00</w:t>
            </w:r>
          </w:p>
        </w:tc>
      </w:tr>
    </w:tbl>
    <w:p w14:paraId="5BE0A09C" w14:textId="77777777" w:rsidR="00986EEB" w:rsidRPr="0025492B" w:rsidRDefault="00986EEB" w:rsidP="0025492B">
      <w:pPr>
        <w:widowControl/>
        <w:adjustRightInd/>
        <w:jc w:val="left"/>
        <w:textAlignment w:val="auto"/>
        <w:rPr>
          <w:rFonts w:eastAsia="Times New Roman"/>
          <w:bCs/>
          <w:sz w:val="24"/>
          <w:lang w:eastAsia="en-GB"/>
        </w:rPr>
      </w:pPr>
    </w:p>
    <w:p w14:paraId="015D658E" w14:textId="296D2106" w:rsidR="00986EEB" w:rsidRDefault="00986EEB">
      <w:pPr>
        <w:widowControl/>
        <w:adjustRightInd/>
        <w:spacing w:after="200" w:line="276" w:lineRule="auto"/>
        <w:jc w:val="left"/>
        <w:textAlignment w:val="auto"/>
        <w:rPr>
          <w:b/>
        </w:rPr>
      </w:pPr>
      <w:r>
        <w:rPr>
          <w:b/>
        </w:rPr>
        <w:br w:type="page"/>
      </w:r>
    </w:p>
    <w:p w14:paraId="51B60332" w14:textId="3AF29F44" w:rsidR="00986EEB" w:rsidRDefault="00986EEB" w:rsidP="00986EEB">
      <w:pPr>
        <w:jc w:val="right"/>
        <w:rPr>
          <w:szCs w:val="22"/>
        </w:rPr>
      </w:pPr>
      <w:r>
        <w:rPr>
          <w:szCs w:val="22"/>
        </w:rPr>
        <w:lastRenderedPageBreak/>
        <w:t>2.p</w:t>
      </w:r>
      <w:r w:rsidRPr="005D5B31">
        <w:rPr>
          <w:szCs w:val="22"/>
        </w:rPr>
        <w:t xml:space="preserve">ielikums </w:t>
      </w:r>
    </w:p>
    <w:p w14:paraId="4EA57B11" w14:textId="77777777" w:rsidR="00986EEB" w:rsidRPr="005D5B31" w:rsidRDefault="00986EEB" w:rsidP="00986EEB">
      <w:pPr>
        <w:jc w:val="right"/>
        <w:rPr>
          <w:szCs w:val="22"/>
        </w:rPr>
      </w:pPr>
      <w:r>
        <w:rPr>
          <w:szCs w:val="22"/>
        </w:rPr>
        <w:t xml:space="preserve">līdzdarbības </w:t>
      </w:r>
      <w:r>
        <w:rPr>
          <w:rFonts w:eastAsia="Times New Roman"/>
          <w:szCs w:val="22"/>
        </w:rPr>
        <w:t>līgumam</w:t>
      </w:r>
    </w:p>
    <w:p w14:paraId="3D6F1637" w14:textId="77777777" w:rsidR="00986EEB" w:rsidRPr="00A06310" w:rsidRDefault="00986EEB" w:rsidP="00986EEB">
      <w:pPr>
        <w:jc w:val="right"/>
        <w:rPr>
          <w:szCs w:val="22"/>
        </w:rPr>
      </w:pPr>
      <w:r w:rsidRPr="00A06310">
        <w:rPr>
          <w:rFonts w:eastAsia="Times New Roman"/>
          <w:szCs w:val="22"/>
        </w:rPr>
        <w:t xml:space="preserve"> „</w:t>
      </w:r>
      <w:r>
        <w:rPr>
          <w:szCs w:val="22"/>
        </w:rPr>
        <w:t>P</w:t>
      </w:r>
      <w:r w:rsidRPr="00B04F03">
        <w:rPr>
          <w:szCs w:val="22"/>
        </w:rPr>
        <w:t>ar atsevišķu valsts pārvaldes uzdevumu veikšanu</w:t>
      </w:r>
      <w:r>
        <w:rPr>
          <w:szCs w:val="22"/>
        </w:rPr>
        <w:t xml:space="preserve"> dizaina jomā</w:t>
      </w:r>
      <w:r w:rsidRPr="00A06310">
        <w:rPr>
          <w:rFonts w:eastAsia="Times New Roman"/>
          <w:szCs w:val="22"/>
        </w:rPr>
        <w:t>”</w:t>
      </w:r>
    </w:p>
    <w:p w14:paraId="00F7BEF3" w14:textId="77777777" w:rsidR="00986EEB" w:rsidRDefault="00986EEB" w:rsidP="00986EEB">
      <w:pPr>
        <w:rPr>
          <w:sz w:val="26"/>
          <w:szCs w:val="26"/>
        </w:rPr>
      </w:pPr>
    </w:p>
    <w:p w14:paraId="3B651C7C" w14:textId="77777777" w:rsidR="00986EEB" w:rsidRPr="0055519A" w:rsidRDefault="00986EEB" w:rsidP="00986EEB">
      <w:pPr>
        <w:widowControl/>
        <w:adjustRightInd/>
        <w:jc w:val="center"/>
        <w:textAlignment w:val="auto"/>
        <w:outlineLvl w:val="0"/>
        <w:rPr>
          <w:rFonts w:eastAsia="Times New Roman"/>
          <w:b/>
          <w:szCs w:val="22"/>
        </w:rPr>
      </w:pPr>
      <w:r w:rsidRPr="0055519A">
        <w:rPr>
          <w:rFonts w:eastAsia="Times New Roman"/>
          <w:b/>
          <w:szCs w:val="22"/>
        </w:rPr>
        <w:t>PĀRSKATS / ATSKAITE</w:t>
      </w:r>
    </w:p>
    <w:p w14:paraId="3102A155" w14:textId="77777777" w:rsidR="00986EEB" w:rsidRPr="0055519A" w:rsidRDefault="00986EEB" w:rsidP="00986EEB">
      <w:pPr>
        <w:widowControl/>
        <w:adjustRightInd/>
        <w:jc w:val="center"/>
        <w:textAlignment w:val="auto"/>
        <w:outlineLvl w:val="0"/>
        <w:rPr>
          <w:rFonts w:eastAsia="Times New Roman"/>
          <w:b/>
          <w:szCs w:val="22"/>
        </w:rPr>
      </w:pPr>
      <w:r w:rsidRPr="0055519A">
        <w:rPr>
          <w:rFonts w:eastAsia="Times New Roman"/>
          <w:b/>
          <w:szCs w:val="22"/>
        </w:rPr>
        <w:t>PAR ATSEVIŠĶU VALSTS PĀRVALDES UZDEVUMU VEIKŠANU</w:t>
      </w:r>
    </w:p>
    <w:p w14:paraId="4CF4087A" w14:textId="77777777" w:rsidR="00986EEB" w:rsidRPr="0055519A" w:rsidRDefault="00986EEB" w:rsidP="00986EEB">
      <w:pPr>
        <w:widowControl/>
        <w:adjustRightInd/>
        <w:jc w:val="center"/>
        <w:textAlignment w:val="auto"/>
        <w:rPr>
          <w:rFonts w:asciiTheme="minorHAnsi" w:eastAsiaTheme="minorHAnsi" w:hAnsiTheme="minorHAnsi" w:cstheme="minorBidi"/>
          <w:b/>
          <w:szCs w:val="22"/>
          <w:lang w:eastAsia="en-US"/>
        </w:rPr>
      </w:pPr>
    </w:p>
    <w:p w14:paraId="48F61EEA" w14:textId="77777777" w:rsidR="00986EEB" w:rsidRPr="0055519A" w:rsidRDefault="00986EEB" w:rsidP="00986EEB">
      <w:pPr>
        <w:widowControl/>
        <w:adjustRightInd/>
        <w:jc w:val="center"/>
        <w:textAlignment w:val="auto"/>
        <w:rPr>
          <w:rFonts w:eastAsiaTheme="minorHAnsi"/>
          <w:b/>
          <w:szCs w:val="22"/>
          <w:lang w:eastAsia="en-US"/>
        </w:rPr>
      </w:pPr>
      <w:r w:rsidRPr="0055519A">
        <w:rPr>
          <w:rFonts w:eastAsiaTheme="minorHAnsi"/>
          <w:b/>
          <w:szCs w:val="22"/>
          <w:lang w:eastAsia="en-US"/>
        </w:rPr>
        <w:t>Sastādīts 2 (divos) eksemplāros</w:t>
      </w:r>
    </w:p>
    <w:p w14:paraId="250CD4BF" w14:textId="77777777" w:rsidR="00986EEB" w:rsidRPr="0055519A" w:rsidRDefault="00986EEB" w:rsidP="00986EEB">
      <w:pPr>
        <w:widowControl/>
        <w:adjustRightInd/>
        <w:jc w:val="center"/>
        <w:textAlignment w:val="auto"/>
        <w:rPr>
          <w:rFonts w:eastAsiaTheme="minorHAnsi"/>
          <w:b/>
          <w:szCs w:val="22"/>
          <w:lang w:eastAsia="en-US"/>
        </w:rPr>
      </w:pPr>
      <w:r w:rsidRPr="0055519A">
        <w:rPr>
          <w:rFonts w:eastAsiaTheme="minorHAnsi"/>
          <w:b/>
          <w:szCs w:val="22"/>
          <w:lang w:eastAsia="en-US"/>
        </w:rPr>
        <w:t>no kuriem viens eksemplārs glabājas pie finansējuma saņēmēja, otrs Kultūras ministrijā</w:t>
      </w:r>
    </w:p>
    <w:p w14:paraId="784A5FC7" w14:textId="77777777" w:rsidR="00986EEB" w:rsidRPr="0055519A" w:rsidRDefault="00986EEB" w:rsidP="00986EEB">
      <w:pPr>
        <w:widowControl/>
        <w:adjustRightInd/>
        <w:jc w:val="center"/>
        <w:textAlignment w:val="auto"/>
        <w:rPr>
          <w:rFonts w:asciiTheme="minorHAnsi" w:eastAsiaTheme="minorHAnsi" w:hAnsiTheme="minorHAnsi" w:cstheme="minorBidi"/>
          <w:b/>
          <w:szCs w:val="22"/>
          <w:lang w:eastAsia="en-US"/>
        </w:rPr>
      </w:pPr>
    </w:p>
    <w:tbl>
      <w:tblPr>
        <w:tblW w:w="9475" w:type="dxa"/>
        <w:tblInd w:w="-34" w:type="dxa"/>
        <w:tblLayout w:type="fixed"/>
        <w:tblLook w:val="0000" w:firstRow="0" w:lastRow="0" w:firstColumn="0" w:lastColumn="0" w:noHBand="0" w:noVBand="0"/>
      </w:tblPr>
      <w:tblGrid>
        <w:gridCol w:w="2573"/>
        <w:gridCol w:w="610"/>
        <w:gridCol w:w="901"/>
        <w:gridCol w:w="219"/>
        <w:gridCol w:w="780"/>
        <w:gridCol w:w="1012"/>
        <w:gridCol w:w="735"/>
        <w:gridCol w:w="903"/>
        <w:gridCol w:w="955"/>
        <w:gridCol w:w="787"/>
      </w:tblGrid>
      <w:tr w:rsidR="00986EEB" w:rsidRPr="0055519A" w14:paraId="4020BDEB" w14:textId="77777777" w:rsidTr="00254DE5">
        <w:trPr>
          <w:trHeight w:val="415"/>
        </w:trPr>
        <w:tc>
          <w:tcPr>
            <w:tcW w:w="4303" w:type="dxa"/>
            <w:gridSpan w:val="4"/>
            <w:tcBorders>
              <w:top w:val="single" w:sz="4" w:space="0" w:color="auto"/>
              <w:left w:val="single" w:sz="4" w:space="0" w:color="auto"/>
              <w:bottom w:val="single" w:sz="4" w:space="0" w:color="auto"/>
              <w:right w:val="single" w:sz="4" w:space="0" w:color="auto"/>
            </w:tcBorders>
            <w:vAlign w:val="center"/>
          </w:tcPr>
          <w:p w14:paraId="58493E91" w14:textId="77777777" w:rsidR="00986EEB" w:rsidRPr="0055519A" w:rsidRDefault="00986EEB" w:rsidP="00254DE5">
            <w:pPr>
              <w:widowControl/>
              <w:autoSpaceDE w:val="0"/>
              <w:autoSpaceDN w:val="0"/>
              <w:textAlignment w:val="auto"/>
              <w:rPr>
                <w:rFonts w:eastAsiaTheme="minorHAnsi" w:cstheme="minorBidi"/>
                <w:lang w:eastAsia="en-US"/>
              </w:rPr>
            </w:pPr>
            <w:r w:rsidRPr="0055519A">
              <w:rPr>
                <w:rFonts w:eastAsiaTheme="minorHAnsi" w:cstheme="minorBidi"/>
                <w:szCs w:val="22"/>
                <w:lang w:eastAsia="en-US"/>
              </w:rPr>
              <w:t>Saskaņā ar LĪDZDARBĪBAS LĪGUMU/ FINANSĒŠANAS LĪGUMU Nr.</w:t>
            </w:r>
          </w:p>
        </w:tc>
        <w:tc>
          <w:tcPr>
            <w:tcW w:w="5172" w:type="dxa"/>
            <w:gridSpan w:val="6"/>
            <w:tcBorders>
              <w:top w:val="single" w:sz="4" w:space="0" w:color="auto"/>
              <w:left w:val="single" w:sz="4" w:space="0" w:color="auto"/>
              <w:bottom w:val="single" w:sz="4" w:space="0" w:color="auto"/>
              <w:right w:val="single" w:sz="4" w:space="0" w:color="auto"/>
            </w:tcBorders>
            <w:shd w:val="clear" w:color="auto" w:fill="F2F2F2"/>
          </w:tcPr>
          <w:p w14:paraId="0CF22276" w14:textId="77777777" w:rsidR="00986EEB" w:rsidRPr="0055519A" w:rsidRDefault="00986EEB" w:rsidP="00254DE5">
            <w:pPr>
              <w:widowControl/>
              <w:autoSpaceDE w:val="0"/>
              <w:autoSpaceDN w:val="0"/>
              <w:jc w:val="left"/>
              <w:textAlignment w:val="auto"/>
              <w:rPr>
                <w:rFonts w:eastAsiaTheme="minorHAnsi" w:cstheme="minorBidi"/>
                <w:lang w:eastAsia="en-US"/>
              </w:rPr>
            </w:pPr>
          </w:p>
        </w:tc>
      </w:tr>
      <w:tr w:rsidR="00986EEB" w:rsidRPr="0055519A" w14:paraId="240415AC" w14:textId="77777777" w:rsidTr="00254DE5">
        <w:trPr>
          <w:trHeight w:val="286"/>
        </w:trPr>
        <w:tc>
          <w:tcPr>
            <w:tcW w:w="9475" w:type="dxa"/>
            <w:gridSpan w:val="10"/>
            <w:tcBorders>
              <w:top w:val="single" w:sz="4" w:space="0" w:color="auto"/>
              <w:left w:val="nil"/>
              <w:bottom w:val="single" w:sz="4" w:space="0" w:color="auto"/>
              <w:right w:val="nil"/>
            </w:tcBorders>
            <w:vAlign w:val="center"/>
          </w:tcPr>
          <w:p w14:paraId="4322AAED" w14:textId="77777777" w:rsidR="00986EEB" w:rsidRPr="0055519A" w:rsidRDefault="00986EEB" w:rsidP="00254DE5">
            <w:pPr>
              <w:widowControl/>
              <w:autoSpaceDE w:val="0"/>
              <w:autoSpaceDN w:val="0"/>
              <w:jc w:val="center"/>
              <w:textAlignment w:val="auto"/>
              <w:rPr>
                <w:rFonts w:eastAsiaTheme="minorHAnsi" w:cstheme="minorBidi"/>
                <w:lang w:eastAsia="en-US"/>
              </w:rPr>
            </w:pPr>
            <w:r w:rsidRPr="0055519A">
              <w:rPr>
                <w:rFonts w:eastAsiaTheme="minorHAnsi" w:cstheme="minorBidi"/>
                <w:szCs w:val="22"/>
                <w:lang w:eastAsia="en-US"/>
              </w:rPr>
              <w:t>starp Kultūras ministriju un</w:t>
            </w:r>
          </w:p>
        </w:tc>
      </w:tr>
      <w:tr w:rsidR="00986EEB" w:rsidRPr="0055519A" w14:paraId="2907254B" w14:textId="77777777" w:rsidTr="00254DE5">
        <w:trPr>
          <w:trHeight w:val="435"/>
        </w:trPr>
        <w:tc>
          <w:tcPr>
            <w:tcW w:w="9475" w:type="dxa"/>
            <w:gridSpan w:val="10"/>
            <w:tcBorders>
              <w:top w:val="single" w:sz="4" w:space="0" w:color="auto"/>
              <w:left w:val="single" w:sz="4" w:space="0" w:color="auto"/>
              <w:bottom w:val="single" w:sz="4" w:space="0" w:color="auto"/>
              <w:right w:val="single" w:sz="4" w:space="0" w:color="auto"/>
            </w:tcBorders>
            <w:shd w:val="clear" w:color="auto" w:fill="F2F2F2"/>
          </w:tcPr>
          <w:p w14:paraId="4BC03D94" w14:textId="77777777" w:rsidR="00986EEB" w:rsidRPr="0055519A" w:rsidRDefault="00986EEB" w:rsidP="00254DE5">
            <w:pPr>
              <w:widowControl/>
              <w:autoSpaceDE w:val="0"/>
              <w:autoSpaceDN w:val="0"/>
              <w:jc w:val="center"/>
              <w:textAlignment w:val="auto"/>
              <w:rPr>
                <w:rFonts w:eastAsiaTheme="minorHAnsi" w:cstheme="minorBidi"/>
                <w:lang w:eastAsia="en-US"/>
              </w:rPr>
            </w:pPr>
          </w:p>
        </w:tc>
      </w:tr>
      <w:tr w:rsidR="00986EEB" w:rsidRPr="0055519A" w14:paraId="1A78B016" w14:textId="77777777" w:rsidTr="00254DE5">
        <w:trPr>
          <w:trHeight w:val="330"/>
        </w:trPr>
        <w:tc>
          <w:tcPr>
            <w:tcW w:w="9475" w:type="dxa"/>
            <w:gridSpan w:val="10"/>
            <w:tcBorders>
              <w:top w:val="single" w:sz="4" w:space="0" w:color="auto"/>
              <w:left w:val="nil"/>
              <w:bottom w:val="single" w:sz="4" w:space="0" w:color="auto"/>
              <w:right w:val="nil"/>
            </w:tcBorders>
            <w:vAlign w:val="center"/>
          </w:tcPr>
          <w:p w14:paraId="122E6F83" w14:textId="77777777" w:rsidR="00986EEB" w:rsidRPr="0055519A" w:rsidRDefault="00986EEB" w:rsidP="00254DE5">
            <w:pPr>
              <w:widowControl/>
              <w:autoSpaceDE w:val="0"/>
              <w:autoSpaceDN w:val="0"/>
              <w:jc w:val="center"/>
              <w:textAlignment w:val="auto"/>
              <w:rPr>
                <w:rFonts w:eastAsiaTheme="minorHAnsi" w:cstheme="minorBidi"/>
                <w:lang w:eastAsia="en-US"/>
              </w:rPr>
            </w:pPr>
            <w:r w:rsidRPr="0055519A">
              <w:rPr>
                <w:rFonts w:eastAsiaTheme="minorHAnsi" w:cstheme="minorBidi"/>
                <w:szCs w:val="22"/>
                <w:lang w:eastAsia="en-US"/>
              </w:rPr>
              <w:t>(finansējuma saņēmēja nosaukums)</w:t>
            </w:r>
          </w:p>
        </w:tc>
      </w:tr>
      <w:tr w:rsidR="00986EEB" w:rsidRPr="0055519A" w14:paraId="03C25187" w14:textId="77777777" w:rsidTr="00254DE5">
        <w:trPr>
          <w:trHeight w:val="402"/>
        </w:trPr>
        <w:tc>
          <w:tcPr>
            <w:tcW w:w="9475" w:type="dxa"/>
            <w:gridSpan w:val="10"/>
            <w:tcBorders>
              <w:top w:val="single" w:sz="4" w:space="0" w:color="auto"/>
              <w:left w:val="single" w:sz="4" w:space="0" w:color="auto"/>
              <w:bottom w:val="single" w:sz="4" w:space="0" w:color="auto"/>
              <w:right w:val="single" w:sz="4" w:space="0" w:color="auto"/>
            </w:tcBorders>
            <w:shd w:val="clear" w:color="auto" w:fill="F2F2F2"/>
          </w:tcPr>
          <w:p w14:paraId="2307F803" w14:textId="77777777" w:rsidR="00986EEB" w:rsidRPr="0055519A" w:rsidRDefault="00986EEB" w:rsidP="00254DE5">
            <w:pPr>
              <w:widowControl/>
              <w:autoSpaceDE w:val="0"/>
              <w:autoSpaceDN w:val="0"/>
              <w:jc w:val="center"/>
              <w:textAlignment w:val="auto"/>
              <w:rPr>
                <w:rFonts w:eastAsiaTheme="minorHAnsi" w:cstheme="minorBidi"/>
                <w:lang w:eastAsia="en-US"/>
              </w:rPr>
            </w:pPr>
          </w:p>
        </w:tc>
      </w:tr>
      <w:tr w:rsidR="00986EEB" w:rsidRPr="0055519A" w14:paraId="304E600F" w14:textId="77777777" w:rsidTr="00254DE5">
        <w:trPr>
          <w:trHeight w:val="402"/>
        </w:trPr>
        <w:tc>
          <w:tcPr>
            <w:tcW w:w="9475" w:type="dxa"/>
            <w:gridSpan w:val="10"/>
            <w:tcBorders>
              <w:top w:val="single" w:sz="4" w:space="0" w:color="auto"/>
              <w:left w:val="nil"/>
              <w:bottom w:val="single" w:sz="4" w:space="0" w:color="auto"/>
              <w:right w:val="nil"/>
            </w:tcBorders>
            <w:vAlign w:val="center"/>
          </w:tcPr>
          <w:p w14:paraId="50BE51A1" w14:textId="77777777" w:rsidR="00986EEB" w:rsidRPr="0055519A" w:rsidRDefault="00986EEB" w:rsidP="00254DE5">
            <w:pPr>
              <w:widowControl/>
              <w:autoSpaceDE w:val="0"/>
              <w:autoSpaceDN w:val="0"/>
              <w:jc w:val="center"/>
              <w:textAlignment w:val="auto"/>
              <w:rPr>
                <w:rFonts w:eastAsiaTheme="minorHAnsi" w:cstheme="minorBidi"/>
                <w:lang w:eastAsia="en-US"/>
              </w:rPr>
            </w:pPr>
            <w:r w:rsidRPr="0055519A">
              <w:rPr>
                <w:rFonts w:eastAsiaTheme="minorHAnsi" w:cstheme="minorBidi"/>
                <w:szCs w:val="22"/>
                <w:lang w:eastAsia="en-US"/>
              </w:rPr>
              <w:t>(adrese, tālrunis)</w:t>
            </w:r>
          </w:p>
        </w:tc>
      </w:tr>
      <w:tr w:rsidR="00986EEB" w:rsidRPr="0055519A" w14:paraId="244BAEB2" w14:textId="77777777" w:rsidTr="00254DE5">
        <w:trPr>
          <w:trHeight w:val="300"/>
        </w:trPr>
        <w:tc>
          <w:tcPr>
            <w:tcW w:w="2573" w:type="dxa"/>
            <w:vMerge w:val="restart"/>
            <w:tcBorders>
              <w:top w:val="single" w:sz="4" w:space="0" w:color="auto"/>
              <w:left w:val="single" w:sz="4" w:space="0" w:color="auto"/>
              <w:bottom w:val="single" w:sz="4" w:space="0" w:color="auto"/>
              <w:right w:val="single" w:sz="4" w:space="0" w:color="auto"/>
            </w:tcBorders>
            <w:vAlign w:val="center"/>
          </w:tcPr>
          <w:p w14:paraId="49C7FFBB" w14:textId="77777777" w:rsidR="00986EEB" w:rsidRPr="0055519A" w:rsidRDefault="00986EEB" w:rsidP="00254DE5">
            <w:pPr>
              <w:widowControl/>
              <w:autoSpaceDE w:val="0"/>
              <w:autoSpaceDN w:val="0"/>
              <w:textAlignment w:val="auto"/>
              <w:rPr>
                <w:rFonts w:eastAsiaTheme="minorHAnsi" w:cstheme="minorBidi"/>
                <w:lang w:eastAsia="en-US"/>
              </w:rPr>
            </w:pPr>
            <w:r w:rsidRPr="0055519A">
              <w:rPr>
                <w:rFonts w:eastAsiaTheme="minorHAnsi" w:cstheme="minorBidi"/>
                <w:szCs w:val="22"/>
                <w:lang w:eastAsia="en-US"/>
              </w:rPr>
              <w:t>iesniedz atskaiti par līguma izpildi</w:t>
            </w:r>
          </w:p>
        </w:tc>
        <w:tc>
          <w:tcPr>
            <w:tcW w:w="610" w:type="dxa"/>
            <w:vMerge w:val="restart"/>
            <w:tcBorders>
              <w:top w:val="single" w:sz="4" w:space="0" w:color="auto"/>
              <w:left w:val="single" w:sz="4" w:space="0" w:color="auto"/>
              <w:bottom w:val="single" w:sz="4" w:space="0" w:color="auto"/>
              <w:right w:val="single" w:sz="4" w:space="0" w:color="auto"/>
            </w:tcBorders>
            <w:vAlign w:val="center"/>
          </w:tcPr>
          <w:p w14:paraId="18AA926F" w14:textId="77777777" w:rsidR="00986EEB" w:rsidRPr="0055519A" w:rsidRDefault="00986EEB" w:rsidP="00254DE5">
            <w:pPr>
              <w:widowControl/>
              <w:autoSpaceDE w:val="0"/>
              <w:autoSpaceDN w:val="0"/>
              <w:jc w:val="center"/>
              <w:textAlignment w:val="auto"/>
              <w:rPr>
                <w:rFonts w:eastAsiaTheme="minorHAnsi" w:cstheme="minorBidi"/>
                <w:lang w:eastAsia="en-US"/>
              </w:rPr>
            </w:pPr>
            <w:r w:rsidRPr="0055519A">
              <w:rPr>
                <w:rFonts w:eastAsiaTheme="minorHAnsi" w:cstheme="minorBidi"/>
                <w:szCs w:val="22"/>
                <w:lang w:eastAsia="en-US"/>
              </w:rPr>
              <w:t>no</w:t>
            </w:r>
          </w:p>
        </w:tc>
        <w:tc>
          <w:tcPr>
            <w:tcW w:w="901" w:type="dxa"/>
            <w:tcBorders>
              <w:top w:val="single" w:sz="4" w:space="0" w:color="auto"/>
              <w:left w:val="single" w:sz="4" w:space="0" w:color="auto"/>
              <w:bottom w:val="single" w:sz="4" w:space="0" w:color="auto"/>
              <w:right w:val="single" w:sz="4" w:space="0" w:color="auto"/>
            </w:tcBorders>
            <w:vAlign w:val="center"/>
          </w:tcPr>
          <w:p w14:paraId="62C07C92" w14:textId="77777777" w:rsidR="00986EEB" w:rsidRPr="0055519A" w:rsidRDefault="00986EEB" w:rsidP="00254DE5">
            <w:pPr>
              <w:widowControl/>
              <w:autoSpaceDE w:val="0"/>
              <w:autoSpaceDN w:val="0"/>
              <w:jc w:val="center"/>
              <w:textAlignment w:val="auto"/>
              <w:rPr>
                <w:rFonts w:eastAsiaTheme="minorHAnsi" w:cstheme="minorBidi"/>
                <w:lang w:eastAsia="en-US"/>
              </w:rPr>
            </w:pPr>
            <w:r w:rsidRPr="0055519A">
              <w:rPr>
                <w:rFonts w:eastAsiaTheme="minorHAnsi" w:cstheme="minorBidi"/>
                <w:szCs w:val="22"/>
                <w:lang w:eastAsia="en-US"/>
              </w:rPr>
              <w:t>Datums</w:t>
            </w:r>
          </w:p>
        </w:tc>
        <w:tc>
          <w:tcPr>
            <w:tcW w:w="999" w:type="dxa"/>
            <w:gridSpan w:val="2"/>
            <w:tcBorders>
              <w:top w:val="single" w:sz="4" w:space="0" w:color="auto"/>
              <w:left w:val="single" w:sz="4" w:space="0" w:color="auto"/>
              <w:bottom w:val="single" w:sz="4" w:space="0" w:color="auto"/>
              <w:right w:val="single" w:sz="4" w:space="0" w:color="auto"/>
            </w:tcBorders>
            <w:vAlign w:val="center"/>
          </w:tcPr>
          <w:p w14:paraId="0D77DB7D" w14:textId="77777777" w:rsidR="00986EEB" w:rsidRPr="0055519A" w:rsidRDefault="00986EEB" w:rsidP="00254DE5">
            <w:pPr>
              <w:widowControl/>
              <w:autoSpaceDE w:val="0"/>
              <w:autoSpaceDN w:val="0"/>
              <w:jc w:val="center"/>
              <w:textAlignment w:val="auto"/>
              <w:rPr>
                <w:rFonts w:eastAsiaTheme="minorHAnsi" w:cstheme="minorBidi"/>
                <w:lang w:eastAsia="en-US"/>
              </w:rPr>
            </w:pPr>
            <w:r w:rsidRPr="0055519A">
              <w:rPr>
                <w:rFonts w:eastAsiaTheme="minorHAnsi" w:cstheme="minorBidi"/>
                <w:szCs w:val="22"/>
                <w:lang w:eastAsia="en-US"/>
              </w:rPr>
              <w:t>Mēnesis</w:t>
            </w:r>
          </w:p>
        </w:tc>
        <w:tc>
          <w:tcPr>
            <w:tcW w:w="1012" w:type="dxa"/>
            <w:tcBorders>
              <w:top w:val="single" w:sz="4" w:space="0" w:color="auto"/>
              <w:left w:val="single" w:sz="4" w:space="0" w:color="auto"/>
              <w:bottom w:val="single" w:sz="4" w:space="0" w:color="auto"/>
              <w:right w:val="single" w:sz="4" w:space="0" w:color="auto"/>
            </w:tcBorders>
            <w:vAlign w:val="center"/>
          </w:tcPr>
          <w:p w14:paraId="4A2BF3D8" w14:textId="77777777" w:rsidR="00986EEB" w:rsidRPr="0055519A" w:rsidRDefault="00986EEB" w:rsidP="00254DE5">
            <w:pPr>
              <w:widowControl/>
              <w:autoSpaceDE w:val="0"/>
              <w:autoSpaceDN w:val="0"/>
              <w:jc w:val="center"/>
              <w:textAlignment w:val="auto"/>
              <w:rPr>
                <w:rFonts w:eastAsiaTheme="minorHAnsi" w:cstheme="minorBidi"/>
                <w:lang w:eastAsia="en-US"/>
              </w:rPr>
            </w:pPr>
            <w:r w:rsidRPr="0055519A">
              <w:rPr>
                <w:rFonts w:eastAsiaTheme="minorHAnsi" w:cstheme="minorBidi"/>
                <w:szCs w:val="22"/>
                <w:lang w:eastAsia="en-US"/>
              </w:rPr>
              <w:t>Gads</w:t>
            </w:r>
          </w:p>
        </w:tc>
        <w:tc>
          <w:tcPr>
            <w:tcW w:w="735" w:type="dxa"/>
            <w:vMerge w:val="restart"/>
            <w:tcBorders>
              <w:top w:val="single" w:sz="4" w:space="0" w:color="auto"/>
              <w:left w:val="single" w:sz="4" w:space="0" w:color="auto"/>
              <w:bottom w:val="single" w:sz="4" w:space="0" w:color="auto"/>
              <w:right w:val="single" w:sz="4" w:space="0" w:color="auto"/>
            </w:tcBorders>
            <w:vAlign w:val="center"/>
          </w:tcPr>
          <w:p w14:paraId="13369078" w14:textId="77777777" w:rsidR="00986EEB" w:rsidRPr="0055519A" w:rsidRDefault="00986EEB" w:rsidP="00254DE5">
            <w:pPr>
              <w:widowControl/>
              <w:autoSpaceDE w:val="0"/>
              <w:autoSpaceDN w:val="0"/>
              <w:jc w:val="center"/>
              <w:textAlignment w:val="auto"/>
              <w:rPr>
                <w:rFonts w:eastAsiaTheme="minorHAnsi" w:cstheme="minorBidi"/>
                <w:lang w:eastAsia="en-US"/>
              </w:rPr>
            </w:pPr>
            <w:r w:rsidRPr="0055519A">
              <w:rPr>
                <w:rFonts w:eastAsiaTheme="minorHAnsi" w:cstheme="minorBidi"/>
                <w:szCs w:val="22"/>
                <w:lang w:eastAsia="en-US"/>
              </w:rPr>
              <w:t>līdz</w:t>
            </w:r>
          </w:p>
        </w:tc>
        <w:tc>
          <w:tcPr>
            <w:tcW w:w="903" w:type="dxa"/>
            <w:tcBorders>
              <w:top w:val="single" w:sz="4" w:space="0" w:color="auto"/>
              <w:left w:val="single" w:sz="4" w:space="0" w:color="auto"/>
              <w:bottom w:val="single" w:sz="4" w:space="0" w:color="auto"/>
              <w:right w:val="single" w:sz="4" w:space="0" w:color="auto"/>
            </w:tcBorders>
            <w:vAlign w:val="center"/>
          </w:tcPr>
          <w:p w14:paraId="2F510DC2" w14:textId="77777777" w:rsidR="00986EEB" w:rsidRPr="0055519A" w:rsidRDefault="00986EEB" w:rsidP="00254DE5">
            <w:pPr>
              <w:widowControl/>
              <w:autoSpaceDE w:val="0"/>
              <w:autoSpaceDN w:val="0"/>
              <w:jc w:val="center"/>
              <w:textAlignment w:val="auto"/>
              <w:rPr>
                <w:rFonts w:eastAsiaTheme="minorHAnsi" w:cstheme="minorBidi"/>
                <w:lang w:eastAsia="en-US"/>
              </w:rPr>
            </w:pPr>
            <w:r w:rsidRPr="0055519A">
              <w:rPr>
                <w:rFonts w:eastAsiaTheme="minorHAnsi" w:cstheme="minorBidi"/>
                <w:szCs w:val="22"/>
                <w:lang w:eastAsia="en-US"/>
              </w:rPr>
              <w:t>Datums</w:t>
            </w:r>
          </w:p>
        </w:tc>
        <w:tc>
          <w:tcPr>
            <w:tcW w:w="955" w:type="dxa"/>
            <w:tcBorders>
              <w:top w:val="single" w:sz="4" w:space="0" w:color="auto"/>
              <w:left w:val="single" w:sz="4" w:space="0" w:color="auto"/>
              <w:bottom w:val="single" w:sz="4" w:space="0" w:color="auto"/>
              <w:right w:val="single" w:sz="4" w:space="0" w:color="auto"/>
            </w:tcBorders>
            <w:vAlign w:val="center"/>
          </w:tcPr>
          <w:p w14:paraId="53898DDD" w14:textId="77777777" w:rsidR="00986EEB" w:rsidRPr="0055519A" w:rsidRDefault="00986EEB" w:rsidP="00254DE5">
            <w:pPr>
              <w:widowControl/>
              <w:autoSpaceDE w:val="0"/>
              <w:autoSpaceDN w:val="0"/>
              <w:jc w:val="center"/>
              <w:textAlignment w:val="auto"/>
              <w:rPr>
                <w:rFonts w:eastAsiaTheme="minorHAnsi" w:cstheme="minorBidi"/>
                <w:lang w:eastAsia="en-US"/>
              </w:rPr>
            </w:pPr>
            <w:r w:rsidRPr="0055519A">
              <w:rPr>
                <w:rFonts w:eastAsiaTheme="minorHAnsi" w:cstheme="minorBidi"/>
                <w:szCs w:val="22"/>
                <w:lang w:eastAsia="en-US"/>
              </w:rPr>
              <w:t>Mēnesis</w:t>
            </w:r>
          </w:p>
        </w:tc>
        <w:tc>
          <w:tcPr>
            <w:tcW w:w="787" w:type="dxa"/>
            <w:tcBorders>
              <w:top w:val="single" w:sz="4" w:space="0" w:color="auto"/>
              <w:left w:val="single" w:sz="4" w:space="0" w:color="auto"/>
              <w:bottom w:val="single" w:sz="4" w:space="0" w:color="auto"/>
              <w:right w:val="single" w:sz="4" w:space="0" w:color="auto"/>
            </w:tcBorders>
            <w:vAlign w:val="center"/>
          </w:tcPr>
          <w:p w14:paraId="5F142E93" w14:textId="77777777" w:rsidR="00986EEB" w:rsidRPr="0055519A" w:rsidRDefault="00986EEB" w:rsidP="00254DE5">
            <w:pPr>
              <w:widowControl/>
              <w:autoSpaceDE w:val="0"/>
              <w:autoSpaceDN w:val="0"/>
              <w:jc w:val="center"/>
              <w:textAlignment w:val="auto"/>
              <w:rPr>
                <w:rFonts w:eastAsiaTheme="minorHAnsi" w:cstheme="minorBidi"/>
                <w:lang w:eastAsia="en-US"/>
              </w:rPr>
            </w:pPr>
            <w:r w:rsidRPr="0055519A">
              <w:rPr>
                <w:rFonts w:eastAsiaTheme="minorHAnsi" w:cstheme="minorBidi"/>
                <w:szCs w:val="22"/>
                <w:lang w:eastAsia="en-US"/>
              </w:rPr>
              <w:t>Gads</w:t>
            </w:r>
          </w:p>
        </w:tc>
      </w:tr>
      <w:tr w:rsidR="00986EEB" w:rsidRPr="0055519A" w14:paraId="0CCC0031" w14:textId="77777777" w:rsidTr="00254DE5">
        <w:trPr>
          <w:trHeight w:val="290"/>
        </w:trPr>
        <w:tc>
          <w:tcPr>
            <w:tcW w:w="2573" w:type="dxa"/>
            <w:vMerge/>
            <w:tcBorders>
              <w:top w:val="single" w:sz="4" w:space="0" w:color="auto"/>
              <w:left w:val="single" w:sz="4" w:space="0" w:color="auto"/>
              <w:bottom w:val="single" w:sz="4" w:space="0" w:color="auto"/>
              <w:right w:val="single" w:sz="4" w:space="0" w:color="auto"/>
            </w:tcBorders>
            <w:vAlign w:val="center"/>
          </w:tcPr>
          <w:p w14:paraId="0679AEB8" w14:textId="77777777" w:rsidR="00986EEB" w:rsidRPr="0055519A" w:rsidRDefault="00986EEB" w:rsidP="00254DE5">
            <w:pPr>
              <w:widowControl/>
              <w:autoSpaceDE w:val="0"/>
              <w:autoSpaceDN w:val="0"/>
              <w:jc w:val="center"/>
              <w:textAlignment w:val="auto"/>
              <w:rPr>
                <w:rFonts w:eastAsiaTheme="minorHAnsi" w:cstheme="minorBidi"/>
                <w:lang w:eastAsia="en-US"/>
              </w:rPr>
            </w:pPr>
          </w:p>
        </w:tc>
        <w:tc>
          <w:tcPr>
            <w:tcW w:w="610" w:type="dxa"/>
            <w:vMerge/>
            <w:tcBorders>
              <w:top w:val="single" w:sz="4" w:space="0" w:color="auto"/>
              <w:left w:val="single" w:sz="4" w:space="0" w:color="auto"/>
              <w:bottom w:val="single" w:sz="4" w:space="0" w:color="auto"/>
              <w:right w:val="single" w:sz="4" w:space="0" w:color="auto"/>
            </w:tcBorders>
            <w:vAlign w:val="center"/>
          </w:tcPr>
          <w:p w14:paraId="05308A56" w14:textId="77777777" w:rsidR="00986EEB" w:rsidRPr="0055519A" w:rsidRDefault="00986EEB" w:rsidP="00254DE5">
            <w:pPr>
              <w:widowControl/>
              <w:autoSpaceDE w:val="0"/>
              <w:autoSpaceDN w:val="0"/>
              <w:jc w:val="center"/>
              <w:textAlignment w:val="auto"/>
              <w:rPr>
                <w:rFonts w:eastAsiaTheme="minorHAnsi" w:cstheme="minorBidi"/>
                <w:lang w:eastAsia="en-US"/>
              </w:rPr>
            </w:pPr>
          </w:p>
        </w:tc>
        <w:tc>
          <w:tcPr>
            <w:tcW w:w="901" w:type="dxa"/>
            <w:tcBorders>
              <w:top w:val="single" w:sz="4" w:space="0" w:color="auto"/>
              <w:left w:val="single" w:sz="4" w:space="0" w:color="auto"/>
              <w:bottom w:val="single" w:sz="4" w:space="0" w:color="auto"/>
              <w:right w:val="single" w:sz="4" w:space="0" w:color="auto"/>
            </w:tcBorders>
            <w:shd w:val="clear" w:color="auto" w:fill="F2F2F2"/>
            <w:vAlign w:val="center"/>
          </w:tcPr>
          <w:p w14:paraId="3237AF47" w14:textId="77777777" w:rsidR="00986EEB" w:rsidRPr="0055519A" w:rsidRDefault="00986EEB" w:rsidP="00254DE5">
            <w:pPr>
              <w:widowControl/>
              <w:autoSpaceDE w:val="0"/>
              <w:autoSpaceDN w:val="0"/>
              <w:jc w:val="center"/>
              <w:textAlignment w:val="auto"/>
              <w:rPr>
                <w:rFonts w:eastAsiaTheme="minorHAnsi" w:cstheme="minorBidi"/>
                <w:lang w:eastAsia="en-US"/>
              </w:rPr>
            </w:pPr>
          </w:p>
        </w:tc>
        <w:tc>
          <w:tcPr>
            <w:tcW w:w="99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D4C0CD0" w14:textId="77777777" w:rsidR="00986EEB" w:rsidRPr="0055519A" w:rsidRDefault="00986EEB" w:rsidP="00254DE5">
            <w:pPr>
              <w:widowControl/>
              <w:autoSpaceDE w:val="0"/>
              <w:autoSpaceDN w:val="0"/>
              <w:jc w:val="center"/>
              <w:textAlignment w:val="auto"/>
              <w:rPr>
                <w:rFonts w:eastAsiaTheme="minorHAnsi" w:cstheme="minorBidi"/>
                <w:lang w:eastAsia="en-US"/>
              </w:rPr>
            </w:pPr>
          </w:p>
        </w:tc>
        <w:tc>
          <w:tcPr>
            <w:tcW w:w="1012" w:type="dxa"/>
            <w:tcBorders>
              <w:top w:val="single" w:sz="4" w:space="0" w:color="auto"/>
              <w:left w:val="single" w:sz="4" w:space="0" w:color="auto"/>
              <w:bottom w:val="single" w:sz="4" w:space="0" w:color="auto"/>
              <w:right w:val="single" w:sz="4" w:space="0" w:color="auto"/>
            </w:tcBorders>
            <w:shd w:val="clear" w:color="auto" w:fill="F2F2F2"/>
            <w:vAlign w:val="center"/>
          </w:tcPr>
          <w:p w14:paraId="09944F1F" w14:textId="77777777" w:rsidR="00986EEB" w:rsidRPr="0055519A" w:rsidRDefault="00986EEB" w:rsidP="00254DE5">
            <w:pPr>
              <w:widowControl/>
              <w:autoSpaceDE w:val="0"/>
              <w:autoSpaceDN w:val="0"/>
              <w:jc w:val="center"/>
              <w:textAlignment w:val="auto"/>
              <w:rPr>
                <w:rFonts w:eastAsiaTheme="minorHAnsi" w:cstheme="minorBidi"/>
                <w:lang w:eastAsia="en-US"/>
              </w:rPr>
            </w:pPr>
          </w:p>
        </w:tc>
        <w:tc>
          <w:tcPr>
            <w:tcW w:w="735" w:type="dxa"/>
            <w:vMerge/>
            <w:tcBorders>
              <w:top w:val="single" w:sz="4" w:space="0" w:color="auto"/>
              <w:left w:val="single" w:sz="4" w:space="0" w:color="auto"/>
              <w:bottom w:val="single" w:sz="4" w:space="0" w:color="auto"/>
              <w:right w:val="single" w:sz="4" w:space="0" w:color="auto"/>
            </w:tcBorders>
            <w:vAlign w:val="center"/>
          </w:tcPr>
          <w:p w14:paraId="19AC1DA6" w14:textId="77777777" w:rsidR="00986EEB" w:rsidRPr="0055519A" w:rsidRDefault="00986EEB" w:rsidP="00254DE5">
            <w:pPr>
              <w:widowControl/>
              <w:autoSpaceDE w:val="0"/>
              <w:autoSpaceDN w:val="0"/>
              <w:jc w:val="center"/>
              <w:textAlignment w:val="auto"/>
              <w:rPr>
                <w:rFonts w:eastAsiaTheme="minorHAnsi" w:cstheme="minorBidi"/>
                <w:lang w:eastAsia="en-US"/>
              </w:rPr>
            </w:pPr>
          </w:p>
        </w:tc>
        <w:tc>
          <w:tcPr>
            <w:tcW w:w="903" w:type="dxa"/>
            <w:tcBorders>
              <w:top w:val="single" w:sz="4" w:space="0" w:color="auto"/>
              <w:left w:val="single" w:sz="4" w:space="0" w:color="auto"/>
              <w:bottom w:val="single" w:sz="4" w:space="0" w:color="auto"/>
              <w:right w:val="single" w:sz="4" w:space="0" w:color="auto"/>
            </w:tcBorders>
            <w:shd w:val="clear" w:color="auto" w:fill="F2F2F2"/>
            <w:vAlign w:val="center"/>
          </w:tcPr>
          <w:p w14:paraId="7AFA246B" w14:textId="77777777" w:rsidR="00986EEB" w:rsidRPr="0055519A" w:rsidRDefault="00986EEB" w:rsidP="00254DE5">
            <w:pPr>
              <w:widowControl/>
              <w:autoSpaceDE w:val="0"/>
              <w:autoSpaceDN w:val="0"/>
              <w:jc w:val="center"/>
              <w:textAlignment w:val="auto"/>
              <w:rPr>
                <w:rFonts w:eastAsiaTheme="minorHAnsi" w:cstheme="minorBidi"/>
                <w:lang w:eastAsia="en-US"/>
              </w:rPr>
            </w:pPr>
          </w:p>
        </w:tc>
        <w:tc>
          <w:tcPr>
            <w:tcW w:w="955" w:type="dxa"/>
            <w:tcBorders>
              <w:top w:val="single" w:sz="4" w:space="0" w:color="auto"/>
              <w:left w:val="single" w:sz="4" w:space="0" w:color="auto"/>
              <w:bottom w:val="single" w:sz="4" w:space="0" w:color="auto"/>
              <w:right w:val="single" w:sz="4" w:space="0" w:color="auto"/>
            </w:tcBorders>
            <w:shd w:val="clear" w:color="auto" w:fill="F2F2F2"/>
            <w:vAlign w:val="center"/>
          </w:tcPr>
          <w:p w14:paraId="69542922" w14:textId="77777777" w:rsidR="00986EEB" w:rsidRPr="0055519A" w:rsidRDefault="00986EEB" w:rsidP="00254DE5">
            <w:pPr>
              <w:widowControl/>
              <w:autoSpaceDE w:val="0"/>
              <w:autoSpaceDN w:val="0"/>
              <w:jc w:val="center"/>
              <w:textAlignment w:val="auto"/>
              <w:rPr>
                <w:rFonts w:eastAsiaTheme="minorHAnsi" w:cstheme="minorBidi"/>
                <w:lang w:eastAsia="en-US"/>
              </w:rPr>
            </w:pPr>
          </w:p>
        </w:tc>
        <w:tc>
          <w:tcPr>
            <w:tcW w:w="787" w:type="dxa"/>
            <w:tcBorders>
              <w:top w:val="single" w:sz="4" w:space="0" w:color="auto"/>
              <w:left w:val="single" w:sz="4" w:space="0" w:color="auto"/>
              <w:bottom w:val="single" w:sz="4" w:space="0" w:color="auto"/>
              <w:right w:val="single" w:sz="4" w:space="0" w:color="auto"/>
            </w:tcBorders>
            <w:shd w:val="clear" w:color="auto" w:fill="F2F2F2"/>
            <w:vAlign w:val="center"/>
          </w:tcPr>
          <w:p w14:paraId="5CBAFEC0" w14:textId="77777777" w:rsidR="00986EEB" w:rsidRPr="0055519A" w:rsidRDefault="00986EEB" w:rsidP="00254DE5">
            <w:pPr>
              <w:widowControl/>
              <w:autoSpaceDE w:val="0"/>
              <w:autoSpaceDN w:val="0"/>
              <w:jc w:val="center"/>
              <w:textAlignment w:val="auto"/>
              <w:rPr>
                <w:rFonts w:eastAsiaTheme="minorHAnsi" w:cstheme="minorBidi"/>
                <w:lang w:eastAsia="en-US"/>
              </w:rPr>
            </w:pPr>
          </w:p>
        </w:tc>
      </w:tr>
    </w:tbl>
    <w:p w14:paraId="0930159F" w14:textId="77777777" w:rsidR="00986EEB" w:rsidRDefault="00986EEB" w:rsidP="00986EEB">
      <w:pPr>
        <w:widowControl/>
        <w:autoSpaceDE w:val="0"/>
        <w:autoSpaceDN w:val="0"/>
        <w:jc w:val="left"/>
        <w:textAlignment w:val="auto"/>
        <w:rPr>
          <w:rFonts w:ascii="Calibri" w:eastAsiaTheme="minorHAnsi" w:hAnsi="Calibri" w:cs="Calibri"/>
          <w:szCs w:val="22"/>
          <w:lang w:val="en-US" w:eastAsia="en-US"/>
        </w:rPr>
      </w:pPr>
    </w:p>
    <w:tbl>
      <w:tblPr>
        <w:tblW w:w="950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16"/>
        <w:gridCol w:w="1436"/>
        <w:gridCol w:w="1134"/>
        <w:gridCol w:w="1134"/>
        <w:gridCol w:w="2738"/>
        <w:gridCol w:w="1943"/>
      </w:tblGrid>
      <w:tr w:rsidR="00986EEB" w:rsidRPr="0055519A" w14:paraId="5595A482" w14:textId="77777777" w:rsidTr="00254DE5">
        <w:tc>
          <w:tcPr>
            <w:tcW w:w="1116" w:type="dxa"/>
            <w:tcBorders>
              <w:top w:val="single" w:sz="4" w:space="0" w:color="auto"/>
              <w:bottom w:val="single" w:sz="4" w:space="0" w:color="auto"/>
              <w:right w:val="single" w:sz="4" w:space="0" w:color="auto"/>
            </w:tcBorders>
            <w:vAlign w:val="center"/>
          </w:tcPr>
          <w:p w14:paraId="14BA229F" w14:textId="77777777" w:rsidR="00986EEB" w:rsidRPr="0055519A" w:rsidRDefault="00986EEB" w:rsidP="00254DE5">
            <w:pPr>
              <w:widowControl/>
              <w:autoSpaceDE w:val="0"/>
              <w:autoSpaceDN w:val="0"/>
              <w:jc w:val="center"/>
              <w:textAlignment w:val="auto"/>
              <w:rPr>
                <w:rFonts w:eastAsiaTheme="minorHAnsi"/>
                <w:lang w:eastAsia="en-US"/>
              </w:rPr>
            </w:pPr>
            <w:r w:rsidRPr="0055519A">
              <w:rPr>
                <w:rFonts w:eastAsiaTheme="minorHAnsi"/>
                <w:szCs w:val="22"/>
                <w:lang w:eastAsia="en-US"/>
              </w:rPr>
              <w:t>Nr.</w:t>
            </w:r>
            <w:r>
              <w:rPr>
                <w:rFonts w:eastAsiaTheme="minorHAnsi"/>
                <w:szCs w:val="22"/>
                <w:lang w:eastAsia="en-US"/>
              </w:rPr>
              <w:t xml:space="preserve"> </w:t>
            </w:r>
            <w:r w:rsidRPr="0055519A">
              <w:rPr>
                <w:rFonts w:eastAsiaTheme="minorHAnsi"/>
                <w:szCs w:val="22"/>
                <w:lang w:eastAsia="en-US"/>
              </w:rPr>
              <w:t>p.k.</w:t>
            </w:r>
          </w:p>
        </w:tc>
        <w:tc>
          <w:tcPr>
            <w:tcW w:w="1436" w:type="dxa"/>
            <w:tcBorders>
              <w:top w:val="single" w:sz="4" w:space="0" w:color="auto"/>
              <w:left w:val="single" w:sz="4" w:space="0" w:color="auto"/>
              <w:bottom w:val="single" w:sz="4" w:space="0" w:color="auto"/>
              <w:right w:val="single" w:sz="4" w:space="0" w:color="auto"/>
            </w:tcBorders>
            <w:vAlign w:val="center"/>
          </w:tcPr>
          <w:p w14:paraId="43CEE788" w14:textId="77777777" w:rsidR="00986EEB" w:rsidRPr="0055519A" w:rsidRDefault="00986EEB" w:rsidP="00254DE5">
            <w:pPr>
              <w:widowControl/>
              <w:autoSpaceDE w:val="0"/>
              <w:autoSpaceDN w:val="0"/>
              <w:jc w:val="center"/>
              <w:textAlignment w:val="auto"/>
              <w:rPr>
                <w:rFonts w:eastAsiaTheme="minorHAnsi"/>
                <w:lang w:eastAsia="en-US"/>
              </w:rPr>
            </w:pPr>
            <w:r w:rsidRPr="0055519A">
              <w:rPr>
                <w:rFonts w:eastAsiaTheme="minorHAnsi"/>
                <w:szCs w:val="22"/>
                <w:lang w:eastAsia="en-US"/>
              </w:rPr>
              <w:t>Rezultatīvais rādītājs</w:t>
            </w:r>
          </w:p>
        </w:tc>
        <w:tc>
          <w:tcPr>
            <w:tcW w:w="1134" w:type="dxa"/>
            <w:tcBorders>
              <w:top w:val="single" w:sz="4" w:space="0" w:color="auto"/>
              <w:left w:val="single" w:sz="4" w:space="0" w:color="auto"/>
              <w:bottom w:val="single" w:sz="4" w:space="0" w:color="auto"/>
              <w:right w:val="single" w:sz="4" w:space="0" w:color="auto"/>
            </w:tcBorders>
            <w:vAlign w:val="center"/>
          </w:tcPr>
          <w:p w14:paraId="739527F7" w14:textId="77777777" w:rsidR="00986EEB" w:rsidRPr="0055519A" w:rsidRDefault="00986EEB" w:rsidP="00254DE5">
            <w:pPr>
              <w:widowControl/>
              <w:autoSpaceDE w:val="0"/>
              <w:autoSpaceDN w:val="0"/>
              <w:jc w:val="center"/>
              <w:textAlignment w:val="auto"/>
              <w:rPr>
                <w:rFonts w:eastAsiaTheme="minorHAnsi"/>
                <w:lang w:eastAsia="en-US"/>
              </w:rPr>
            </w:pPr>
            <w:r w:rsidRPr="0055519A">
              <w:rPr>
                <w:rFonts w:eastAsiaTheme="minorHAnsi"/>
                <w:szCs w:val="22"/>
                <w:lang w:eastAsia="en-US"/>
              </w:rPr>
              <w:t>Plānotais skaits</w:t>
            </w:r>
          </w:p>
        </w:tc>
        <w:tc>
          <w:tcPr>
            <w:tcW w:w="1134" w:type="dxa"/>
            <w:tcBorders>
              <w:top w:val="single" w:sz="4" w:space="0" w:color="auto"/>
              <w:left w:val="single" w:sz="4" w:space="0" w:color="auto"/>
              <w:bottom w:val="single" w:sz="4" w:space="0" w:color="auto"/>
              <w:right w:val="single" w:sz="4" w:space="0" w:color="auto"/>
            </w:tcBorders>
            <w:vAlign w:val="center"/>
          </w:tcPr>
          <w:p w14:paraId="3C2B2D96" w14:textId="77777777" w:rsidR="00986EEB" w:rsidRPr="0055519A" w:rsidRDefault="00986EEB" w:rsidP="00254DE5">
            <w:pPr>
              <w:widowControl/>
              <w:autoSpaceDE w:val="0"/>
              <w:autoSpaceDN w:val="0"/>
              <w:jc w:val="center"/>
              <w:textAlignment w:val="auto"/>
              <w:rPr>
                <w:rFonts w:eastAsiaTheme="minorHAnsi"/>
                <w:lang w:eastAsia="en-US"/>
              </w:rPr>
            </w:pPr>
            <w:r w:rsidRPr="0055519A">
              <w:rPr>
                <w:rFonts w:eastAsiaTheme="minorHAnsi"/>
                <w:szCs w:val="22"/>
                <w:lang w:eastAsia="en-US"/>
              </w:rPr>
              <w:t>Izpildītais skaits</w:t>
            </w:r>
          </w:p>
        </w:tc>
        <w:tc>
          <w:tcPr>
            <w:tcW w:w="2738" w:type="dxa"/>
            <w:tcBorders>
              <w:top w:val="single" w:sz="4" w:space="0" w:color="auto"/>
              <w:left w:val="single" w:sz="4" w:space="0" w:color="auto"/>
              <w:bottom w:val="single" w:sz="4" w:space="0" w:color="auto"/>
              <w:right w:val="single" w:sz="4" w:space="0" w:color="auto"/>
            </w:tcBorders>
            <w:vAlign w:val="center"/>
          </w:tcPr>
          <w:p w14:paraId="5F809AE6" w14:textId="77777777" w:rsidR="00986EEB" w:rsidRPr="0055519A" w:rsidRDefault="00986EEB" w:rsidP="00254DE5">
            <w:pPr>
              <w:widowControl/>
              <w:autoSpaceDE w:val="0"/>
              <w:autoSpaceDN w:val="0"/>
              <w:jc w:val="center"/>
              <w:textAlignment w:val="auto"/>
              <w:rPr>
                <w:rFonts w:eastAsiaTheme="minorHAnsi"/>
                <w:lang w:eastAsia="en-US"/>
              </w:rPr>
            </w:pPr>
            <w:r w:rsidRPr="0055519A">
              <w:rPr>
                <w:rFonts w:eastAsiaTheme="minorHAnsi"/>
                <w:szCs w:val="22"/>
                <w:lang w:eastAsia="en-US"/>
              </w:rPr>
              <w:t>Pamatojums rezultatīvo rādītāju sasniegšanai, nesasniegšanai vai pārsniegšanai</w:t>
            </w:r>
          </w:p>
        </w:tc>
        <w:tc>
          <w:tcPr>
            <w:tcW w:w="1943" w:type="dxa"/>
            <w:tcBorders>
              <w:top w:val="single" w:sz="4" w:space="0" w:color="auto"/>
              <w:left w:val="single" w:sz="4" w:space="0" w:color="auto"/>
              <w:bottom w:val="single" w:sz="4" w:space="0" w:color="auto"/>
            </w:tcBorders>
            <w:vAlign w:val="center"/>
          </w:tcPr>
          <w:p w14:paraId="63C3475D" w14:textId="77777777" w:rsidR="00986EEB" w:rsidRPr="0055519A" w:rsidRDefault="00986EEB" w:rsidP="00254DE5">
            <w:pPr>
              <w:widowControl/>
              <w:autoSpaceDE w:val="0"/>
              <w:autoSpaceDN w:val="0"/>
              <w:jc w:val="center"/>
              <w:textAlignment w:val="auto"/>
              <w:rPr>
                <w:rFonts w:eastAsiaTheme="minorHAnsi"/>
                <w:lang w:eastAsia="en-US"/>
              </w:rPr>
            </w:pPr>
            <w:r w:rsidRPr="0055519A">
              <w:rPr>
                <w:rFonts w:eastAsiaTheme="minorHAnsi"/>
                <w:szCs w:val="22"/>
                <w:lang w:eastAsia="en-US"/>
              </w:rPr>
              <w:t xml:space="preserve">Pievienotie dokumenti vai norāde uz interneta </w:t>
            </w:r>
            <w:r>
              <w:rPr>
                <w:rFonts w:eastAsiaTheme="minorHAnsi"/>
                <w:szCs w:val="22"/>
                <w:lang w:eastAsia="en-US"/>
              </w:rPr>
              <w:t>tīmekļvietnēm</w:t>
            </w:r>
            <w:r w:rsidRPr="0055519A">
              <w:rPr>
                <w:rFonts w:eastAsiaTheme="minorHAnsi"/>
                <w:szCs w:val="22"/>
                <w:lang w:eastAsia="en-US"/>
              </w:rPr>
              <w:t>, kas apliecina rezultatīvo rādītāju sasniegšanu</w:t>
            </w:r>
          </w:p>
        </w:tc>
      </w:tr>
      <w:tr w:rsidR="00986EEB" w:rsidRPr="0055519A" w14:paraId="210DF23B" w14:textId="77777777" w:rsidTr="00254DE5">
        <w:tc>
          <w:tcPr>
            <w:tcW w:w="1116" w:type="dxa"/>
            <w:tcBorders>
              <w:top w:val="single" w:sz="4" w:space="0" w:color="auto"/>
              <w:bottom w:val="single" w:sz="4" w:space="0" w:color="auto"/>
              <w:right w:val="single" w:sz="4" w:space="0" w:color="auto"/>
            </w:tcBorders>
          </w:tcPr>
          <w:p w14:paraId="68D4F461" w14:textId="77777777" w:rsidR="00986EEB" w:rsidRPr="0055519A" w:rsidRDefault="00986EEB" w:rsidP="00254DE5">
            <w:pPr>
              <w:widowControl/>
              <w:autoSpaceDE w:val="0"/>
              <w:autoSpaceDN w:val="0"/>
              <w:jc w:val="left"/>
              <w:textAlignment w:val="auto"/>
              <w:rPr>
                <w:rFonts w:eastAsiaTheme="minorHAnsi"/>
                <w:lang w:eastAsia="en-US"/>
              </w:rPr>
            </w:pPr>
          </w:p>
        </w:tc>
        <w:tc>
          <w:tcPr>
            <w:tcW w:w="1436" w:type="dxa"/>
            <w:tcBorders>
              <w:top w:val="single" w:sz="4" w:space="0" w:color="auto"/>
              <w:left w:val="single" w:sz="4" w:space="0" w:color="auto"/>
              <w:bottom w:val="single" w:sz="4" w:space="0" w:color="auto"/>
              <w:right w:val="single" w:sz="4" w:space="0" w:color="auto"/>
            </w:tcBorders>
          </w:tcPr>
          <w:p w14:paraId="4CB00F52" w14:textId="77777777" w:rsidR="00986EEB" w:rsidRPr="0055519A" w:rsidRDefault="00986EEB" w:rsidP="00254DE5">
            <w:pPr>
              <w:widowControl/>
              <w:autoSpaceDE w:val="0"/>
              <w:autoSpaceDN w:val="0"/>
              <w:jc w:val="left"/>
              <w:textAlignment w:val="auto"/>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tcPr>
          <w:p w14:paraId="19488DB7" w14:textId="77777777" w:rsidR="00986EEB" w:rsidRPr="0055519A" w:rsidRDefault="00986EEB" w:rsidP="00254DE5">
            <w:pPr>
              <w:widowControl/>
              <w:autoSpaceDE w:val="0"/>
              <w:autoSpaceDN w:val="0"/>
              <w:jc w:val="left"/>
              <w:textAlignment w:val="auto"/>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tcPr>
          <w:p w14:paraId="0F715F8E" w14:textId="77777777" w:rsidR="00986EEB" w:rsidRPr="0055519A" w:rsidRDefault="00986EEB" w:rsidP="00254DE5">
            <w:pPr>
              <w:widowControl/>
              <w:autoSpaceDE w:val="0"/>
              <w:autoSpaceDN w:val="0"/>
              <w:jc w:val="left"/>
              <w:textAlignment w:val="auto"/>
              <w:rPr>
                <w:rFonts w:eastAsiaTheme="minorHAnsi"/>
                <w:lang w:eastAsia="en-US"/>
              </w:rPr>
            </w:pPr>
          </w:p>
        </w:tc>
        <w:tc>
          <w:tcPr>
            <w:tcW w:w="2738" w:type="dxa"/>
            <w:tcBorders>
              <w:top w:val="single" w:sz="4" w:space="0" w:color="auto"/>
              <w:left w:val="single" w:sz="4" w:space="0" w:color="auto"/>
              <w:bottom w:val="single" w:sz="4" w:space="0" w:color="auto"/>
              <w:right w:val="single" w:sz="4" w:space="0" w:color="auto"/>
            </w:tcBorders>
          </w:tcPr>
          <w:p w14:paraId="0B6B754C" w14:textId="77777777" w:rsidR="00986EEB" w:rsidRPr="0055519A" w:rsidRDefault="00986EEB" w:rsidP="00254DE5">
            <w:pPr>
              <w:widowControl/>
              <w:autoSpaceDE w:val="0"/>
              <w:autoSpaceDN w:val="0"/>
              <w:jc w:val="left"/>
              <w:textAlignment w:val="auto"/>
              <w:rPr>
                <w:rFonts w:eastAsiaTheme="minorHAnsi"/>
                <w:lang w:eastAsia="en-US"/>
              </w:rPr>
            </w:pPr>
          </w:p>
        </w:tc>
        <w:tc>
          <w:tcPr>
            <w:tcW w:w="1943" w:type="dxa"/>
            <w:tcBorders>
              <w:top w:val="single" w:sz="4" w:space="0" w:color="auto"/>
              <w:left w:val="single" w:sz="4" w:space="0" w:color="auto"/>
              <w:bottom w:val="single" w:sz="4" w:space="0" w:color="auto"/>
            </w:tcBorders>
          </w:tcPr>
          <w:p w14:paraId="347FAC9E" w14:textId="77777777" w:rsidR="00986EEB" w:rsidRPr="0055519A" w:rsidRDefault="00986EEB" w:rsidP="00254DE5">
            <w:pPr>
              <w:widowControl/>
              <w:autoSpaceDE w:val="0"/>
              <w:autoSpaceDN w:val="0"/>
              <w:jc w:val="left"/>
              <w:textAlignment w:val="auto"/>
              <w:rPr>
                <w:rFonts w:eastAsiaTheme="minorHAnsi"/>
                <w:lang w:eastAsia="en-US"/>
              </w:rPr>
            </w:pPr>
          </w:p>
        </w:tc>
      </w:tr>
      <w:tr w:rsidR="00986EEB" w:rsidRPr="0055519A" w14:paraId="3AFC3F12" w14:textId="77777777" w:rsidTr="00254DE5">
        <w:tc>
          <w:tcPr>
            <w:tcW w:w="1116" w:type="dxa"/>
            <w:tcBorders>
              <w:top w:val="single" w:sz="4" w:space="0" w:color="auto"/>
              <w:bottom w:val="single" w:sz="4" w:space="0" w:color="auto"/>
              <w:right w:val="single" w:sz="4" w:space="0" w:color="auto"/>
            </w:tcBorders>
          </w:tcPr>
          <w:p w14:paraId="2F128A31" w14:textId="77777777" w:rsidR="00986EEB" w:rsidRPr="0055519A" w:rsidRDefault="00986EEB" w:rsidP="00254DE5">
            <w:pPr>
              <w:widowControl/>
              <w:autoSpaceDE w:val="0"/>
              <w:autoSpaceDN w:val="0"/>
              <w:jc w:val="left"/>
              <w:textAlignment w:val="auto"/>
              <w:rPr>
                <w:rFonts w:eastAsiaTheme="minorHAnsi"/>
                <w:lang w:eastAsia="en-US"/>
              </w:rPr>
            </w:pPr>
          </w:p>
        </w:tc>
        <w:tc>
          <w:tcPr>
            <w:tcW w:w="1436" w:type="dxa"/>
            <w:tcBorders>
              <w:top w:val="single" w:sz="4" w:space="0" w:color="auto"/>
              <w:left w:val="single" w:sz="4" w:space="0" w:color="auto"/>
              <w:bottom w:val="single" w:sz="4" w:space="0" w:color="auto"/>
              <w:right w:val="single" w:sz="4" w:space="0" w:color="auto"/>
            </w:tcBorders>
          </w:tcPr>
          <w:p w14:paraId="754C3B96" w14:textId="77777777" w:rsidR="00986EEB" w:rsidRPr="0055519A" w:rsidRDefault="00986EEB" w:rsidP="00254DE5">
            <w:pPr>
              <w:widowControl/>
              <w:autoSpaceDE w:val="0"/>
              <w:autoSpaceDN w:val="0"/>
              <w:jc w:val="left"/>
              <w:textAlignment w:val="auto"/>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tcPr>
          <w:p w14:paraId="0896D5C4" w14:textId="77777777" w:rsidR="00986EEB" w:rsidRPr="0055519A" w:rsidRDefault="00986EEB" w:rsidP="00254DE5">
            <w:pPr>
              <w:widowControl/>
              <w:autoSpaceDE w:val="0"/>
              <w:autoSpaceDN w:val="0"/>
              <w:jc w:val="left"/>
              <w:textAlignment w:val="auto"/>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tcPr>
          <w:p w14:paraId="1D9385D0" w14:textId="77777777" w:rsidR="00986EEB" w:rsidRPr="0055519A" w:rsidRDefault="00986EEB" w:rsidP="00254DE5">
            <w:pPr>
              <w:widowControl/>
              <w:autoSpaceDE w:val="0"/>
              <w:autoSpaceDN w:val="0"/>
              <w:jc w:val="left"/>
              <w:textAlignment w:val="auto"/>
              <w:rPr>
                <w:rFonts w:eastAsiaTheme="minorHAnsi"/>
                <w:lang w:eastAsia="en-US"/>
              </w:rPr>
            </w:pPr>
          </w:p>
        </w:tc>
        <w:tc>
          <w:tcPr>
            <w:tcW w:w="2738" w:type="dxa"/>
            <w:tcBorders>
              <w:top w:val="single" w:sz="4" w:space="0" w:color="auto"/>
              <w:left w:val="single" w:sz="4" w:space="0" w:color="auto"/>
              <w:bottom w:val="single" w:sz="4" w:space="0" w:color="auto"/>
              <w:right w:val="single" w:sz="4" w:space="0" w:color="auto"/>
            </w:tcBorders>
          </w:tcPr>
          <w:p w14:paraId="3F814C96" w14:textId="77777777" w:rsidR="00986EEB" w:rsidRPr="0055519A" w:rsidRDefault="00986EEB" w:rsidP="00254DE5">
            <w:pPr>
              <w:widowControl/>
              <w:autoSpaceDE w:val="0"/>
              <w:autoSpaceDN w:val="0"/>
              <w:jc w:val="left"/>
              <w:textAlignment w:val="auto"/>
              <w:rPr>
                <w:rFonts w:eastAsiaTheme="minorHAnsi"/>
                <w:lang w:eastAsia="en-US"/>
              </w:rPr>
            </w:pPr>
          </w:p>
        </w:tc>
        <w:tc>
          <w:tcPr>
            <w:tcW w:w="1943" w:type="dxa"/>
            <w:tcBorders>
              <w:top w:val="single" w:sz="4" w:space="0" w:color="auto"/>
              <w:left w:val="single" w:sz="4" w:space="0" w:color="auto"/>
              <w:bottom w:val="single" w:sz="4" w:space="0" w:color="auto"/>
            </w:tcBorders>
          </w:tcPr>
          <w:p w14:paraId="5E63F008" w14:textId="77777777" w:rsidR="00986EEB" w:rsidRPr="0055519A" w:rsidRDefault="00986EEB" w:rsidP="00254DE5">
            <w:pPr>
              <w:widowControl/>
              <w:autoSpaceDE w:val="0"/>
              <w:autoSpaceDN w:val="0"/>
              <w:jc w:val="left"/>
              <w:textAlignment w:val="auto"/>
              <w:rPr>
                <w:rFonts w:eastAsiaTheme="minorHAnsi"/>
                <w:lang w:eastAsia="en-US"/>
              </w:rPr>
            </w:pPr>
          </w:p>
        </w:tc>
      </w:tr>
      <w:tr w:rsidR="00986EEB" w:rsidRPr="0055519A" w14:paraId="7155BE57" w14:textId="77777777" w:rsidTr="00254DE5">
        <w:tc>
          <w:tcPr>
            <w:tcW w:w="1116" w:type="dxa"/>
            <w:tcBorders>
              <w:top w:val="single" w:sz="4" w:space="0" w:color="auto"/>
              <w:bottom w:val="single" w:sz="4" w:space="0" w:color="auto"/>
              <w:right w:val="single" w:sz="4" w:space="0" w:color="auto"/>
            </w:tcBorders>
          </w:tcPr>
          <w:p w14:paraId="7A0C590C" w14:textId="77777777" w:rsidR="00986EEB" w:rsidRPr="0055519A" w:rsidRDefault="00986EEB" w:rsidP="00254DE5">
            <w:pPr>
              <w:widowControl/>
              <w:autoSpaceDE w:val="0"/>
              <w:autoSpaceDN w:val="0"/>
              <w:jc w:val="left"/>
              <w:textAlignment w:val="auto"/>
              <w:rPr>
                <w:rFonts w:eastAsiaTheme="minorHAnsi"/>
                <w:lang w:eastAsia="en-US"/>
              </w:rPr>
            </w:pPr>
          </w:p>
        </w:tc>
        <w:tc>
          <w:tcPr>
            <w:tcW w:w="1436" w:type="dxa"/>
            <w:tcBorders>
              <w:top w:val="single" w:sz="4" w:space="0" w:color="auto"/>
              <w:left w:val="single" w:sz="4" w:space="0" w:color="auto"/>
              <w:bottom w:val="single" w:sz="4" w:space="0" w:color="auto"/>
              <w:right w:val="single" w:sz="4" w:space="0" w:color="auto"/>
            </w:tcBorders>
          </w:tcPr>
          <w:p w14:paraId="46C11473" w14:textId="77777777" w:rsidR="00986EEB" w:rsidRPr="0055519A" w:rsidRDefault="00986EEB" w:rsidP="00254DE5">
            <w:pPr>
              <w:widowControl/>
              <w:autoSpaceDE w:val="0"/>
              <w:autoSpaceDN w:val="0"/>
              <w:jc w:val="left"/>
              <w:textAlignment w:val="auto"/>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tcPr>
          <w:p w14:paraId="783A599D" w14:textId="77777777" w:rsidR="00986EEB" w:rsidRPr="0055519A" w:rsidRDefault="00986EEB" w:rsidP="00254DE5">
            <w:pPr>
              <w:widowControl/>
              <w:autoSpaceDE w:val="0"/>
              <w:autoSpaceDN w:val="0"/>
              <w:jc w:val="left"/>
              <w:textAlignment w:val="auto"/>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tcPr>
          <w:p w14:paraId="718CD411" w14:textId="77777777" w:rsidR="00986EEB" w:rsidRPr="0055519A" w:rsidRDefault="00986EEB" w:rsidP="00254DE5">
            <w:pPr>
              <w:widowControl/>
              <w:autoSpaceDE w:val="0"/>
              <w:autoSpaceDN w:val="0"/>
              <w:jc w:val="left"/>
              <w:textAlignment w:val="auto"/>
              <w:rPr>
                <w:rFonts w:eastAsiaTheme="minorHAnsi"/>
                <w:lang w:eastAsia="en-US"/>
              </w:rPr>
            </w:pPr>
          </w:p>
        </w:tc>
        <w:tc>
          <w:tcPr>
            <w:tcW w:w="2738" w:type="dxa"/>
            <w:tcBorders>
              <w:top w:val="single" w:sz="4" w:space="0" w:color="auto"/>
              <w:left w:val="single" w:sz="4" w:space="0" w:color="auto"/>
              <w:bottom w:val="single" w:sz="4" w:space="0" w:color="auto"/>
              <w:right w:val="single" w:sz="4" w:space="0" w:color="auto"/>
            </w:tcBorders>
          </w:tcPr>
          <w:p w14:paraId="42B09014" w14:textId="77777777" w:rsidR="00986EEB" w:rsidRPr="0055519A" w:rsidRDefault="00986EEB" w:rsidP="00254DE5">
            <w:pPr>
              <w:widowControl/>
              <w:autoSpaceDE w:val="0"/>
              <w:autoSpaceDN w:val="0"/>
              <w:jc w:val="left"/>
              <w:textAlignment w:val="auto"/>
              <w:rPr>
                <w:rFonts w:eastAsiaTheme="minorHAnsi"/>
                <w:lang w:eastAsia="en-US"/>
              </w:rPr>
            </w:pPr>
          </w:p>
        </w:tc>
        <w:tc>
          <w:tcPr>
            <w:tcW w:w="1943" w:type="dxa"/>
            <w:tcBorders>
              <w:top w:val="single" w:sz="4" w:space="0" w:color="auto"/>
              <w:left w:val="single" w:sz="4" w:space="0" w:color="auto"/>
              <w:bottom w:val="single" w:sz="4" w:space="0" w:color="auto"/>
            </w:tcBorders>
          </w:tcPr>
          <w:p w14:paraId="0A942B82" w14:textId="77777777" w:rsidR="00986EEB" w:rsidRPr="0055519A" w:rsidRDefault="00986EEB" w:rsidP="00254DE5">
            <w:pPr>
              <w:widowControl/>
              <w:autoSpaceDE w:val="0"/>
              <w:autoSpaceDN w:val="0"/>
              <w:jc w:val="left"/>
              <w:textAlignment w:val="auto"/>
              <w:rPr>
                <w:rFonts w:eastAsiaTheme="minorHAnsi"/>
                <w:lang w:eastAsia="en-US"/>
              </w:rPr>
            </w:pPr>
          </w:p>
        </w:tc>
      </w:tr>
      <w:tr w:rsidR="00986EEB" w:rsidRPr="0055519A" w14:paraId="73E951DD" w14:textId="77777777" w:rsidTr="00254DE5">
        <w:tc>
          <w:tcPr>
            <w:tcW w:w="1116" w:type="dxa"/>
            <w:tcBorders>
              <w:top w:val="single" w:sz="4" w:space="0" w:color="auto"/>
              <w:bottom w:val="single" w:sz="4" w:space="0" w:color="auto"/>
              <w:right w:val="single" w:sz="4" w:space="0" w:color="auto"/>
            </w:tcBorders>
          </w:tcPr>
          <w:p w14:paraId="0173FE94" w14:textId="77777777" w:rsidR="00986EEB" w:rsidRPr="0055519A" w:rsidRDefault="00986EEB" w:rsidP="00254DE5">
            <w:pPr>
              <w:widowControl/>
              <w:autoSpaceDE w:val="0"/>
              <w:autoSpaceDN w:val="0"/>
              <w:jc w:val="left"/>
              <w:textAlignment w:val="auto"/>
              <w:rPr>
                <w:rFonts w:eastAsiaTheme="minorHAnsi"/>
                <w:lang w:eastAsia="en-US"/>
              </w:rPr>
            </w:pPr>
          </w:p>
        </w:tc>
        <w:tc>
          <w:tcPr>
            <w:tcW w:w="1436" w:type="dxa"/>
            <w:tcBorders>
              <w:top w:val="single" w:sz="4" w:space="0" w:color="auto"/>
              <w:left w:val="single" w:sz="4" w:space="0" w:color="auto"/>
              <w:bottom w:val="single" w:sz="4" w:space="0" w:color="auto"/>
              <w:right w:val="single" w:sz="4" w:space="0" w:color="auto"/>
            </w:tcBorders>
          </w:tcPr>
          <w:p w14:paraId="59FA27B1" w14:textId="77777777" w:rsidR="00986EEB" w:rsidRPr="0055519A" w:rsidRDefault="00986EEB" w:rsidP="00254DE5">
            <w:pPr>
              <w:widowControl/>
              <w:autoSpaceDE w:val="0"/>
              <w:autoSpaceDN w:val="0"/>
              <w:jc w:val="left"/>
              <w:textAlignment w:val="auto"/>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tcPr>
          <w:p w14:paraId="6CD1866B" w14:textId="77777777" w:rsidR="00986EEB" w:rsidRPr="0055519A" w:rsidRDefault="00986EEB" w:rsidP="00254DE5">
            <w:pPr>
              <w:widowControl/>
              <w:autoSpaceDE w:val="0"/>
              <w:autoSpaceDN w:val="0"/>
              <w:jc w:val="left"/>
              <w:textAlignment w:val="auto"/>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tcPr>
          <w:p w14:paraId="3D1EA95D" w14:textId="77777777" w:rsidR="00986EEB" w:rsidRPr="0055519A" w:rsidRDefault="00986EEB" w:rsidP="00254DE5">
            <w:pPr>
              <w:widowControl/>
              <w:autoSpaceDE w:val="0"/>
              <w:autoSpaceDN w:val="0"/>
              <w:jc w:val="left"/>
              <w:textAlignment w:val="auto"/>
              <w:rPr>
                <w:rFonts w:eastAsiaTheme="minorHAnsi"/>
                <w:lang w:eastAsia="en-US"/>
              </w:rPr>
            </w:pPr>
          </w:p>
        </w:tc>
        <w:tc>
          <w:tcPr>
            <w:tcW w:w="2738" w:type="dxa"/>
            <w:tcBorders>
              <w:top w:val="single" w:sz="4" w:space="0" w:color="auto"/>
              <w:left w:val="single" w:sz="4" w:space="0" w:color="auto"/>
              <w:bottom w:val="single" w:sz="4" w:space="0" w:color="auto"/>
              <w:right w:val="single" w:sz="4" w:space="0" w:color="auto"/>
            </w:tcBorders>
          </w:tcPr>
          <w:p w14:paraId="5C541D3D" w14:textId="77777777" w:rsidR="00986EEB" w:rsidRPr="0055519A" w:rsidRDefault="00986EEB" w:rsidP="00254DE5">
            <w:pPr>
              <w:widowControl/>
              <w:autoSpaceDE w:val="0"/>
              <w:autoSpaceDN w:val="0"/>
              <w:jc w:val="left"/>
              <w:textAlignment w:val="auto"/>
              <w:rPr>
                <w:rFonts w:eastAsiaTheme="minorHAnsi"/>
                <w:lang w:eastAsia="en-US"/>
              </w:rPr>
            </w:pPr>
          </w:p>
        </w:tc>
        <w:tc>
          <w:tcPr>
            <w:tcW w:w="1943" w:type="dxa"/>
            <w:tcBorders>
              <w:top w:val="single" w:sz="4" w:space="0" w:color="auto"/>
              <w:left w:val="single" w:sz="4" w:space="0" w:color="auto"/>
              <w:bottom w:val="single" w:sz="4" w:space="0" w:color="auto"/>
            </w:tcBorders>
          </w:tcPr>
          <w:p w14:paraId="21F29FCD" w14:textId="77777777" w:rsidR="00986EEB" w:rsidRPr="0055519A" w:rsidRDefault="00986EEB" w:rsidP="00254DE5">
            <w:pPr>
              <w:widowControl/>
              <w:autoSpaceDE w:val="0"/>
              <w:autoSpaceDN w:val="0"/>
              <w:jc w:val="left"/>
              <w:textAlignment w:val="auto"/>
              <w:rPr>
                <w:rFonts w:eastAsiaTheme="minorHAnsi"/>
                <w:lang w:eastAsia="en-US"/>
              </w:rPr>
            </w:pPr>
          </w:p>
        </w:tc>
      </w:tr>
    </w:tbl>
    <w:p w14:paraId="58F675AF" w14:textId="77777777" w:rsidR="00986EEB" w:rsidRPr="0055519A" w:rsidRDefault="00986EEB" w:rsidP="00986EEB">
      <w:pPr>
        <w:widowControl/>
        <w:adjustRightInd/>
        <w:jc w:val="center"/>
        <w:textAlignment w:val="auto"/>
        <w:rPr>
          <w:rFonts w:eastAsiaTheme="minorHAnsi"/>
          <w:b/>
          <w:szCs w:val="22"/>
          <w:lang w:eastAsia="en-US"/>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28"/>
        <w:gridCol w:w="2693"/>
        <w:gridCol w:w="2977"/>
      </w:tblGrid>
      <w:tr w:rsidR="00986EEB" w:rsidRPr="0055519A" w14:paraId="5106C160" w14:textId="77777777" w:rsidTr="00254DE5">
        <w:trPr>
          <w:trHeight w:val="555"/>
        </w:trPr>
        <w:tc>
          <w:tcPr>
            <w:tcW w:w="3828" w:type="dxa"/>
            <w:tcBorders>
              <w:top w:val="single" w:sz="4" w:space="0" w:color="auto"/>
              <w:bottom w:val="single" w:sz="4" w:space="0" w:color="auto"/>
              <w:right w:val="single" w:sz="4" w:space="0" w:color="auto"/>
            </w:tcBorders>
          </w:tcPr>
          <w:p w14:paraId="020D91B8" w14:textId="77777777" w:rsidR="00986EEB" w:rsidRPr="0055519A" w:rsidRDefault="00986EEB" w:rsidP="00254DE5">
            <w:pPr>
              <w:widowControl/>
              <w:autoSpaceDE w:val="0"/>
              <w:autoSpaceDN w:val="0"/>
              <w:textAlignment w:val="auto"/>
              <w:rPr>
                <w:rFonts w:eastAsiaTheme="minorHAnsi"/>
                <w:lang w:eastAsia="en-US"/>
              </w:rPr>
            </w:pPr>
            <w:r w:rsidRPr="0055519A">
              <w:rPr>
                <w:rFonts w:eastAsiaTheme="minorHAnsi"/>
                <w:szCs w:val="22"/>
                <w:lang w:eastAsia="en-US"/>
              </w:rPr>
              <w:t>Kultūras ministrijas piešķirtais valsts budžeta finansējums</w:t>
            </w:r>
          </w:p>
        </w:tc>
        <w:tc>
          <w:tcPr>
            <w:tcW w:w="2693" w:type="dxa"/>
            <w:tcBorders>
              <w:top w:val="single" w:sz="4" w:space="0" w:color="auto"/>
              <w:left w:val="single" w:sz="4" w:space="0" w:color="auto"/>
              <w:bottom w:val="single" w:sz="4" w:space="0" w:color="auto"/>
              <w:right w:val="single" w:sz="4" w:space="0" w:color="auto"/>
            </w:tcBorders>
            <w:shd w:val="clear" w:color="auto" w:fill="F2F2F2"/>
          </w:tcPr>
          <w:p w14:paraId="5D9BFCD5" w14:textId="77777777" w:rsidR="00986EEB" w:rsidRPr="0055519A" w:rsidRDefault="00986EEB" w:rsidP="00254DE5">
            <w:pPr>
              <w:widowControl/>
              <w:autoSpaceDE w:val="0"/>
              <w:autoSpaceDN w:val="0"/>
              <w:jc w:val="right"/>
              <w:textAlignment w:val="auto"/>
              <w:rPr>
                <w:rFonts w:eastAsiaTheme="minorHAnsi"/>
                <w:lang w:eastAsia="en-US"/>
              </w:rPr>
            </w:pPr>
            <w:r w:rsidRPr="0055519A">
              <w:rPr>
                <w:rFonts w:eastAsiaTheme="minorHAnsi"/>
                <w:i/>
                <w:iCs/>
                <w:szCs w:val="22"/>
                <w:lang w:eastAsia="en-US"/>
              </w:rPr>
              <w:t>euro</w:t>
            </w:r>
          </w:p>
        </w:tc>
        <w:tc>
          <w:tcPr>
            <w:tcW w:w="2977" w:type="dxa"/>
            <w:tcBorders>
              <w:top w:val="single" w:sz="4" w:space="0" w:color="auto"/>
              <w:left w:val="single" w:sz="4" w:space="0" w:color="auto"/>
              <w:bottom w:val="single" w:sz="4" w:space="0" w:color="auto"/>
            </w:tcBorders>
          </w:tcPr>
          <w:p w14:paraId="443F720A" w14:textId="77777777" w:rsidR="00986EEB" w:rsidRPr="0055519A" w:rsidRDefault="00986EEB" w:rsidP="00254DE5">
            <w:pPr>
              <w:widowControl/>
              <w:autoSpaceDE w:val="0"/>
              <w:autoSpaceDN w:val="0"/>
              <w:jc w:val="right"/>
              <w:textAlignment w:val="auto"/>
              <w:rPr>
                <w:rFonts w:eastAsiaTheme="minorHAnsi"/>
                <w:lang w:eastAsia="en-US"/>
              </w:rPr>
            </w:pPr>
            <w:r w:rsidRPr="0055519A">
              <w:rPr>
                <w:rFonts w:eastAsiaTheme="minorHAnsi"/>
                <w:szCs w:val="22"/>
                <w:lang w:eastAsia="en-US"/>
              </w:rPr>
              <w:t>ir izlietots sekojoši:</w:t>
            </w:r>
          </w:p>
        </w:tc>
      </w:tr>
    </w:tbl>
    <w:p w14:paraId="0B354E41" w14:textId="77777777" w:rsidR="00986EEB" w:rsidRPr="0055519A" w:rsidRDefault="00986EEB" w:rsidP="00986EEB">
      <w:pPr>
        <w:widowControl/>
        <w:autoSpaceDE w:val="0"/>
        <w:autoSpaceDN w:val="0"/>
        <w:jc w:val="left"/>
        <w:textAlignment w:val="auto"/>
        <w:rPr>
          <w:rFonts w:eastAsiaTheme="minorHAnsi"/>
          <w:szCs w:val="22"/>
          <w:lang w:eastAsia="en-US"/>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79"/>
        <w:gridCol w:w="1647"/>
        <w:gridCol w:w="1252"/>
        <w:gridCol w:w="2696"/>
        <w:gridCol w:w="1117"/>
        <w:gridCol w:w="1807"/>
      </w:tblGrid>
      <w:tr w:rsidR="00986EEB" w:rsidRPr="0055519A" w14:paraId="12B69BFD" w14:textId="77777777" w:rsidTr="00254DE5">
        <w:trPr>
          <w:trHeight w:val="1266"/>
        </w:trPr>
        <w:tc>
          <w:tcPr>
            <w:tcW w:w="979" w:type="dxa"/>
            <w:tcBorders>
              <w:top w:val="single" w:sz="4" w:space="0" w:color="auto"/>
              <w:bottom w:val="single" w:sz="4" w:space="0" w:color="auto"/>
              <w:right w:val="single" w:sz="4" w:space="0" w:color="auto"/>
            </w:tcBorders>
            <w:vAlign w:val="center"/>
          </w:tcPr>
          <w:p w14:paraId="1707C6F1" w14:textId="77777777" w:rsidR="00986EEB" w:rsidRPr="0055519A" w:rsidRDefault="00986EEB" w:rsidP="00254DE5">
            <w:pPr>
              <w:widowControl/>
              <w:autoSpaceDE w:val="0"/>
              <w:autoSpaceDN w:val="0"/>
              <w:jc w:val="center"/>
              <w:textAlignment w:val="auto"/>
              <w:rPr>
                <w:rFonts w:eastAsiaTheme="minorHAnsi"/>
                <w:lang w:eastAsia="en-US"/>
              </w:rPr>
            </w:pPr>
            <w:r w:rsidRPr="0055519A">
              <w:rPr>
                <w:rFonts w:eastAsiaTheme="minorHAnsi"/>
                <w:szCs w:val="22"/>
                <w:lang w:eastAsia="en-US"/>
              </w:rPr>
              <w:t>Nr.</w:t>
            </w:r>
            <w:r>
              <w:rPr>
                <w:rFonts w:eastAsiaTheme="minorHAnsi"/>
                <w:szCs w:val="22"/>
                <w:lang w:eastAsia="en-US"/>
              </w:rPr>
              <w:t xml:space="preserve"> </w:t>
            </w:r>
            <w:r w:rsidRPr="0055519A">
              <w:rPr>
                <w:rFonts w:eastAsiaTheme="minorHAnsi"/>
                <w:szCs w:val="22"/>
                <w:lang w:eastAsia="en-US"/>
              </w:rPr>
              <w:t>p.k.</w:t>
            </w:r>
          </w:p>
        </w:tc>
        <w:tc>
          <w:tcPr>
            <w:tcW w:w="1647" w:type="dxa"/>
            <w:tcBorders>
              <w:top w:val="single" w:sz="4" w:space="0" w:color="auto"/>
              <w:left w:val="single" w:sz="4" w:space="0" w:color="auto"/>
              <w:bottom w:val="single" w:sz="4" w:space="0" w:color="auto"/>
              <w:right w:val="single" w:sz="4" w:space="0" w:color="auto"/>
            </w:tcBorders>
            <w:vAlign w:val="center"/>
          </w:tcPr>
          <w:p w14:paraId="2067CF4A" w14:textId="77777777" w:rsidR="00986EEB" w:rsidRPr="0055519A" w:rsidRDefault="00986EEB" w:rsidP="00254DE5">
            <w:pPr>
              <w:widowControl/>
              <w:autoSpaceDE w:val="0"/>
              <w:autoSpaceDN w:val="0"/>
              <w:jc w:val="center"/>
              <w:textAlignment w:val="auto"/>
              <w:rPr>
                <w:rFonts w:eastAsiaTheme="minorHAnsi"/>
                <w:lang w:eastAsia="en-US"/>
              </w:rPr>
            </w:pPr>
            <w:r w:rsidRPr="0055519A">
              <w:rPr>
                <w:rFonts w:eastAsiaTheme="minorHAnsi"/>
                <w:szCs w:val="22"/>
                <w:lang w:eastAsia="en-US"/>
              </w:rPr>
              <w:t xml:space="preserve">Izdevumu tāmes pozīcijas nosaukums </w:t>
            </w:r>
          </w:p>
        </w:tc>
        <w:tc>
          <w:tcPr>
            <w:tcW w:w="1252" w:type="dxa"/>
            <w:tcBorders>
              <w:top w:val="single" w:sz="4" w:space="0" w:color="auto"/>
              <w:left w:val="single" w:sz="4" w:space="0" w:color="auto"/>
              <w:bottom w:val="single" w:sz="4" w:space="0" w:color="auto"/>
              <w:right w:val="single" w:sz="4" w:space="0" w:color="auto"/>
            </w:tcBorders>
            <w:vAlign w:val="center"/>
          </w:tcPr>
          <w:p w14:paraId="49880527" w14:textId="77777777" w:rsidR="00986EEB" w:rsidRPr="0055519A" w:rsidRDefault="00986EEB" w:rsidP="00254DE5">
            <w:pPr>
              <w:widowControl/>
              <w:autoSpaceDE w:val="0"/>
              <w:autoSpaceDN w:val="0"/>
              <w:jc w:val="center"/>
              <w:textAlignment w:val="auto"/>
              <w:rPr>
                <w:rFonts w:eastAsiaTheme="minorHAnsi"/>
                <w:lang w:eastAsia="en-US"/>
              </w:rPr>
            </w:pPr>
            <w:r w:rsidRPr="0055519A">
              <w:rPr>
                <w:rFonts w:eastAsiaTheme="minorHAnsi"/>
                <w:szCs w:val="22"/>
                <w:lang w:eastAsia="en-US"/>
              </w:rPr>
              <w:t xml:space="preserve">Kopējās izmaksas </w:t>
            </w:r>
            <w:r w:rsidRPr="0055519A">
              <w:rPr>
                <w:rFonts w:eastAsiaTheme="minorHAnsi"/>
                <w:i/>
                <w:iCs/>
                <w:szCs w:val="22"/>
                <w:lang w:eastAsia="en-US"/>
              </w:rPr>
              <w:t>euro</w:t>
            </w:r>
          </w:p>
        </w:tc>
        <w:tc>
          <w:tcPr>
            <w:tcW w:w="2696" w:type="dxa"/>
            <w:tcBorders>
              <w:top w:val="single" w:sz="4" w:space="0" w:color="auto"/>
              <w:left w:val="single" w:sz="4" w:space="0" w:color="auto"/>
              <w:bottom w:val="single" w:sz="4" w:space="0" w:color="auto"/>
              <w:right w:val="single" w:sz="4" w:space="0" w:color="auto"/>
            </w:tcBorders>
            <w:vAlign w:val="center"/>
          </w:tcPr>
          <w:p w14:paraId="023A76A6" w14:textId="77777777" w:rsidR="00986EEB" w:rsidRPr="0055519A" w:rsidRDefault="00986EEB" w:rsidP="00254DE5">
            <w:pPr>
              <w:widowControl/>
              <w:autoSpaceDE w:val="0"/>
              <w:autoSpaceDN w:val="0"/>
              <w:jc w:val="center"/>
              <w:textAlignment w:val="auto"/>
              <w:rPr>
                <w:rFonts w:eastAsiaTheme="minorHAnsi"/>
                <w:lang w:eastAsia="en-US"/>
              </w:rPr>
            </w:pPr>
            <w:r w:rsidRPr="0055519A">
              <w:rPr>
                <w:rFonts w:eastAsiaTheme="minorHAnsi"/>
                <w:szCs w:val="22"/>
                <w:lang w:eastAsia="en-US"/>
              </w:rPr>
              <w:t>Maksājuma uzdevuma Nr. un izmaksas saņēmējs (atskaitei jāpievieno visas minētās Valsts kases konta izdrukas)</w:t>
            </w:r>
          </w:p>
        </w:tc>
        <w:tc>
          <w:tcPr>
            <w:tcW w:w="1117" w:type="dxa"/>
            <w:tcBorders>
              <w:top w:val="single" w:sz="4" w:space="0" w:color="auto"/>
              <w:left w:val="single" w:sz="4" w:space="0" w:color="auto"/>
              <w:bottom w:val="single" w:sz="4" w:space="0" w:color="auto"/>
              <w:right w:val="single" w:sz="4" w:space="0" w:color="auto"/>
            </w:tcBorders>
            <w:vAlign w:val="center"/>
          </w:tcPr>
          <w:p w14:paraId="17E66ABD" w14:textId="77777777" w:rsidR="00986EEB" w:rsidRPr="0055519A" w:rsidRDefault="00986EEB" w:rsidP="00254DE5">
            <w:pPr>
              <w:widowControl/>
              <w:autoSpaceDE w:val="0"/>
              <w:autoSpaceDN w:val="0"/>
              <w:jc w:val="center"/>
              <w:textAlignment w:val="auto"/>
              <w:rPr>
                <w:rFonts w:eastAsiaTheme="minorHAnsi"/>
                <w:lang w:eastAsia="en-US"/>
              </w:rPr>
            </w:pPr>
            <w:r w:rsidRPr="0055519A">
              <w:rPr>
                <w:rFonts w:eastAsiaTheme="minorHAnsi"/>
                <w:szCs w:val="22"/>
                <w:lang w:eastAsia="en-US"/>
              </w:rPr>
              <w:t>Izmaksas datums</w:t>
            </w:r>
          </w:p>
        </w:tc>
        <w:tc>
          <w:tcPr>
            <w:tcW w:w="1807" w:type="dxa"/>
            <w:tcBorders>
              <w:top w:val="single" w:sz="4" w:space="0" w:color="auto"/>
              <w:left w:val="single" w:sz="4" w:space="0" w:color="auto"/>
              <w:bottom w:val="single" w:sz="4" w:space="0" w:color="auto"/>
            </w:tcBorders>
            <w:vAlign w:val="center"/>
          </w:tcPr>
          <w:p w14:paraId="7D99A37C" w14:textId="77777777" w:rsidR="00986EEB" w:rsidRPr="0055519A" w:rsidRDefault="00986EEB" w:rsidP="00254DE5">
            <w:pPr>
              <w:widowControl/>
              <w:autoSpaceDE w:val="0"/>
              <w:autoSpaceDN w:val="0"/>
              <w:jc w:val="center"/>
              <w:textAlignment w:val="auto"/>
              <w:rPr>
                <w:rFonts w:eastAsiaTheme="minorHAnsi"/>
                <w:lang w:eastAsia="en-US"/>
              </w:rPr>
            </w:pPr>
            <w:r w:rsidRPr="0055519A">
              <w:rPr>
                <w:rFonts w:eastAsiaTheme="minorHAnsi"/>
                <w:szCs w:val="22"/>
                <w:lang w:eastAsia="en-US"/>
              </w:rPr>
              <w:t>Fakts</w:t>
            </w:r>
          </w:p>
          <w:p w14:paraId="0A21C030" w14:textId="77777777" w:rsidR="00986EEB" w:rsidRPr="0055519A" w:rsidRDefault="00986EEB" w:rsidP="00254DE5">
            <w:pPr>
              <w:widowControl/>
              <w:autoSpaceDE w:val="0"/>
              <w:autoSpaceDN w:val="0"/>
              <w:jc w:val="center"/>
              <w:textAlignment w:val="auto"/>
              <w:rPr>
                <w:rFonts w:eastAsiaTheme="minorHAnsi"/>
                <w:lang w:eastAsia="en-US"/>
              </w:rPr>
            </w:pPr>
            <w:r w:rsidRPr="0055519A">
              <w:rPr>
                <w:rFonts w:eastAsiaTheme="minorHAnsi"/>
                <w:szCs w:val="22"/>
                <w:lang w:eastAsia="en-US"/>
              </w:rPr>
              <w:t>(Izmaksas</w:t>
            </w:r>
          </w:p>
          <w:p w14:paraId="4BD6B9E5" w14:textId="77777777" w:rsidR="00986EEB" w:rsidRPr="0055519A" w:rsidRDefault="00986EEB" w:rsidP="00254DE5">
            <w:pPr>
              <w:widowControl/>
              <w:autoSpaceDE w:val="0"/>
              <w:autoSpaceDN w:val="0"/>
              <w:jc w:val="center"/>
              <w:textAlignment w:val="auto"/>
              <w:rPr>
                <w:rFonts w:eastAsiaTheme="minorHAnsi"/>
                <w:lang w:eastAsia="en-US"/>
              </w:rPr>
            </w:pPr>
            <w:r w:rsidRPr="0055519A">
              <w:rPr>
                <w:rFonts w:eastAsiaTheme="minorHAnsi"/>
                <w:szCs w:val="22"/>
                <w:lang w:eastAsia="en-US"/>
              </w:rPr>
              <w:t xml:space="preserve">Summa) </w:t>
            </w:r>
          </w:p>
          <w:p w14:paraId="07A65279" w14:textId="77777777" w:rsidR="00986EEB" w:rsidRPr="0055519A" w:rsidRDefault="00986EEB" w:rsidP="00254DE5">
            <w:pPr>
              <w:widowControl/>
              <w:autoSpaceDE w:val="0"/>
              <w:autoSpaceDN w:val="0"/>
              <w:jc w:val="center"/>
              <w:textAlignment w:val="auto"/>
              <w:rPr>
                <w:rFonts w:eastAsiaTheme="minorHAnsi"/>
                <w:lang w:eastAsia="en-US"/>
              </w:rPr>
            </w:pPr>
            <w:r w:rsidRPr="0055519A">
              <w:rPr>
                <w:rFonts w:eastAsiaTheme="minorHAnsi"/>
                <w:i/>
                <w:iCs/>
                <w:szCs w:val="22"/>
                <w:lang w:eastAsia="en-US"/>
              </w:rPr>
              <w:t>euro</w:t>
            </w:r>
          </w:p>
        </w:tc>
      </w:tr>
      <w:tr w:rsidR="00986EEB" w:rsidRPr="0055519A" w14:paraId="34519E4D" w14:textId="77777777" w:rsidTr="00254DE5">
        <w:trPr>
          <w:trHeight w:val="390"/>
        </w:trPr>
        <w:tc>
          <w:tcPr>
            <w:tcW w:w="979" w:type="dxa"/>
            <w:tcBorders>
              <w:top w:val="single" w:sz="4" w:space="0" w:color="auto"/>
              <w:bottom w:val="single" w:sz="4" w:space="0" w:color="auto"/>
              <w:right w:val="single" w:sz="4" w:space="0" w:color="auto"/>
            </w:tcBorders>
            <w:shd w:val="clear" w:color="auto" w:fill="F2F2F2"/>
          </w:tcPr>
          <w:p w14:paraId="028AFCF3" w14:textId="77777777" w:rsidR="00986EEB" w:rsidRPr="0055519A" w:rsidRDefault="00986EEB" w:rsidP="00254DE5">
            <w:pPr>
              <w:widowControl/>
              <w:autoSpaceDE w:val="0"/>
              <w:autoSpaceDN w:val="0"/>
              <w:ind w:right="-110"/>
              <w:jc w:val="left"/>
              <w:textAlignment w:val="auto"/>
              <w:rPr>
                <w:rFonts w:eastAsiaTheme="minorHAnsi" w:cstheme="minorBidi"/>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2916A70F" w14:textId="77777777" w:rsidR="00986EEB" w:rsidRPr="0055519A" w:rsidRDefault="00986EEB" w:rsidP="00254DE5">
            <w:pPr>
              <w:widowControl/>
              <w:autoSpaceDE w:val="0"/>
              <w:autoSpaceDN w:val="0"/>
              <w:ind w:right="-110"/>
              <w:jc w:val="left"/>
              <w:textAlignment w:val="auto"/>
              <w:rPr>
                <w:rFonts w:eastAsiaTheme="minorHAnsi" w:cstheme="minorBidi"/>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6513A771" w14:textId="77777777" w:rsidR="00986EEB" w:rsidRPr="0055519A" w:rsidRDefault="00986EEB" w:rsidP="00254DE5">
            <w:pPr>
              <w:widowControl/>
              <w:autoSpaceDE w:val="0"/>
              <w:autoSpaceDN w:val="0"/>
              <w:jc w:val="left"/>
              <w:textAlignment w:val="auto"/>
              <w:rPr>
                <w:rFonts w:eastAsiaTheme="minorHAnsi" w:cstheme="minorBidi"/>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3E0B8559" w14:textId="77777777" w:rsidR="00986EEB" w:rsidRPr="0055519A" w:rsidRDefault="00986EEB" w:rsidP="00254DE5">
            <w:pPr>
              <w:widowControl/>
              <w:autoSpaceDE w:val="0"/>
              <w:autoSpaceDN w:val="0"/>
              <w:jc w:val="left"/>
              <w:textAlignment w:val="auto"/>
              <w:rPr>
                <w:rFonts w:eastAsiaTheme="minorHAnsi" w:cstheme="minorBidi"/>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5B07855E" w14:textId="77777777" w:rsidR="00986EEB" w:rsidRPr="0055519A" w:rsidRDefault="00986EEB" w:rsidP="00254DE5">
            <w:pPr>
              <w:widowControl/>
              <w:autoSpaceDE w:val="0"/>
              <w:autoSpaceDN w:val="0"/>
              <w:jc w:val="left"/>
              <w:textAlignment w:val="auto"/>
              <w:rPr>
                <w:rFonts w:eastAsiaTheme="minorHAnsi" w:cstheme="minorBidi"/>
                <w:lang w:eastAsia="en-US"/>
              </w:rPr>
            </w:pPr>
          </w:p>
        </w:tc>
        <w:tc>
          <w:tcPr>
            <w:tcW w:w="1807" w:type="dxa"/>
            <w:tcBorders>
              <w:top w:val="single" w:sz="4" w:space="0" w:color="auto"/>
              <w:left w:val="single" w:sz="4" w:space="0" w:color="auto"/>
              <w:bottom w:val="single" w:sz="4" w:space="0" w:color="auto"/>
            </w:tcBorders>
            <w:shd w:val="clear" w:color="auto" w:fill="F2F2F2"/>
          </w:tcPr>
          <w:p w14:paraId="4A943F6A" w14:textId="77777777" w:rsidR="00986EEB" w:rsidRPr="0055519A" w:rsidRDefault="00986EEB" w:rsidP="00254DE5">
            <w:pPr>
              <w:widowControl/>
              <w:tabs>
                <w:tab w:val="left" w:pos="1310"/>
              </w:tabs>
              <w:autoSpaceDE w:val="0"/>
              <w:autoSpaceDN w:val="0"/>
              <w:ind w:right="1028"/>
              <w:jc w:val="left"/>
              <w:textAlignment w:val="auto"/>
              <w:rPr>
                <w:rFonts w:eastAsiaTheme="minorHAnsi" w:cstheme="minorBidi"/>
                <w:lang w:eastAsia="en-US"/>
              </w:rPr>
            </w:pPr>
          </w:p>
        </w:tc>
      </w:tr>
      <w:tr w:rsidR="00986EEB" w:rsidRPr="0055519A" w14:paraId="15B9ABAD" w14:textId="77777777" w:rsidTr="00254DE5">
        <w:trPr>
          <w:trHeight w:val="345"/>
        </w:trPr>
        <w:tc>
          <w:tcPr>
            <w:tcW w:w="979" w:type="dxa"/>
            <w:tcBorders>
              <w:top w:val="single" w:sz="4" w:space="0" w:color="auto"/>
              <w:bottom w:val="single" w:sz="4" w:space="0" w:color="auto"/>
              <w:right w:val="single" w:sz="4" w:space="0" w:color="auto"/>
            </w:tcBorders>
            <w:shd w:val="clear" w:color="auto" w:fill="F2F2F2"/>
          </w:tcPr>
          <w:p w14:paraId="3A32ACD1" w14:textId="77777777" w:rsidR="00986EEB" w:rsidRPr="0055519A" w:rsidRDefault="00986EEB" w:rsidP="00254DE5">
            <w:pPr>
              <w:widowControl/>
              <w:autoSpaceDE w:val="0"/>
              <w:autoSpaceDN w:val="0"/>
              <w:jc w:val="left"/>
              <w:textAlignment w:val="auto"/>
              <w:rPr>
                <w:rFonts w:eastAsiaTheme="minorHAnsi" w:cstheme="minorBidi"/>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451C9449" w14:textId="77777777" w:rsidR="00986EEB" w:rsidRPr="0055519A" w:rsidRDefault="00986EEB" w:rsidP="00254DE5">
            <w:pPr>
              <w:widowControl/>
              <w:autoSpaceDE w:val="0"/>
              <w:autoSpaceDN w:val="0"/>
              <w:jc w:val="left"/>
              <w:textAlignment w:val="auto"/>
              <w:rPr>
                <w:rFonts w:eastAsiaTheme="minorHAnsi" w:cstheme="minorBidi"/>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74717D7F" w14:textId="77777777" w:rsidR="00986EEB" w:rsidRPr="0055519A" w:rsidRDefault="00986EEB" w:rsidP="00254DE5">
            <w:pPr>
              <w:widowControl/>
              <w:autoSpaceDE w:val="0"/>
              <w:autoSpaceDN w:val="0"/>
              <w:jc w:val="left"/>
              <w:textAlignment w:val="auto"/>
              <w:rPr>
                <w:rFonts w:eastAsiaTheme="minorHAnsi" w:cstheme="minorBidi"/>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40E86E31" w14:textId="77777777" w:rsidR="00986EEB" w:rsidRPr="0055519A" w:rsidRDefault="00986EEB" w:rsidP="00254DE5">
            <w:pPr>
              <w:widowControl/>
              <w:autoSpaceDE w:val="0"/>
              <w:autoSpaceDN w:val="0"/>
              <w:jc w:val="left"/>
              <w:textAlignment w:val="auto"/>
              <w:rPr>
                <w:rFonts w:eastAsiaTheme="minorHAnsi" w:cstheme="minorBidi"/>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2FD82DC9" w14:textId="77777777" w:rsidR="00986EEB" w:rsidRPr="0055519A" w:rsidRDefault="00986EEB" w:rsidP="00254DE5">
            <w:pPr>
              <w:widowControl/>
              <w:autoSpaceDE w:val="0"/>
              <w:autoSpaceDN w:val="0"/>
              <w:jc w:val="left"/>
              <w:textAlignment w:val="auto"/>
              <w:rPr>
                <w:rFonts w:eastAsiaTheme="minorHAnsi" w:cstheme="minorBidi"/>
                <w:lang w:eastAsia="en-US"/>
              </w:rPr>
            </w:pPr>
          </w:p>
        </w:tc>
        <w:tc>
          <w:tcPr>
            <w:tcW w:w="1807" w:type="dxa"/>
            <w:tcBorders>
              <w:top w:val="single" w:sz="4" w:space="0" w:color="auto"/>
              <w:left w:val="single" w:sz="4" w:space="0" w:color="auto"/>
              <w:bottom w:val="single" w:sz="4" w:space="0" w:color="auto"/>
            </w:tcBorders>
            <w:shd w:val="clear" w:color="auto" w:fill="F2F2F2"/>
          </w:tcPr>
          <w:p w14:paraId="136145A6" w14:textId="77777777" w:rsidR="00986EEB" w:rsidRPr="0055519A" w:rsidRDefault="00986EEB" w:rsidP="00254DE5">
            <w:pPr>
              <w:widowControl/>
              <w:tabs>
                <w:tab w:val="left" w:pos="1310"/>
              </w:tabs>
              <w:autoSpaceDE w:val="0"/>
              <w:autoSpaceDN w:val="0"/>
              <w:ind w:right="1028"/>
              <w:jc w:val="left"/>
              <w:textAlignment w:val="auto"/>
              <w:rPr>
                <w:rFonts w:eastAsiaTheme="minorHAnsi" w:cstheme="minorBidi"/>
                <w:lang w:eastAsia="en-US"/>
              </w:rPr>
            </w:pPr>
          </w:p>
        </w:tc>
      </w:tr>
      <w:tr w:rsidR="00986EEB" w:rsidRPr="0055519A" w14:paraId="51A68EBD" w14:textId="77777777" w:rsidTr="00254DE5">
        <w:trPr>
          <w:trHeight w:val="255"/>
        </w:trPr>
        <w:tc>
          <w:tcPr>
            <w:tcW w:w="979" w:type="dxa"/>
            <w:tcBorders>
              <w:top w:val="single" w:sz="4" w:space="0" w:color="auto"/>
              <w:bottom w:val="single" w:sz="4" w:space="0" w:color="auto"/>
              <w:right w:val="single" w:sz="4" w:space="0" w:color="auto"/>
            </w:tcBorders>
            <w:shd w:val="clear" w:color="auto" w:fill="F2F2F2"/>
          </w:tcPr>
          <w:p w14:paraId="0EFBD26F" w14:textId="77777777" w:rsidR="00986EEB" w:rsidRPr="0055519A" w:rsidRDefault="00986EEB" w:rsidP="00254DE5">
            <w:pPr>
              <w:widowControl/>
              <w:autoSpaceDE w:val="0"/>
              <w:autoSpaceDN w:val="0"/>
              <w:jc w:val="left"/>
              <w:textAlignment w:val="auto"/>
              <w:rPr>
                <w:rFonts w:eastAsiaTheme="minorHAnsi" w:cstheme="minorBidi"/>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6DC4A3D8" w14:textId="77777777" w:rsidR="00986EEB" w:rsidRPr="0055519A" w:rsidRDefault="00986EEB" w:rsidP="00254DE5">
            <w:pPr>
              <w:widowControl/>
              <w:autoSpaceDE w:val="0"/>
              <w:autoSpaceDN w:val="0"/>
              <w:jc w:val="left"/>
              <w:textAlignment w:val="auto"/>
              <w:rPr>
                <w:rFonts w:eastAsiaTheme="minorHAnsi" w:cstheme="minorBidi"/>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2BCE862A" w14:textId="77777777" w:rsidR="00986EEB" w:rsidRPr="0055519A" w:rsidRDefault="00986EEB" w:rsidP="00254DE5">
            <w:pPr>
              <w:widowControl/>
              <w:autoSpaceDE w:val="0"/>
              <w:autoSpaceDN w:val="0"/>
              <w:jc w:val="left"/>
              <w:textAlignment w:val="auto"/>
              <w:rPr>
                <w:rFonts w:eastAsiaTheme="minorHAnsi" w:cstheme="minorBidi"/>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2CFDB3EE" w14:textId="77777777" w:rsidR="00986EEB" w:rsidRPr="0055519A" w:rsidRDefault="00986EEB" w:rsidP="00254DE5">
            <w:pPr>
              <w:widowControl/>
              <w:autoSpaceDE w:val="0"/>
              <w:autoSpaceDN w:val="0"/>
              <w:jc w:val="left"/>
              <w:textAlignment w:val="auto"/>
              <w:rPr>
                <w:rFonts w:eastAsiaTheme="minorHAnsi" w:cstheme="minorBidi"/>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1BEC6D8E" w14:textId="77777777" w:rsidR="00986EEB" w:rsidRPr="0055519A" w:rsidRDefault="00986EEB" w:rsidP="00254DE5">
            <w:pPr>
              <w:widowControl/>
              <w:autoSpaceDE w:val="0"/>
              <w:autoSpaceDN w:val="0"/>
              <w:jc w:val="left"/>
              <w:textAlignment w:val="auto"/>
              <w:rPr>
                <w:rFonts w:eastAsiaTheme="minorHAnsi" w:cstheme="minorBidi"/>
                <w:lang w:eastAsia="en-US"/>
              </w:rPr>
            </w:pPr>
          </w:p>
        </w:tc>
        <w:tc>
          <w:tcPr>
            <w:tcW w:w="1807" w:type="dxa"/>
            <w:tcBorders>
              <w:top w:val="single" w:sz="4" w:space="0" w:color="auto"/>
              <w:left w:val="single" w:sz="4" w:space="0" w:color="auto"/>
              <w:bottom w:val="single" w:sz="4" w:space="0" w:color="auto"/>
            </w:tcBorders>
            <w:shd w:val="clear" w:color="auto" w:fill="F2F2F2"/>
          </w:tcPr>
          <w:p w14:paraId="5833ADFC" w14:textId="77777777" w:rsidR="00986EEB" w:rsidRPr="0055519A" w:rsidRDefault="00986EEB" w:rsidP="00254DE5">
            <w:pPr>
              <w:widowControl/>
              <w:tabs>
                <w:tab w:val="left" w:pos="1310"/>
              </w:tabs>
              <w:autoSpaceDE w:val="0"/>
              <w:autoSpaceDN w:val="0"/>
              <w:ind w:right="1028"/>
              <w:jc w:val="left"/>
              <w:textAlignment w:val="auto"/>
              <w:rPr>
                <w:rFonts w:eastAsiaTheme="minorHAnsi" w:cstheme="minorBidi"/>
                <w:lang w:eastAsia="en-US"/>
              </w:rPr>
            </w:pPr>
          </w:p>
        </w:tc>
      </w:tr>
      <w:tr w:rsidR="00986EEB" w:rsidRPr="0055519A" w14:paraId="4FCB8725" w14:textId="77777777" w:rsidTr="00254DE5">
        <w:trPr>
          <w:trHeight w:val="240"/>
        </w:trPr>
        <w:tc>
          <w:tcPr>
            <w:tcW w:w="979" w:type="dxa"/>
            <w:tcBorders>
              <w:top w:val="single" w:sz="4" w:space="0" w:color="auto"/>
              <w:bottom w:val="single" w:sz="4" w:space="0" w:color="auto"/>
              <w:right w:val="single" w:sz="4" w:space="0" w:color="auto"/>
            </w:tcBorders>
            <w:shd w:val="clear" w:color="auto" w:fill="F2F2F2"/>
          </w:tcPr>
          <w:p w14:paraId="7DBEBB9A" w14:textId="77777777" w:rsidR="00986EEB" w:rsidRPr="0055519A" w:rsidRDefault="00986EEB" w:rsidP="00254DE5">
            <w:pPr>
              <w:widowControl/>
              <w:autoSpaceDE w:val="0"/>
              <w:autoSpaceDN w:val="0"/>
              <w:jc w:val="left"/>
              <w:textAlignment w:val="auto"/>
              <w:rPr>
                <w:rFonts w:eastAsiaTheme="minorHAnsi" w:cstheme="minorBidi"/>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19300613" w14:textId="77777777" w:rsidR="00986EEB" w:rsidRPr="0055519A" w:rsidRDefault="00986EEB" w:rsidP="00254DE5">
            <w:pPr>
              <w:widowControl/>
              <w:autoSpaceDE w:val="0"/>
              <w:autoSpaceDN w:val="0"/>
              <w:jc w:val="left"/>
              <w:textAlignment w:val="auto"/>
              <w:rPr>
                <w:rFonts w:eastAsiaTheme="minorHAnsi" w:cstheme="minorBidi"/>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6265B595" w14:textId="77777777" w:rsidR="00986EEB" w:rsidRPr="0055519A" w:rsidRDefault="00986EEB" w:rsidP="00254DE5">
            <w:pPr>
              <w:widowControl/>
              <w:autoSpaceDE w:val="0"/>
              <w:autoSpaceDN w:val="0"/>
              <w:jc w:val="left"/>
              <w:textAlignment w:val="auto"/>
              <w:rPr>
                <w:rFonts w:eastAsiaTheme="minorHAnsi" w:cstheme="minorBidi"/>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72F3F52F" w14:textId="77777777" w:rsidR="00986EEB" w:rsidRPr="0055519A" w:rsidRDefault="00986EEB" w:rsidP="00254DE5">
            <w:pPr>
              <w:widowControl/>
              <w:autoSpaceDE w:val="0"/>
              <w:autoSpaceDN w:val="0"/>
              <w:jc w:val="left"/>
              <w:textAlignment w:val="auto"/>
              <w:rPr>
                <w:rFonts w:eastAsiaTheme="minorHAnsi" w:cstheme="minorBidi"/>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14120709" w14:textId="77777777" w:rsidR="00986EEB" w:rsidRPr="0055519A" w:rsidRDefault="00986EEB" w:rsidP="00254DE5">
            <w:pPr>
              <w:widowControl/>
              <w:autoSpaceDE w:val="0"/>
              <w:autoSpaceDN w:val="0"/>
              <w:jc w:val="left"/>
              <w:textAlignment w:val="auto"/>
              <w:rPr>
                <w:rFonts w:eastAsiaTheme="minorHAnsi" w:cstheme="minorBidi"/>
                <w:lang w:eastAsia="en-US"/>
              </w:rPr>
            </w:pPr>
          </w:p>
        </w:tc>
        <w:tc>
          <w:tcPr>
            <w:tcW w:w="1807" w:type="dxa"/>
            <w:tcBorders>
              <w:top w:val="single" w:sz="4" w:space="0" w:color="auto"/>
              <w:left w:val="single" w:sz="4" w:space="0" w:color="auto"/>
              <w:bottom w:val="single" w:sz="4" w:space="0" w:color="auto"/>
            </w:tcBorders>
            <w:shd w:val="clear" w:color="auto" w:fill="F2F2F2"/>
          </w:tcPr>
          <w:p w14:paraId="12A49A98" w14:textId="77777777" w:rsidR="00986EEB" w:rsidRPr="0055519A" w:rsidRDefault="00986EEB" w:rsidP="00254DE5">
            <w:pPr>
              <w:widowControl/>
              <w:tabs>
                <w:tab w:val="left" w:pos="1310"/>
              </w:tabs>
              <w:autoSpaceDE w:val="0"/>
              <w:autoSpaceDN w:val="0"/>
              <w:ind w:right="1028"/>
              <w:jc w:val="left"/>
              <w:textAlignment w:val="auto"/>
              <w:rPr>
                <w:rFonts w:eastAsiaTheme="minorHAnsi" w:cstheme="minorBidi"/>
                <w:lang w:eastAsia="en-US"/>
              </w:rPr>
            </w:pPr>
          </w:p>
        </w:tc>
      </w:tr>
      <w:tr w:rsidR="00986EEB" w:rsidRPr="0055519A" w14:paraId="07C877DE" w14:textId="77777777" w:rsidTr="00254DE5">
        <w:trPr>
          <w:trHeight w:val="336"/>
        </w:trPr>
        <w:tc>
          <w:tcPr>
            <w:tcW w:w="979" w:type="dxa"/>
            <w:tcBorders>
              <w:top w:val="single" w:sz="4" w:space="0" w:color="auto"/>
              <w:bottom w:val="single" w:sz="4" w:space="0" w:color="auto"/>
              <w:right w:val="single" w:sz="4" w:space="0" w:color="auto"/>
            </w:tcBorders>
            <w:shd w:val="clear" w:color="auto" w:fill="F2F2F2"/>
          </w:tcPr>
          <w:p w14:paraId="4E0C6CAF" w14:textId="77777777" w:rsidR="00986EEB" w:rsidRPr="0055519A" w:rsidRDefault="00986EEB" w:rsidP="00254DE5">
            <w:pPr>
              <w:widowControl/>
              <w:autoSpaceDE w:val="0"/>
              <w:autoSpaceDN w:val="0"/>
              <w:jc w:val="left"/>
              <w:textAlignment w:val="auto"/>
              <w:rPr>
                <w:rFonts w:eastAsiaTheme="minorHAnsi" w:cstheme="minorBidi"/>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4DB25209" w14:textId="77777777" w:rsidR="00986EEB" w:rsidRPr="0055519A" w:rsidRDefault="00986EEB" w:rsidP="00254DE5">
            <w:pPr>
              <w:widowControl/>
              <w:autoSpaceDE w:val="0"/>
              <w:autoSpaceDN w:val="0"/>
              <w:jc w:val="left"/>
              <w:textAlignment w:val="auto"/>
              <w:rPr>
                <w:rFonts w:eastAsiaTheme="minorHAnsi" w:cstheme="minorBidi"/>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4D0202A7" w14:textId="77777777" w:rsidR="00986EEB" w:rsidRPr="0055519A" w:rsidRDefault="00986EEB" w:rsidP="00254DE5">
            <w:pPr>
              <w:widowControl/>
              <w:autoSpaceDE w:val="0"/>
              <w:autoSpaceDN w:val="0"/>
              <w:jc w:val="left"/>
              <w:textAlignment w:val="auto"/>
              <w:rPr>
                <w:rFonts w:eastAsiaTheme="minorHAnsi" w:cstheme="minorBidi"/>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612CA346" w14:textId="77777777" w:rsidR="00986EEB" w:rsidRPr="0055519A" w:rsidRDefault="00986EEB" w:rsidP="00254DE5">
            <w:pPr>
              <w:widowControl/>
              <w:autoSpaceDE w:val="0"/>
              <w:autoSpaceDN w:val="0"/>
              <w:jc w:val="left"/>
              <w:textAlignment w:val="auto"/>
              <w:rPr>
                <w:rFonts w:eastAsiaTheme="minorHAnsi" w:cstheme="minorBidi"/>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08808FC5" w14:textId="77777777" w:rsidR="00986EEB" w:rsidRPr="0055519A" w:rsidRDefault="00986EEB" w:rsidP="00254DE5">
            <w:pPr>
              <w:widowControl/>
              <w:autoSpaceDE w:val="0"/>
              <w:autoSpaceDN w:val="0"/>
              <w:jc w:val="left"/>
              <w:textAlignment w:val="auto"/>
              <w:rPr>
                <w:rFonts w:eastAsiaTheme="minorHAnsi" w:cstheme="minorBidi"/>
                <w:lang w:eastAsia="en-US"/>
              </w:rPr>
            </w:pPr>
          </w:p>
        </w:tc>
        <w:tc>
          <w:tcPr>
            <w:tcW w:w="1807" w:type="dxa"/>
            <w:tcBorders>
              <w:top w:val="single" w:sz="4" w:space="0" w:color="auto"/>
              <w:left w:val="single" w:sz="4" w:space="0" w:color="auto"/>
              <w:bottom w:val="single" w:sz="4" w:space="0" w:color="auto"/>
            </w:tcBorders>
            <w:shd w:val="clear" w:color="auto" w:fill="F2F2F2"/>
          </w:tcPr>
          <w:p w14:paraId="47183C27" w14:textId="77777777" w:rsidR="00986EEB" w:rsidRPr="0055519A" w:rsidRDefault="00986EEB" w:rsidP="00254DE5">
            <w:pPr>
              <w:widowControl/>
              <w:tabs>
                <w:tab w:val="left" w:pos="1310"/>
              </w:tabs>
              <w:autoSpaceDE w:val="0"/>
              <w:autoSpaceDN w:val="0"/>
              <w:ind w:right="1028"/>
              <w:jc w:val="left"/>
              <w:textAlignment w:val="auto"/>
              <w:rPr>
                <w:rFonts w:eastAsiaTheme="minorHAnsi" w:cstheme="minorBidi"/>
                <w:lang w:eastAsia="en-US"/>
              </w:rPr>
            </w:pPr>
          </w:p>
        </w:tc>
      </w:tr>
      <w:tr w:rsidR="00986EEB" w:rsidRPr="0055519A" w14:paraId="243FBDE1" w14:textId="77777777" w:rsidTr="00254DE5">
        <w:trPr>
          <w:trHeight w:val="255"/>
        </w:trPr>
        <w:tc>
          <w:tcPr>
            <w:tcW w:w="979" w:type="dxa"/>
            <w:tcBorders>
              <w:top w:val="single" w:sz="4" w:space="0" w:color="auto"/>
              <w:bottom w:val="single" w:sz="4" w:space="0" w:color="auto"/>
              <w:right w:val="single" w:sz="4" w:space="0" w:color="auto"/>
            </w:tcBorders>
            <w:shd w:val="clear" w:color="auto" w:fill="F2F2F2"/>
          </w:tcPr>
          <w:p w14:paraId="30AB2F01" w14:textId="77777777" w:rsidR="00986EEB" w:rsidRPr="0055519A" w:rsidRDefault="00986EEB" w:rsidP="00254DE5">
            <w:pPr>
              <w:widowControl/>
              <w:autoSpaceDE w:val="0"/>
              <w:autoSpaceDN w:val="0"/>
              <w:jc w:val="left"/>
              <w:textAlignment w:val="auto"/>
              <w:rPr>
                <w:rFonts w:eastAsiaTheme="minorHAnsi" w:cstheme="minorBidi"/>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32370B69" w14:textId="77777777" w:rsidR="00986EEB" w:rsidRPr="0055519A" w:rsidRDefault="00986EEB" w:rsidP="00254DE5">
            <w:pPr>
              <w:widowControl/>
              <w:autoSpaceDE w:val="0"/>
              <w:autoSpaceDN w:val="0"/>
              <w:jc w:val="left"/>
              <w:textAlignment w:val="auto"/>
              <w:rPr>
                <w:rFonts w:eastAsiaTheme="minorHAnsi" w:cstheme="minorBidi"/>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04BD9104" w14:textId="77777777" w:rsidR="00986EEB" w:rsidRPr="0055519A" w:rsidRDefault="00986EEB" w:rsidP="00254DE5">
            <w:pPr>
              <w:widowControl/>
              <w:autoSpaceDE w:val="0"/>
              <w:autoSpaceDN w:val="0"/>
              <w:jc w:val="left"/>
              <w:textAlignment w:val="auto"/>
              <w:rPr>
                <w:rFonts w:eastAsiaTheme="minorHAnsi" w:cstheme="minorBidi"/>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77710012" w14:textId="77777777" w:rsidR="00986EEB" w:rsidRPr="0055519A" w:rsidRDefault="00986EEB" w:rsidP="00254DE5">
            <w:pPr>
              <w:widowControl/>
              <w:autoSpaceDE w:val="0"/>
              <w:autoSpaceDN w:val="0"/>
              <w:jc w:val="left"/>
              <w:textAlignment w:val="auto"/>
              <w:rPr>
                <w:rFonts w:eastAsiaTheme="minorHAnsi" w:cstheme="minorBidi"/>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451CA687" w14:textId="77777777" w:rsidR="00986EEB" w:rsidRPr="0055519A" w:rsidRDefault="00986EEB" w:rsidP="00254DE5">
            <w:pPr>
              <w:widowControl/>
              <w:autoSpaceDE w:val="0"/>
              <w:autoSpaceDN w:val="0"/>
              <w:jc w:val="left"/>
              <w:textAlignment w:val="auto"/>
              <w:rPr>
                <w:rFonts w:eastAsiaTheme="minorHAnsi" w:cstheme="minorBidi"/>
                <w:lang w:eastAsia="en-US"/>
              </w:rPr>
            </w:pPr>
          </w:p>
        </w:tc>
        <w:tc>
          <w:tcPr>
            <w:tcW w:w="1807" w:type="dxa"/>
            <w:tcBorders>
              <w:top w:val="single" w:sz="4" w:space="0" w:color="auto"/>
              <w:left w:val="single" w:sz="4" w:space="0" w:color="auto"/>
              <w:bottom w:val="single" w:sz="4" w:space="0" w:color="auto"/>
            </w:tcBorders>
            <w:shd w:val="clear" w:color="auto" w:fill="F2F2F2"/>
          </w:tcPr>
          <w:p w14:paraId="772D69C6" w14:textId="77777777" w:rsidR="00986EEB" w:rsidRPr="0055519A" w:rsidRDefault="00986EEB" w:rsidP="00254DE5">
            <w:pPr>
              <w:widowControl/>
              <w:tabs>
                <w:tab w:val="left" w:pos="1310"/>
              </w:tabs>
              <w:autoSpaceDE w:val="0"/>
              <w:autoSpaceDN w:val="0"/>
              <w:ind w:right="1028"/>
              <w:jc w:val="left"/>
              <w:textAlignment w:val="auto"/>
              <w:rPr>
                <w:rFonts w:eastAsiaTheme="minorHAnsi" w:cstheme="minorBidi"/>
                <w:lang w:eastAsia="en-US"/>
              </w:rPr>
            </w:pPr>
          </w:p>
        </w:tc>
      </w:tr>
      <w:tr w:rsidR="00986EEB" w:rsidRPr="0055519A" w14:paraId="2322BA6B" w14:textId="77777777" w:rsidTr="00254DE5">
        <w:trPr>
          <w:trHeight w:val="315"/>
        </w:trPr>
        <w:tc>
          <w:tcPr>
            <w:tcW w:w="979" w:type="dxa"/>
            <w:tcBorders>
              <w:top w:val="single" w:sz="4" w:space="0" w:color="auto"/>
              <w:bottom w:val="single" w:sz="4" w:space="0" w:color="auto"/>
              <w:right w:val="single" w:sz="4" w:space="0" w:color="auto"/>
            </w:tcBorders>
            <w:shd w:val="clear" w:color="auto" w:fill="F2F2F2"/>
          </w:tcPr>
          <w:p w14:paraId="3C641869" w14:textId="77777777" w:rsidR="00986EEB" w:rsidRPr="0055519A" w:rsidRDefault="00986EEB" w:rsidP="00254DE5">
            <w:pPr>
              <w:widowControl/>
              <w:autoSpaceDE w:val="0"/>
              <w:autoSpaceDN w:val="0"/>
              <w:jc w:val="left"/>
              <w:textAlignment w:val="auto"/>
              <w:rPr>
                <w:rFonts w:eastAsiaTheme="minorHAnsi" w:cstheme="minorBidi"/>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67094C68" w14:textId="77777777" w:rsidR="00986EEB" w:rsidRPr="0055519A" w:rsidRDefault="00986EEB" w:rsidP="00254DE5">
            <w:pPr>
              <w:widowControl/>
              <w:autoSpaceDE w:val="0"/>
              <w:autoSpaceDN w:val="0"/>
              <w:jc w:val="left"/>
              <w:textAlignment w:val="auto"/>
              <w:rPr>
                <w:rFonts w:eastAsiaTheme="minorHAnsi" w:cstheme="minorBidi"/>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6AC530EF" w14:textId="77777777" w:rsidR="00986EEB" w:rsidRPr="0055519A" w:rsidRDefault="00986EEB" w:rsidP="00254DE5">
            <w:pPr>
              <w:widowControl/>
              <w:autoSpaceDE w:val="0"/>
              <w:autoSpaceDN w:val="0"/>
              <w:jc w:val="left"/>
              <w:textAlignment w:val="auto"/>
              <w:rPr>
                <w:rFonts w:eastAsiaTheme="minorHAnsi" w:cstheme="minorBidi"/>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29F32408" w14:textId="77777777" w:rsidR="00986EEB" w:rsidRPr="0055519A" w:rsidRDefault="00986EEB" w:rsidP="00254DE5">
            <w:pPr>
              <w:widowControl/>
              <w:autoSpaceDE w:val="0"/>
              <w:autoSpaceDN w:val="0"/>
              <w:jc w:val="left"/>
              <w:textAlignment w:val="auto"/>
              <w:rPr>
                <w:rFonts w:eastAsiaTheme="minorHAnsi" w:cstheme="minorBidi"/>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6FBA0D43" w14:textId="77777777" w:rsidR="00986EEB" w:rsidRPr="0055519A" w:rsidRDefault="00986EEB" w:rsidP="00254DE5">
            <w:pPr>
              <w:widowControl/>
              <w:autoSpaceDE w:val="0"/>
              <w:autoSpaceDN w:val="0"/>
              <w:jc w:val="left"/>
              <w:textAlignment w:val="auto"/>
              <w:rPr>
                <w:rFonts w:eastAsiaTheme="minorHAnsi" w:cstheme="minorBidi"/>
                <w:lang w:eastAsia="en-US"/>
              </w:rPr>
            </w:pPr>
          </w:p>
        </w:tc>
        <w:tc>
          <w:tcPr>
            <w:tcW w:w="1807" w:type="dxa"/>
            <w:tcBorders>
              <w:top w:val="single" w:sz="4" w:space="0" w:color="auto"/>
              <w:left w:val="single" w:sz="4" w:space="0" w:color="auto"/>
              <w:bottom w:val="single" w:sz="4" w:space="0" w:color="auto"/>
            </w:tcBorders>
            <w:shd w:val="clear" w:color="auto" w:fill="F2F2F2"/>
          </w:tcPr>
          <w:p w14:paraId="4F9BB2AF" w14:textId="77777777" w:rsidR="00986EEB" w:rsidRPr="0055519A" w:rsidRDefault="00986EEB" w:rsidP="00254DE5">
            <w:pPr>
              <w:widowControl/>
              <w:tabs>
                <w:tab w:val="left" w:pos="1310"/>
              </w:tabs>
              <w:autoSpaceDE w:val="0"/>
              <w:autoSpaceDN w:val="0"/>
              <w:ind w:right="1028"/>
              <w:jc w:val="left"/>
              <w:textAlignment w:val="auto"/>
              <w:rPr>
                <w:rFonts w:eastAsiaTheme="minorHAnsi" w:cstheme="minorBidi"/>
                <w:lang w:eastAsia="en-US"/>
              </w:rPr>
            </w:pPr>
          </w:p>
        </w:tc>
      </w:tr>
      <w:tr w:rsidR="00986EEB" w:rsidRPr="0055519A" w14:paraId="68CA682D" w14:textId="77777777" w:rsidTr="00254DE5">
        <w:trPr>
          <w:trHeight w:val="315"/>
        </w:trPr>
        <w:tc>
          <w:tcPr>
            <w:tcW w:w="979" w:type="dxa"/>
            <w:tcBorders>
              <w:top w:val="single" w:sz="4" w:space="0" w:color="auto"/>
              <w:bottom w:val="single" w:sz="4" w:space="0" w:color="auto"/>
              <w:right w:val="single" w:sz="4" w:space="0" w:color="auto"/>
            </w:tcBorders>
            <w:shd w:val="clear" w:color="auto" w:fill="F2F2F2"/>
          </w:tcPr>
          <w:p w14:paraId="0656625B" w14:textId="77777777" w:rsidR="00986EEB" w:rsidRPr="0055519A" w:rsidRDefault="00986EEB" w:rsidP="00254DE5">
            <w:pPr>
              <w:widowControl/>
              <w:autoSpaceDE w:val="0"/>
              <w:autoSpaceDN w:val="0"/>
              <w:jc w:val="left"/>
              <w:textAlignment w:val="auto"/>
              <w:rPr>
                <w:rFonts w:eastAsiaTheme="minorHAnsi" w:cstheme="minorBidi"/>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3B07FB79" w14:textId="77777777" w:rsidR="00986EEB" w:rsidRPr="0055519A" w:rsidRDefault="00986EEB" w:rsidP="00254DE5">
            <w:pPr>
              <w:widowControl/>
              <w:autoSpaceDE w:val="0"/>
              <w:autoSpaceDN w:val="0"/>
              <w:jc w:val="left"/>
              <w:textAlignment w:val="auto"/>
              <w:rPr>
                <w:rFonts w:eastAsiaTheme="minorHAnsi" w:cstheme="minorBidi"/>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3C47368F" w14:textId="77777777" w:rsidR="00986EEB" w:rsidRPr="0055519A" w:rsidRDefault="00986EEB" w:rsidP="00254DE5">
            <w:pPr>
              <w:widowControl/>
              <w:autoSpaceDE w:val="0"/>
              <w:autoSpaceDN w:val="0"/>
              <w:jc w:val="left"/>
              <w:textAlignment w:val="auto"/>
              <w:rPr>
                <w:rFonts w:eastAsiaTheme="minorHAnsi" w:cstheme="minorBidi"/>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1304F17B" w14:textId="77777777" w:rsidR="00986EEB" w:rsidRPr="0055519A" w:rsidRDefault="00986EEB" w:rsidP="00254DE5">
            <w:pPr>
              <w:widowControl/>
              <w:autoSpaceDE w:val="0"/>
              <w:autoSpaceDN w:val="0"/>
              <w:jc w:val="left"/>
              <w:textAlignment w:val="auto"/>
              <w:rPr>
                <w:rFonts w:eastAsiaTheme="minorHAnsi" w:cstheme="minorBidi"/>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3FB0B3E1" w14:textId="77777777" w:rsidR="00986EEB" w:rsidRPr="0055519A" w:rsidRDefault="00986EEB" w:rsidP="00254DE5">
            <w:pPr>
              <w:widowControl/>
              <w:autoSpaceDE w:val="0"/>
              <w:autoSpaceDN w:val="0"/>
              <w:jc w:val="left"/>
              <w:textAlignment w:val="auto"/>
              <w:rPr>
                <w:rFonts w:eastAsiaTheme="minorHAnsi" w:cstheme="minorBidi"/>
                <w:lang w:eastAsia="en-US"/>
              </w:rPr>
            </w:pPr>
          </w:p>
        </w:tc>
        <w:tc>
          <w:tcPr>
            <w:tcW w:w="1807" w:type="dxa"/>
            <w:tcBorders>
              <w:top w:val="single" w:sz="4" w:space="0" w:color="auto"/>
              <w:left w:val="single" w:sz="4" w:space="0" w:color="auto"/>
              <w:bottom w:val="single" w:sz="4" w:space="0" w:color="auto"/>
            </w:tcBorders>
            <w:shd w:val="clear" w:color="auto" w:fill="F2F2F2"/>
          </w:tcPr>
          <w:p w14:paraId="78F1A16A" w14:textId="77777777" w:rsidR="00986EEB" w:rsidRPr="0055519A" w:rsidRDefault="00986EEB" w:rsidP="00254DE5">
            <w:pPr>
              <w:widowControl/>
              <w:tabs>
                <w:tab w:val="left" w:pos="1310"/>
              </w:tabs>
              <w:autoSpaceDE w:val="0"/>
              <w:autoSpaceDN w:val="0"/>
              <w:ind w:right="1028"/>
              <w:jc w:val="left"/>
              <w:textAlignment w:val="auto"/>
              <w:rPr>
                <w:rFonts w:eastAsiaTheme="minorHAnsi" w:cstheme="minorBidi"/>
                <w:lang w:eastAsia="en-US"/>
              </w:rPr>
            </w:pPr>
          </w:p>
        </w:tc>
      </w:tr>
      <w:tr w:rsidR="00986EEB" w:rsidRPr="0055519A" w14:paraId="08FE85A6" w14:textId="77777777" w:rsidTr="00254DE5">
        <w:trPr>
          <w:trHeight w:val="315"/>
        </w:trPr>
        <w:tc>
          <w:tcPr>
            <w:tcW w:w="979" w:type="dxa"/>
            <w:tcBorders>
              <w:top w:val="single" w:sz="4" w:space="0" w:color="auto"/>
              <w:bottom w:val="single" w:sz="4" w:space="0" w:color="auto"/>
              <w:right w:val="single" w:sz="4" w:space="0" w:color="auto"/>
            </w:tcBorders>
            <w:shd w:val="clear" w:color="auto" w:fill="F2F2F2"/>
          </w:tcPr>
          <w:p w14:paraId="380B6C2D" w14:textId="77777777" w:rsidR="00986EEB" w:rsidRPr="0055519A" w:rsidRDefault="00986EEB" w:rsidP="00254DE5">
            <w:pPr>
              <w:widowControl/>
              <w:autoSpaceDE w:val="0"/>
              <w:autoSpaceDN w:val="0"/>
              <w:jc w:val="left"/>
              <w:textAlignment w:val="auto"/>
              <w:rPr>
                <w:rFonts w:eastAsiaTheme="minorHAnsi" w:cstheme="minorBidi"/>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2941CE6B" w14:textId="77777777" w:rsidR="00986EEB" w:rsidRPr="0055519A" w:rsidRDefault="00986EEB" w:rsidP="00254DE5">
            <w:pPr>
              <w:widowControl/>
              <w:autoSpaceDE w:val="0"/>
              <w:autoSpaceDN w:val="0"/>
              <w:jc w:val="left"/>
              <w:textAlignment w:val="auto"/>
              <w:rPr>
                <w:rFonts w:eastAsiaTheme="minorHAnsi" w:cstheme="minorBidi"/>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5C98B111" w14:textId="77777777" w:rsidR="00986EEB" w:rsidRPr="0055519A" w:rsidRDefault="00986EEB" w:rsidP="00254DE5">
            <w:pPr>
              <w:widowControl/>
              <w:autoSpaceDE w:val="0"/>
              <w:autoSpaceDN w:val="0"/>
              <w:jc w:val="left"/>
              <w:textAlignment w:val="auto"/>
              <w:rPr>
                <w:rFonts w:eastAsiaTheme="minorHAnsi" w:cstheme="minorBidi"/>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68CDBCFA" w14:textId="77777777" w:rsidR="00986EEB" w:rsidRPr="0055519A" w:rsidRDefault="00986EEB" w:rsidP="00254DE5">
            <w:pPr>
              <w:widowControl/>
              <w:autoSpaceDE w:val="0"/>
              <w:autoSpaceDN w:val="0"/>
              <w:jc w:val="left"/>
              <w:textAlignment w:val="auto"/>
              <w:rPr>
                <w:rFonts w:eastAsiaTheme="minorHAnsi" w:cstheme="minorBidi"/>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37D7C0ED" w14:textId="77777777" w:rsidR="00986EEB" w:rsidRPr="0055519A" w:rsidRDefault="00986EEB" w:rsidP="00254DE5">
            <w:pPr>
              <w:widowControl/>
              <w:autoSpaceDE w:val="0"/>
              <w:autoSpaceDN w:val="0"/>
              <w:jc w:val="left"/>
              <w:textAlignment w:val="auto"/>
              <w:rPr>
                <w:rFonts w:eastAsiaTheme="minorHAnsi" w:cstheme="minorBidi"/>
                <w:lang w:eastAsia="en-US"/>
              </w:rPr>
            </w:pPr>
          </w:p>
        </w:tc>
        <w:tc>
          <w:tcPr>
            <w:tcW w:w="1807" w:type="dxa"/>
            <w:tcBorders>
              <w:top w:val="single" w:sz="4" w:space="0" w:color="auto"/>
              <w:left w:val="single" w:sz="4" w:space="0" w:color="auto"/>
              <w:bottom w:val="single" w:sz="4" w:space="0" w:color="auto"/>
            </w:tcBorders>
            <w:shd w:val="clear" w:color="auto" w:fill="F2F2F2"/>
          </w:tcPr>
          <w:p w14:paraId="6B111278" w14:textId="77777777" w:rsidR="00986EEB" w:rsidRPr="0055519A" w:rsidRDefault="00986EEB" w:rsidP="00254DE5">
            <w:pPr>
              <w:widowControl/>
              <w:tabs>
                <w:tab w:val="left" w:pos="1310"/>
              </w:tabs>
              <w:autoSpaceDE w:val="0"/>
              <w:autoSpaceDN w:val="0"/>
              <w:ind w:right="1028"/>
              <w:jc w:val="left"/>
              <w:textAlignment w:val="auto"/>
              <w:rPr>
                <w:rFonts w:eastAsiaTheme="minorHAnsi" w:cstheme="minorBidi"/>
                <w:lang w:eastAsia="en-US"/>
              </w:rPr>
            </w:pPr>
          </w:p>
        </w:tc>
      </w:tr>
      <w:tr w:rsidR="00986EEB" w:rsidRPr="0055519A" w14:paraId="157F3FB6" w14:textId="77777777" w:rsidTr="00254DE5">
        <w:trPr>
          <w:trHeight w:val="419"/>
        </w:trPr>
        <w:tc>
          <w:tcPr>
            <w:tcW w:w="3878" w:type="dxa"/>
            <w:gridSpan w:val="3"/>
            <w:tcBorders>
              <w:top w:val="single" w:sz="4" w:space="0" w:color="auto"/>
              <w:bottom w:val="single" w:sz="4" w:space="0" w:color="auto"/>
              <w:right w:val="single" w:sz="4" w:space="0" w:color="auto"/>
            </w:tcBorders>
            <w:vAlign w:val="center"/>
          </w:tcPr>
          <w:p w14:paraId="2759F51E" w14:textId="77777777" w:rsidR="00986EEB" w:rsidRPr="0055519A" w:rsidRDefault="00986EEB" w:rsidP="00254DE5">
            <w:pPr>
              <w:widowControl/>
              <w:autoSpaceDE w:val="0"/>
              <w:autoSpaceDN w:val="0"/>
              <w:jc w:val="right"/>
              <w:textAlignment w:val="auto"/>
              <w:rPr>
                <w:rFonts w:eastAsiaTheme="minorHAnsi" w:cstheme="minorBidi"/>
                <w:lang w:eastAsia="en-US"/>
              </w:rPr>
            </w:pPr>
            <w:r w:rsidRPr="0055519A">
              <w:rPr>
                <w:rFonts w:eastAsiaTheme="minorHAnsi" w:cstheme="minorBidi"/>
                <w:szCs w:val="22"/>
                <w:lang w:eastAsia="en-US"/>
              </w:rPr>
              <w:lastRenderedPageBreak/>
              <w:t>Pavisam kopā:</w:t>
            </w:r>
          </w:p>
        </w:tc>
        <w:tc>
          <w:tcPr>
            <w:tcW w:w="2696" w:type="dxa"/>
            <w:tcBorders>
              <w:top w:val="single" w:sz="4" w:space="0" w:color="auto"/>
              <w:left w:val="single" w:sz="4" w:space="0" w:color="auto"/>
              <w:bottom w:val="single" w:sz="4" w:space="0" w:color="auto"/>
              <w:right w:val="single" w:sz="4" w:space="0" w:color="auto"/>
            </w:tcBorders>
            <w:shd w:val="clear" w:color="auto" w:fill="F2F2F2"/>
            <w:vAlign w:val="center"/>
          </w:tcPr>
          <w:p w14:paraId="411D4223" w14:textId="77777777" w:rsidR="00986EEB" w:rsidRPr="0055519A" w:rsidRDefault="00986EEB" w:rsidP="00254DE5">
            <w:pPr>
              <w:widowControl/>
              <w:autoSpaceDE w:val="0"/>
              <w:autoSpaceDN w:val="0"/>
              <w:jc w:val="right"/>
              <w:textAlignment w:val="auto"/>
              <w:rPr>
                <w:rFonts w:eastAsiaTheme="minorHAnsi" w:cstheme="minorBidi"/>
                <w:i/>
                <w:lang w:eastAsia="en-US"/>
              </w:rPr>
            </w:pPr>
            <w:r w:rsidRPr="0055519A">
              <w:rPr>
                <w:rFonts w:eastAsiaTheme="minorHAnsi" w:cstheme="minorBidi"/>
                <w:i/>
                <w:szCs w:val="22"/>
                <w:lang w:eastAsia="en-US"/>
              </w:rPr>
              <w:t>euro</w:t>
            </w:r>
          </w:p>
        </w:tc>
        <w:tc>
          <w:tcPr>
            <w:tcW w:w="2924" w:type="dxa"/>
            <w:gridSpan w:val="2"/>
            <w:tcBorders>
              <w:top w:val="single" w:sz="4" w:space="0" w:color="auto"/>
              <w:left w:val="single" w:sz="4" w:space="0" w:color="auto"/>
              <w:bottom w:val="single" w:sz="4" w:space="0" w:color="auto"/>
            </w:tcBorders>
            <w:shd w:val="clear" w:color="auto" w:fill="F2F2F2"/>
            <w:vAlign w:val="center"/>
          </w:tcPr>
          <w:p w14:paraId="1A7F0212" w14:textId="77777777" w:rsidR="00986EEB" w:rsidRPr="0055519A" w:rsidRDefault="00986EEB" w:rsidP="00254DE5">
            <w:pPr>
              <w:widowControl/>
              <w:autoSpaceDE w:val="0"/>
              <w:autoSpaceDN w:val="0"/>
              <w:jc w:val="center"/>
              <w:textAlignment w:val="auto"/>
              <w:rPr>
                <w:rFonts w:eastAsiaTheme="minorHAnsi" w:cstheme="minorBidi"/>
                <w:lang w:eastAsia="en-US"/>
              </w:rPr>
            </w:pPr>
            <w:r w:rsidRPr="0055519A">
              <w:rPr>
                <w:rFonts w:eastAsiaTheme="minorHAnsi" w:cstheme="minorBidi"/>
                <w:szCs w:val="22"/>
                <w:lang w:eastAsia="en-US"/>
              </w:rPr>
              <w:t>(                                              )</w:t>
            </w:r>
          </w:p>
        </w:tc>
      </w:tr>
      <w:tr w:rsidR="00986EEB" w:rsidRPr="0055519A" w14:paraId="19108173" w14:textId="77777777" w:rsidTr="00254DE5">
        <w:trPr>
          <w:trHeight w:val="483"/>
        </w:trPr>
        <w:tc>
          <w:tcPr>
            <w:tcW w:w="6574" w:type="dxa"/>
            <w:gridSpan w:val="4"/>
            <w:tcBorders>
              <w:top w:val="single" w:sz="4" w:space="0" w:color="auto"/>
              <w:left w:val="nil"/>
              <w:bottom w:val="nil"/>
              <w:right w:val="single" w:sz="4" w:space="0" w:color="auto"/>
            </w:tcBorders>
          </w:tcPr>
          <w:p w14:paraId="4DBBF46B" w14:textId="77777777" w:rsidR="00986EEB" w:rsidRPr="0055519A" w:rsidRDefault="00986EEB" w:rsidP="00254DE5">
            <w:pPr>
              <w:widowControl/>
              <w:autoSpaceDE w:val="0"/>
              <w:autoSpaceDN w:val="0"/>
              <w:jc w:val="left"/>
              <w:textAlignment w:val="auto"/>
              <w:rPr>
                <w:rFonts w:eastAsiaTheme="minorHAnsi" w:cstheme="minorBidi"/>
                <w:lang w:eastAsia="en-US"/>
              </w:rPr>
            </w:pPr>
          </w:p>
        </w:tc>
        <w:tc>
          <w:tcPr>
            <w:tcW w:w="2924" w:type="dxa"/>
            <w:gridSpan w:val="2"/>
            <w:tcBorders>
              <w:top w:val="single" w:sz="4" w:space="0" w:color="auto"/>
              <w:left w:val="single" w:sz="4" w:space="0" w:color="auto"/>
              <w:bottom w:val="single" w:sz="4" w:space="0" w:color="auto"/>
            </w:tcBorders>
            <w:vAlign w:val="center"/>
          </w:tcPr>
          <w:p w14:paraId="3E9C9BC4" w14:textId="77777777" w:rsidR="00986EEB" w:rsidRPr="0055519A" w:rsidRDefault="00986EEB" w:rsidP="00254DE5">
            <w:pPr>
              <w:widowControl/>
              <w:autoSpaceDE w:val="0"/>
              <w:autoSpaceDN w:val="0"/>
              <w:jc w:val="center"/>
              <w:textAlignment w:val="auto"/>
              <w:rPr>
                <w:rFonts w:eastAsiaTheme="minorHAnsi" w:cstheme="minorBidi"/>
                <w:lang w:eastAsia="en-US"/>
              </w:rPr>
            </w:pPr>
            <w:r w:rsidRPr="0055519A">
              <w:rPr>
                <w:rFonts w:eastAsiaTheme="minorHAnsi" w:cstheme="minorBidi"/>
                <w:szCs w:val="22"/>
                <w:lang w:eastAsia="en-US"/>
              </w:rPr>
              <w:t>Summa vārdiem</w:t>
            </w:r>
          </w:p>
        </w:tc>
      </w:tr>
    </w:tbl>
    <w:p w14:paraId="2942EB0D" w14:textId="77777777" w:rsidR="00986EEB" w:rsidRPr="0055519A" w:rsidRDefault="00986EEB" w:rsidP="00986EEB">
      <w:pPr>
        <w:widowControl/>
        <w:autoSpaceDE w:val="0"/>
        <w:autoSpaceDN w:val="0"/>
        <w:jc w:val="left"/>
        <w:textAlignment w:val="auto"/>
        <w:rPr>
          <w:rFonts w:eastAsiaTheme="minorHAnsi"/>
          <w:szCs w:val="22"/>
          <w:lang w:eastAsia="en-US"/>
        </w:rPr>
      </w:pPr>
    </w:p>
    <w:p w14:paraId="07401623" w14:textId="77777777" w:rsidR="00986EEB" w:rsidRPr="0055519A" w:rsidRDefault="00986EEB" w:rsidP="00986EEB">
      <w:pPr>
        <w:widowControl/>
        <w:autoSpaceDE w:val="0"/>
        <w:autoSpaceDN w:val="0"/>
        <w:textAlignment w:val="auto"/>
        <w:rPr>
          <w:rFonts w:eastAsiaTheme="minorHAnsi"/>
          <w:szCs w:val="22"/>
          <w:lang w:eastAsia="en-US"/>
        </w:rPr>
      </w:pPr>
      <w:r w:rsidRPr="0055519A">
        <w:rPr>
          <w:rFonts w:eastAsiaTheme="minorHAnsi"/>
          <w:szCs w:val="22"/>
          <w:lang w:eastAsia="en-US"/>
        </w:rPr>
        <w:t>Apstiprinu, ka Kultūras ministrijas piešķirtais valsts budžeta finansējums</w:t>
      </w:r>
      <w:r w:rsidRPr="0055519A">
        <w:rPr>
          <w:rFonts w:eastAsiaTheme="minorHAnsi"/>
          <w:b/>
          <w:bCs/>
          <w:szCs w:val="22"/>
          <w:lang w:eastAsia="en-US"/>
        </w:rPr>
        <w:t xml:space="preserve"> </w:t>
      </w:r>
      <w:r w:rsidRPr="0055519A">
        <w:rPr>
          <w:rFonts w:eastAsiaTheme="minorHAnsi"/>
          <w:szCs w:val="22"/>
          <w:lang w:eastAsia="en-US"/>
        </w:rPr>
        <w:t>izlietots atbilstoši Latvijas Republikas normatīvajiem aktiem un līgumā paredzētajiem mērķiem, kā arī finanšu dokumentācija tiks saglabāta 5 (piecus) gadus no šīs atskaites iesniegšanas Kultūras ministrijā.</w:t>
      </w:r>
    </w:p>
    <w:p w14:paraId="409DE9F9" w14:textId="77777777" w:rsidR="00986EEB" w:rsidRPr="0055519A" w:rsidRDefault="00986EEB" w:rsidP="00986EEB">
      <w:pPr>
        <w:widowControl/>
        <w:autoSpaceDE w:val="0"/>
        <w:autoSpaceDN w:val="0"/>
        <w:textAlignment w:val="auto"/>
        <w:rPr>
          <w:rFonts w:eastAsiaTheme="minorHAnsi"/>
          <w:szCs w:val="22"/>
          <w:lang w:eastAsia="en-US"/>
        </w:rPr>
      </w:pPr>
    </w:p>
    <w:tbl>
      <w:tblPr>
        <w:tblW w:w="0" w:type="auto"/>
        <w:tblInd w:w="-3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1"/>
        <w:gridCol w:w="1411"/>
        <w:gridCol w:w="1148"/>
        <w:gridCol w:w="1109"/>
        <w:gridCol w:w="34"/>
        <w:gridCol w:w="2457"/>
        <w:gridCol w:w="1901"/>
        <w:gridCol w:w="34"/>
      </w:tblGrid>
      <w:tr w:rsidR="00986EEB" w:rsidRPr="0055519A" w14:paraId="2F8E33BB" w14:textId="77777777" w:rsidTr="00254DE5">
        <w:trPr>
          <w:trHeight w:val="555"/>
        </w:trPr>
        <w:tc>
          <w:tcPr>
            <w:tcW w:w="5083" w:type="dxa"/>
            <w:gridSpan w:val="5"/>
            <w:shd w:val="clear" w:color="auto" w:fill="F2F2F2"/>
          </w:tcPr>
          <w:p w14:paraId="0525C436" w14:textId="77777777" w:rsidR="00986EEB" w:rsidRPr="0055519A" w:rsidRDefault="00986EEB" w:rsidP="00254DE5">
            <w:pPr>
              <w:widowControl/>
              <w:autoSpaceDE w:val="0"/>
              <w:autoSpaceDN w:val="0"/>
              <w:jc w:val="left"/>
              <w:textAlignment w:val="auto"/>
              <w:rPr>
                <w:rFonts w:eastAsiaTheme="minorHAnsi" w:cstheme="minorBidi"/>
                <w:lang w:eastAsia="en-US"/>
              </w:rPr>
            </w:pPr>
          </w:p>
        </w:tc>
        <w:tc>
          <w:tcPr>
            <w:tcW w:w="4392" w:type="dxa"/>
            <w:gridSpan w:val="3"/>
            <w:shd w:val="clear" w:color="auto" w:fill="F2F2F2"/>
          </w:tcPr>
          <w:p w14:paraId="14E4FB6D" w14:textId="77777777" w:rsidR="00986EEB" w:rsidRPr="0055519A" w:rsidRDefault="00986EEB" w:rsidP="00254DE5">
            <w:pPr>
              <w:widowControl/>
              <w:autoSpaceDE w:val="0"/>
              <w:autoSpaceDN w:val="0"/>
              <w:jc w:val="left"/>
              <w:textAlignment w:val="auto"/>
              <w:rPr>
                <w:rFonts w:eastAsiaTheme="minorHAnsi"/>
                <w:lang w:eastAsia="en-US"/>
              </w:rPr>
            </w:pPr>
          </w:p>
        </w:tc>
      </w:tr>
      <w:tr w:rsidR="00986EEB" w:rsidRPr="0055519A" w14:paraId="3C220049" w14:textId="77777777" w:rsidTr="00254DE5">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05"/>
        </w:trPr>
        <w:tc>
          <w:tcPr>
            <w:tcW w:w="5049" w:type="dxa"/>
            <w:gridSpan w:val="4"/>
            <w:tcBorders>
              <w:top w:val="single" w:sz="4" w:space="0" w:color="auto"/>
              <w:left w:val="nil"/>
              <w:bottom w:val="single" w:sz="4" w:space="0" w:color="auto"/>
              <w:right w:val="nil"/>
            </w:tcBorders>
          </w:tcPr>
          <w:p w14:paraId="7D634A12" w14:textId="77777777" w:rsidR="00986EEB" w:rsidRPr="0055519A" w:rsidRDefault="00986EEB" w:rsidP="00254DE5">
            <w:pPr>
              <w:widowControl/>
              <w:autoSpaceDE w:val="0"/>
              <w:autoSpaceDN w:val="0"/>
              <w:jc w:val="center"/>
              <w:textAlignment w:val="auto"/>
              <w:rPr>
                <w:rFonts w:eastAsiaTheme="minorHAnsi"/>
                <w:lang w:eastAsia="en-US"/>
              </w:rPr>
            </w:pPr>
            <w:r w:rsidRPr="0055519A">
              <w:rPr>
                <w:rFonts w:eastAsiaTheme="minorHAnsi"/>
                <w:szCs w:val="22"/>
                <w:lang w:eastAsia="en-US"/>
              </w:rPr>
              <w:t>(finansējuma saņēmēja vadītāja paraksts)</w:t>
            </w:r>
          </w:p>
        </w:tc>
        <w:tc>
          <w:tcPr>
            <w:tcW w:w="4392" w:type="dxa"/>
            <w:gridSpan w:val="3"/>
            <w:tcBorders>
              <w:top w:val="single" w:sz="4" w:space="0" w:color="auto"/>
              <w:left w:val="nil"/>
              <w:bottom w:val="single" w:sz="4" w:space="0" w:color="auto"/>
              <w:right w:val="nil"/>
            </w:tcBorders>
          </w:tcPr>
          <w:p w14:paraId="651D9D22" w14:textId="77777777" w:rsidR="00986EEB" w:rsidRPr="0055519A" w:rsidRDefault="00986EEB" w:rsidP="00254DE5">
            <w:pPr>
              <w:widowControl/>
              <w:autoSpaceDE w:val="0"/>
              <w:autoSpaceDN w:val="0"/>
              <w:jc w:val="center"/>
              <w:textAlignment w:val="auto"/>
              <w:rPr>
                <w:rFonts w:eastAsiaTheme="minorHAnsi"/>
                <w:sz w:val="24"/>
                <w:lang w:eastAsia="en-US"/>
              </w:rPr>
            </w:pPr>
            <w:r w:rsidRPr="0055519A">
              <w:rPr>
                <w:rFonts w:eastAsiaTheme="minorHAnsi"/>
                <w:szCs w:val="22"/>
                <w:lang w:eastAsia="en-US"/>
              </w:rPr>
              <w:t>(vārds, uzvārds)</w:t>
            </w:r>
          </w:p>
        </w:tc>
      </w:tr>
      <w:tr w:rsidR="00986EEB" w:rsidRPr="0055519A" w14:paraId="44BDB96C" w14:textId="77777777" w:rsidTr="00254DE5">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551"/>
        </w:trPr>
        <w:tc>
          <w:tcPr>
            <w:tcW w:w="5049" w:type="dxa"/>
            <w:gridSpan w:val="4"/>
            <w:tcBorders>
              <w:top w:val="single" w:sz="4" w:space="0" w:color="auto"/>
              <w:left w:val="single" w:sz="4" w:space="0" w:color="auto"/>
              <w:bottom w:val="single" w:sz="4" w:space="0" w:color="auto"/>
              <w:right w:val="single" w:sz="4" w:space="0" w:color="auto"/>
            </w:tcBorders>
            <w:shd w:val="clear" w:color="auto" w:fill="F2F2F2"/>
          </w:tcPr>
          <w:p w14:paraId="7F71CFAD" w14:textId="77777777" w:rsidR="00986EEB" w:rsidRPr="0055519A" w:rsidRDefault="00986EEB" w:rsidP="00254DE5">
            <w:pPr>
              <w:widowControl/>
              <w:autoSpaceDE w:val="0"/>
              <w:autoSpaceDN w:val="0"/>
              <w:jc w:val="left"/>
              <w:textAlignment w:val="auto"/>
              <w:rPr>
                <w:rFonts w:eastAsiaTheme="minorHAnsi" w:cstheme="minorBidi"/>
                <w:lang w:eastAsia="en-US"/>
              </w:rPr>
            </w:pPr>
          </w:p>
        </w:tc>
        <w:tc>
          <w:tcPr>
            <w:tcW w:w="4392" w:type="dxa"/>
            <w:gridSpan w:val="3"/>
            <w:tcBorders>
              <w:top w:val="single" w:sz="4" w:space="0" w:color="auto"/>
              <w:left w:val="single" w:sz="4" w:space="0" w:color="auto"/>
              <w:bottom w:val="single" w:sz="4" w:space="0" w:color="auto"/>
              <w:right w:val="single" w:sz="4" w:space="0" w:color="auto"/>
            </w:tcBorders>
            <w:shd w:val="clear" w:color="auto" w:fill="F2F2F2"/>
          </w:tcPr>
          <w:p w14:paraId="4C3913E9" w14:textId="77777777" w:rsidR="00986EEB" w:rsidRPr="0055519A" w:rsidRDefault="00986EEB" w:rsidP="00254DE5">
            <w:pPr>
              <w:widowControl/>
              <w:autoSpaceDE w:val="0"/>
              <w:autoSpaceDN w:val="0"/>
              <w:jc w:val="left"/>
              <w:textAlignment w:val="auto"/>
              <w:rPr>
                <w:rFonts w:eastAsiaTheme="minorHAnsi" w:cstheme="minorBidi"/>
                <w:lang w:eastAsia="en-US"/>
              </w:rPr>
            </w:pPr>
          </w:p>
        </w:tc>
      </w:tr>
      <w:tr w:rsidR="00986EEB" w:rsidRPr="0055519A" w14:paraId="6880BABC" w14:textId="77777777" w:rsidTr="00254DE5">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35"/>
        </w:trPr>
        <w:tc>
          <w:tcPr>
            <w:tcW w:w="5049" w:type="dxa"/>
            <w:gridSpan w:val="4"/>
            <w:tcBorders>
              <w:top w:val="single" w:sz="4" w:space="0" w:color="auto"/>
              <w:left w:val="nil"/>
            </w:tcBorders>
          </w:tcPr>
          <w:p w14:paraId="3D7F2DAA" w14:textId="77777777" w:rsidR="00986EEB" w:rsidRPr="0055519A" w:rsidRDefault="00986EEB" w:rsidP="00254DE5">
            <w:pPr>
              <w:widowControl/>
              <w:autoSpaceDE w:val="0"/>
              <w:autoSpaceDN w:val="0"/>
              <w:jc w:val="center"/>
              <w:textAlignment w:val="auto"/>
              <w:rPr>
                <w:rFonts w:eastAsiaTheme="minorHAnsi" w:cstheme="minorBidi"/>
                <w:lang w:eastAsia="en-US"/>
              </w:rPr>
            </w:pPr>
            <w:r w:rsidRPr="0055519A">
              <w:rPr>
                <w:rFonts w:eastAsiaTheme="minorHAnsi" w:cstheme="minorBidi"/>
                <w:szCs w:val="22"/>
                <w:lang w:eastAsia="en-US"/>
              </w:rPr>
              <w:t>(finansējuma saņēmēja galvenā grāmatveža paraksts)</w:t>
            </w:r>
          </w:p>
        </w:tc>
        <w:tc>
          <w:tcPr>
            <w:tcW w:w="4392" w:type="dxa"/>
            <w:gridSpan w:val="3"/>
            <w:tcBorders>
              <w:top w:val="nil"/>
              <w:left w:val="nil"/>
              <w:bottom w:val="single" w:sz="4" w:space="0" w:color="auto"/>
              <w:right w:val="nil"/>
            </w:tcBorders>
          </w:tcPr>
          <w:p w14:paraId="5307ACE5" w14:textId="77777777" w:rsidR="00986EEB" w:rsidRPr="0055519A" w:rsidRDefault="00986EEB" w:rsidP="00254DE5">
            <w:pPr>
              <w:widowControl/>
              <w:autoSpaceDE w:val="0"/>
              <w:autoSpaceDN w:val="0"/>
              <w:jc w:val="center"/>
              <w:textAlignment w:val="auto"/>
              <w:rPr>
                <w:rFonts w:eastAsiaTheme="minorHAnsi" w:cstheme="minorBidi"/>
                <w:lang w:eastAsia="en-US"/>
              </w:rPr>
            </w:pPr>
            <w:r w:rsidRPr="0055519A">
              <w:rPr>
                <w:rFonts w:eastAsiaTheme="minorHAnsi" w:cstheme="minorBidi"/>
                <w:szCs w:val="22"/>
                <w:lang w:eastAsia="en-US"/>
              </w:rPr>
              <w:t>(vārds, uzvārds)</w:t>
            </w:r>
          </w:p>
        </w:tc>
      </w:tr>
      <w:tr w:rsidR="00986EEB" w:rsidRPr="0055519A" w14:paraId="0C70500B" w14:textId="77777777" w:rsidTr="00254DE5">
        <w:tblPrEx>
          <w:tblBorders>
            <w:top w:val="none" w:sz="0" w:space="0" w:color="auto"/>
            <w:left w:val="none" w:sz="0" w:space="0" w:color="auto"/>
            <w:right w:val="none" w:sz="0" w:space="0" w:color="auto"/>
            <w:insideH w:val="none" w:sz="0" w:space="0" w:color="auto"/>
            <w:insideV w:val="none" w:sz="0" w:space="0" w:color="auto"/>
          </w:tblBorders>
        </w:tblPrEx>
        <w:trPr>
          <w:trHeight w:val="429"/>
        </w:trPr>
        <w:tc>
          <w:tcPr>
            <w:tcW w:w="1381" w:type="dxa"/>
            <w:tcBorders>
              <w:top w:val="single" w:sz="4" w:space="0" w:color="auto"/>
              <w:left w:val="single" w:sz="4" w:space="0" w:color="auto"/>
              <w:bottom w:val="single" w:sz="4" w:space="0" w:color="auto"/>
              <w:right w:val="single" w:sz="4" w:space="0" w:color="auto"/>
            </w:tcBorders>
            <w:vAlign w:val="center"/>
          </w:tcPr>
          <w:p w14:paraId="2D88AD91" w14:textId="77777777" w:rsidR="00986EEB" w:rsidRPr="0055519A" w:rsidRDefault="00986EEB" w:rsidP="00254DE5">
            <w:pPr>
              <w:widowControl/>
              <w:autoSpaceDE w:val="0"/>
              <w:autoSpaceDN w:val="0"/>
              <w:jc w:val="center"/>
              <w:textAlignment w:val="auto"/>
              <w:rPr>
                <w:rFonts w:eastAsiaTheme="minorHAnsi" w:cstheme="minorBidi"/>
                <w:lang w:eastAsia="en-US"/>
              </w:rPr>
            </w:pPr>
            <w:r w:rsidRPr="0055519A">
              <w:rPr>
                <w:rFonts w:eastAsiaTheme="minorHAnsi" w:cstheme="minorBidi"/>
                <w:szCs w:val="22"/>
                <w:lang w:eastAsia="en-US"/>
              </w:rPr>
              <w:t>Datums</w:t>
            </w:r>
          </w:p>
        </w:tc>
        <w:tc>
          <w:tcPr>
            <w:tcW w:w="1411" w:type="dxa"/>
            <w:tcBorders>
              <w:top w:val="single" w:sz="4" w:space="0" w:color="auto"/>
              <w:left w:val="single" w:sz="4" w:space="0" w:color="auto"/>
              <w:bottom w:val="single" w:sz="4" w:space="0" w:color="auto"/>
              <w:right w:val="single" w:sz="4" w:space="0" w:color="auto"/>
            </w:tcBorders>
            <w:vAlign w:val="center"/>
          </w:tcPr>
          <w:p w14:paraId="6F776366" w14:textId="77777777" w:rsidR="00986EEB" w:rsidRPr="0055519A" w:rsidRDefault="00986EEB" w:rsidP="00254DE5">
            <w:pPr>
              <w:widowControl/>
              <w:autoSpaceDE w:val="0"/>
              <w:autoSpaceDN w:val="0"/>
              <w:jc w:val="center"/>
              <w:textAlignment w:val="auto"/>
              <w:rPr>
                <w:rFonts w:eastAsiaTheme="minorHAnsi" w:cstheme="minorBidi"/>
                <w:lang w:eastAsia="en-US"/>
              </w:rPr>
            </w:pPr>
            <w:r w:rsidRPr="0055519A">
              <w:rPr>
                <w:rFonts w:eastAsiaTheme="minorHAnsi" w:cstheme="minorBidi"/>
                <w:szCs w:val="22"/>
                <w:lang w:eastAsia="en-US"/>
              </w:rPr>
              <w:t>Mēnesis</w:t>
            </w:r>
          </w:p>
        </w:tc>
        <w:tc>
          <w:tcPr>
            <w:tcW w:w="1148" w:type="dxa"/>
            <w:tcBorders>
              <w:top w:val="single" w:sz="4" w:space="0" w:color="auto"/>
              <w:left w:val="single" w:sz="4" w:space="0" w:color="auto"/>
              <w:bottom w:val="single" w:sz="4" w:space="0" w:color="auto"/>
              <w:right w:val="single" w:sz="4" w:space="0" w:color="auto"/>
            </w:tcBorders>
            <w:vAlign w:val="center"/>
          </w:tcPr>
          <w:p w14:paraId="522D2415" w14:textId="77777777" w:rsidR="00986EEB" w:rsidRPr="0055519A" w:rsidRDefault="00986EEB" w:rsidP="00254DE5">
            <w:pPr>
              <w:widowControl/>
              <w:autoSpaceDE w:val="0"/>
              <w:autoSpaceDN w:val="0"/>
              <w:jc w:val="center"/>
              <w:textAlignment w:val="auto"/>
              <w:rPr>
                <w:rFonts w:eastAsiaTheme="minorHAnsi" w:cstheme="minorBidi"/>
                <w:lang w:eastAsia="en-US"/>
              </w:rPr>
            </w:pPr>
            <w:r w:rsidRPr="0055519A">
              <w:rPr>
                <w:rFonts w:eastAsiaTheme="minorHAnsi" w:cstheme="minorBidi"/>
                <w:szCs w:val="22"/>
                <w:lang w:eastAsia="en-US"/>
              </w:rPr>
              <w:t>Gads</w:t>
            </w:r>
          </w:p>
        </w:tc>
        <w:tc>
          <w:tcPr>
            <w:tcW w:w="1109" w:type="dxa"/>
            <w:gridSpan w:val="2"/>
            <w:vMerge w:val="restart"/>
            <w:tcBorders>
              <w:left w:val="single" w:sz="4" w:space="0" w:color="auto"/>
              <w:right w:val="single" w:sz="4" w:space="0" w:color="auto"/>
            </w:tcBorders>
          </w:tcPr>
          <w:p w14:paraId="28CE265A" w14:textId="77777777" w:rsidR="00986EEB" w:rsidRPr="0055519A" w:rsidRDefault="00986EEB" w:rsidP="00254DE5">
            <w:pPr>
              <w:widowControl/>
              <w:autoSpaceDE w:val="0"/>
              <w:autoSpaceDN w:val="0"/>
              <w:jc w:val="left"/>
              <w:textAlignment w:val="auto"/>
              <w:rPr>
                <w:rFonts w:eastAsiaTheme="minorHAnsi" w:cstheme="minorBidi"/>
                <w:lang w:eastAsia="en-US"/>
              </w:rPr>
            </w:pPr>
          </w:p>
        </w:tc>
        <w:tc>
          <w:tcPr>
            <w:tcW w:w="2457" w:type="dxa"/>
            <w:tcBorders>
              <w:left w:val="single" w:sz="4" w:space="0" w:color="auto"/>
              <w:bottom w:val="single" w:sz="4" w:space="0" w:color="auto"/>
              <w:right w:val="single" w:sz="4" w:space="0" w:color="auto"/>
            </w:tcBorders>
            <w:shd w:val="clear" w:color="auto" w:fill="FFFFFF"/>
            <w:vAlign w:val="center"/>
          </w:tcPr>
          <w:p w14:paraId="07A213AE" w14:textId="77777777" w:rsidR="00986EEB" w:rsidRPr="0055519A" w:rsidRDefault="00986EEB" w:rsidP="00254DE5">
            <w:pPr>
              <w:widowControl/>
              <w:autoSpaceDE w:val="0"/>
              <w:autoSpaceDN w:val="0"/>
              <w:ind w:left="-105"/>
              <w:jc w:val="center"/>
              <w:textAlignment w:val="auto"/>
              <w:rPr>
                <w:rFonts w:eastAsiaTheme="minorHAnsi" w:cstheme="minorBidi"/>
                <w:lang w:eastAsia="en-US"/>
              </w:rPr>
            </w:pPr>
            <w:r w:rsidRPr="0055519A">
              <w:rPr>
                <w:rFonts w:eastAsiaTheme="minorHAnsi" w:cstheme="minorBidi"/>
                <w:szCs w:val="22"/>
                <w:lang w:eastAsia="en-US"/>
              </w:rPr>
              <w:t>Vieta</w:t>
            </w:r>
          </w:p>
        </w:tc>
        <w:tc>
          <w:tcPr>
            <w:tcW w:w="1935" w:type="dxa"/>
            <w:gridSpan w:val="2"/>
            <w:vMerge w:val="restart"/>
            <w:tcBorders>
              <w:left w:val="single" w:sz="4" w:space="0" w:color="auto"/>
              <w:bottom w:val="single" w:sz="4" w:space="0" w:color="auto"/>
              <w:right w:val="single" w:sz="4" w:space="0" w:color="auto"/>
            </w:tcBorders>
            <w:shd w:val="clear" w:color="auto" w:fill="F2F2F2"/>
          </w:tcPr>
          <w:p w14:paraId="6FD9AA89" w14:textId="77777777" w:rsidR="00986EEB" w:rsidRPr="0055519A" w:rsidRDefault="00986EEB" w:rsidP="00254DE5">
            <w:pPr>
              <w:widowControl/>
              <w:autoSpaceDE w:val="0"/>
              <w:autoSpaceDN w:val="0"/>
              <w:jc w:val="left"/>
              <w:textAlignment w:val="auto"/>
              <w:rPr>
                <w:rFonts w:eastAsiaTheme="minorHAnsi" w:cstheme="minorBidi"/>
                <w:lang w:eastAsia="en-US"/>
              </w:rPr>
            </w:pPr>
            <w:r w:rsidRPr="0055519A">
              <w:rPr>
                <w:rFonts w:eastAsiaTheme="minorHAnsi" w:cstheme="minorBidi"/>
                <w:szCs w:val="22"/>
                <w:lang w:eastAsia="en-US"/>
              </w:rPr>
              <w:t>z.v.</w:t>
            </w:r>
          </w:p>
        </w:tc>
      </w:tr>
      <w:tr w:rsidR="00986EEB" w:rsidRPr="0055519A" w14:paraId="150286B3" w14:textId="77777777" w:rsidTr="00254DE5">
        <w:tblPrEx>
          <w:tblBorders>
            <w:top w:val="none" w:sz="0" w:space="0" w:color="auto"/>
            <w:left w:val="none" w:sz="0" w:space="0" w:color="auto"/>
            <w:right w:val="none" w:sz="0" w:space="0" w:color="auto"/>
            <w:insideH w:val="none" w:sz="0" w:space="0" w:color="auto"/>
            <w:insideV w:val="none" w:sz="0" w:space="0" w:color="auto"/>
          </w:tblBorders>
        </w:tblPrEx>
        <w:trPr>
          <w:trHeight w:val="501"/>
        </w:trPr>
        <w:tc>
          <w:tcPr>
            <w:tcW w:w="1381" w:type="dxa"/>
            <w:tcBorders>
              <w:top w:val="single" w:sz="4" w:space="0" w:color="auto"/>
              <w:left w:val="single" w:sz="4" w:space="0" w:color="auto"/>
              <w:bottom w:val="single" w:sz="4" w:space="0" w:color="auto"/>
              <w:right w:val="single" w:sz="4" w:space="0" w:color="auto"/>
            </w:tcBorders>
            <w:shd w:val="clear" w:color="auto" w:fill="F2F2F2"/>
          </w:tcPr>
          <w:p w14:paraId="4BBB7CA7" w14:textId="77777777" w:rsidR="00986EEB" w:rsidRPr="0055519A" w:rsidRDefault="00986EEB" w:rsidP="00254DE5">
            <w:pPr>
              <w:widowControl/>
              <w:autoSpaceDE w:val="0"/>
              <w:autoSpaceDN w:val="0"/>
              <w:jc w:val="left"/>
              <w:textAlignment w:val="auto"/>
              <w:rPr>
                <w:rFonts w:eastAsiaTheme="minorHAnsi" w:cstheme="minorBidi"/>
                <w:lang w:eastAsia="en-US"/>
              </w:rPr>
            </w:pPr>
          </w:p>
        </w:tc>
        <w:tc>
          <w:tcPr>
            <w:tcW w:w="1411" w:type="dxa"/>
            <w:tcBorders>
              <w:top w:val="single" w:sz="4" w:space="0" w:color="auto"/>
              <w:left w:val="single" w:sz="4" w:space="0" w:color="auto"/>
              <w:bottom w:val="single" w:sz="4" w:space="0" w:color="auto"/>
              <w:right w:val="single" w:sz="4" w:space="0" w:color="auto"/>
            </w:tcBorders>
            <w:shd w:val="clear" w:color="auto" w:fill="F2F2F2"/>
          </w:tcPr>
          <w:p w14:paraId="72A9F785" w14:textId="77777777" w:rsidR="00986EEB" w:rsidRPr="0055519A" w:rsidRDefault="00986EEB" w:rsidP="00254DE5">
            <w:pPr>
              <w:widowControl/>
              <w:autoSpaceDE w:val="0"/>
              <w:autoSpaceDN w:val="0"/>
              <w:jc w:val="left"/>
              <w:textAlignment w:val="auto"/>
              <w:rPr>
                <w:rFonts w:eastAsiaTheme="minorHAnsi" w:cstheme="minorBidi"/>
                <w:lang w:eastAsia="en-US"/>
              </w:rPr>
            </w:pPr>
          </w:p>
        </w:tc>
        <w:tc>
          <w:tcPr>
            <w:tcW w:w="1148" w:type="dxa"/>
            <w:tcBorders>
              <w:top w:val="single" w:sz="4" w:space="0" w:color="auto"/>
              <w:left w:val="single" w:sz="4" w:space="0" w:color="auto"/>
              <w:bottom w:val="single" w:sz="4" w:space="0" w:color="auto"/>
              <w:right w:val="single" w:sz="4" w:space="0" w:color="auto"/>
            </w:tcBorders>
            <w:shd w:val="clear" w:color="auto" w:fill="F2F2F2"/>
          </w:tcPr>
          <w:p w14:paraId="7D8995E2" w14:textId="77777777" w:rsidR="00986EEB" w:rsidRPr="0055519A" w:rsidRDefault="00986EEB" w:rsidP="00254DE5">
            <w:pPr>
              <w:widowControl/>
              <w:autoSpaceDE w:val="0"/>
              <w:autoSpaceDN w:val="0"/>
              <w:jc w:val="left"/>
              <w:textAlignment w:val="auto"/>
              <w:rPr>
                <w:rFonts w:eastAsiaTheme="minorHAnsi" w:cstheme="minorBidi"/>
                <w:lang w:eastAsia="en-US"/>
              </w:rPr>
            </w:pPr>
          </w:p>
        </w:tc>
        <w:tc>
          <w:tcPr>
            <w:tcW w:w="1109" w:type="dxa"/>
            <w:gridSpan w:val="2"/>
            <w:vMerge/>
            <w:tcBorders>
              <w:left w:val="single" w:sz="4" w:space="0" w:color="auto"/>
              <w:right w:val="single" w:sz="4" w:space="0" w:color="auto"/>
            </w:tcBorders>
          </w:tcPr>
          <w:p w14:paraId="224806F3" w14:textId="77777777" w:rsidR="00986EEB" w:rsidRPr="0055519A" w:rsidRDefault="00986EEB" w:rsidP="00254DE5">
            <w:pPr>
              <w:widowControl/>
              <w:autoSpaceDE w:val="0"/>
              <w:autoSpaceDN w:val="0"/>
              <w:jc w:val="left"/>
              <w:textAlignment w:val="auto"/>
              <w:rPr>
                <w:rFonts w:eastAsiaTheme="minorHAnsi" w:cstheme="minorBidi"/>
                <w:lang w:eastAsia="en-US"/>
              </w:rPr>
            </w:pPr>
          </w:p>
        </w:tc>
        <w:tc>
          <w:tcPr>
            <w:tcW w:w="2457" w:type="dxa"/>
            <w:tcBorders>
              <w:top w:val="single" w:sz="4" w:space="0" w:color="auto"/>
              <w:left w:val="single" w:sz="4" w:space="0" w:color="auto"/>
              <w:bottom w:val="single" w:sz="4" w:space="0" w:color="auto"/>
              <w:right w:val="single" w:sz="4" w:space="0" w:color="auto"/>
            </w:tcBorders>
            <w:shd w:val="clear" w:color="auto" w:fill="F2F2F2"/>
          </w:tcPr>
          <w:p w14:paraId="403F57E4" w14:textId="77777777" w:rsidR="00986EEB" w:rsidRPr="0055519A" w:rsidRDefault="00986EEB" w:rsidP="00254DE5">
            <w:pPr>
              <w:widowControl/>
              <w:autoSpaceDE w:val="0"/>
              <w:autoSpaceDN w:val="0"/>
              <w:ind w:left="-105"/>
              <w:jc w:val="center"/>
              <w:textAlignment w:val="auto"/>
              <w:rPr>
                <w:rFonts w:eastAsiaTheme="minorHAnsi" w:cstheme="minorBidi"/>
                <w:lang w:eastAsia="en-US"/>
              </w:rPr>
            </w:pPr>
          </w:p>
        </w:tc>
        <w:tc>
          <w:tcPr>
            <w:tcW w:w="1935" w:type="dxa"/>
            <w:gridSpan w:val="2"/>
            <w:vMerge/>
            <w:tcBorders>
              <w:top w:val="single" w:sz="4" w:space="0" w:color="auto"/>
              <w:left w:val="single" w:sz="4" w:space="0" w:color="auto"/>
              <w:bottom w:val="single" w:sz="4" w:space="0" w:color="auto"/>
              <w:right w:val="single" w:sz="4" w:space="0" w:color="auto"/>
            </w:tcBorders>
            <w:shd w:val="clear" w:color="auto" w:fill="F2F2F2"/>
          </w:tcPr>
          <w:p w14:paraId="591BA7D5" w14:textId="77777777" w:rsidR="00986EEB" w:rsidRPr="0055519A" w:rsidRDefault="00986EEB" w:rsidP="00254DE5">
            <w:pPr>
              <w:widowControl/>
              <w:autoSpaceDE w:val="0"/>
              <w:autoSpaceDN w:val="0"/>
              <w:jc w:val="left"/>
              <w:textAlignment w:val="auto"/>
              <w:rPr>
                <w:rFonts w:eastAsiaTheme="minorHAnsi" w:cstheme="minorBidi"/>
                <w:lang w:eastAsia="en-US"/>
              </w:rPr>
            </w:pPr>
          </w:p>
        </w:tc>
      </w:tr>
    </w:tbl>
    <w:p w14:paraId="1CF63F38" w14:textId="77777777" w:rsidR="00986EEB" w:rsidRPr="0055519A" w:rsidRDefault="00986EEB" w:rsidP="00986EEB">
      <w:pPr>
        <w:widowControl/>
        <w:adjustRightInd/>
        <w:jc w:val="center"/>
        <w:textAlignment w:val="auto"/>
        <w:rPr>
          <w:rFonts w:eastAsiaTheme="minorHAnsi" w:cstheme="minorBidi"/>
          <w:bCs/>
          <w:szCs w:val="22"/>
          <w:lang w:eastAsia="en-US"/>
        </w:rPr>
      </w:pPr>
    </w:p>
    <w:p w14:paraId="4BB0B473" w14:textId="77777777" w:rsidR="00871B7A" w:rsidRPr="00397661" w:rsidRDefault="00871B7A" w:rsidP="00397661">
      <w:pPr>
        <w:rPr>
          <w:bCs/>
          <w:szCs w:val="22"/>
        </w:rPr>
      </w:pPr>
    </w:p>
    <w:sectPr w:rsidR="00871B7A" w:rsidRPr="00397661" w:rsidSect="00FC02D0">
      <w:headerReference w:type="default" r:id="rId10"/>
      <w:headerReference w:type="first" r:id="rId11"/>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97323" w14:textId="77777777" w:rsidR="00013E8B" w:rsidRDefault="00013E8B" w:rsidP="00557570">
      <w:r>
        <w:separator/>
      </w:r>
    </w:p>
  </w:endnote>
  <w:endnote w:type="continuationSeparator" w:id="0">
    <w:p w14:paraId="6B77C865" w14:textId="77777777" w:rsidR="00013E8B" w:rsidRDefault="00013E8B" w:rsidP="00557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E147B" w14:textId="77777777" w:rsidR="00013E8B" w:rsidRDefault="00013E8B" w:rsidP="00557570">
      <w:r>
        <w:separator/>
      </w:r>
    </w:p>
  </w:footnote>
  <w:footnote w:type="continuationSeparator" w:id="0">
    <w:p w14:paraId="6E81E587" w14:textId="77777777" w:rsidR="00013E8B" w:rsidRDefault="00013E8B" w:rsidP="00557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63015"/>
      <w:docPartObj>
        <w:docPartGallery w:val="Page Numbers (Top of Page)"/>
        <w:docPartUnique/>
      </w:docPartObj>
    </w:sdtPr>
    <w:sdtEndPr>
      <w:rPr>
        <w:szCs w:val="22"/>
      </w:rPr>
    </w:sdtEndPr>
    <w:sdtContent>
      <w:p w14:paraId="6A2AD8A0" w14:textId="0E9D6B52" w:rsidR="00F40413" w:rsidRDefault="0012042A" w:rsidP="0025492B">
        <w:pPr>
          <w:pStyle w:val="Galvene"/>
          <w:jc w:val="center"/>
        </w:pPr>
        <w:r w:rsidRPr="00871B7A">
          <w:rPr>
            <w:szCs w:val="22"/>
          </w:rPr>
          <w:fldChar w:fldCharType="begin"/>
        </w:r>
        <w:r w:rsidR="00F40413" w:rsidRPr="00871B7A">
          <w:rPr>
            <w:szCs w:val="22"/>
          </w:rPr>
          <w:instrText xml:space="preserve"> PAGE   \* MERGEFORMAT </w:instrText>
        </w:r>
        <w:r w:rsidRPr="00871B7A">
          <w:rPr>
            <w:szCs w:val="22"/>
          </w:rPr>
          <w:fldChar w:fldCharType="separate"/>
        </w:r>
        <w:r w:rsidR="001E1493">
          <w:rPr>
            <w:noProof/>
            <w:szCs w:val="22"/>
          </w:rPr>
          <w:t>3</w:t>
        </w:r>
        <w:r w:rsidRPr="00871B7A">
          <w:rPr>
            <w:szCs w:val="22"/>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C1AAB" w14:textId="77777777" w:rsidR="00F40413" w:rsidRPr="00EB63A1" w:rsidRDefault="00F40413" w:rsidP="003974DD">
    <w:pPr>
      <w:jc w:val="right"/>
    </w:pPr>
    <w:r w:rsidRPr="00EB63A1">
      <w:t>Kultūras ministrijas līguma reģistrācijas Nr.</w:t>
    </w:r>
    <w:bookmarkStart w:id="1" w:name="docN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C7B9B"/>
    <w:multiLevelType w:val="multilevel"/>
    <w:tmpl w:val="5DFC1EB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195C0994"/>
    <w:multiLevelType w:val="multilevel"/>
    <w:tmpl w:val="E3A005B0"/>
    <w:lvl w:ilvl="0">
      <w:start w:val="1"/>
      <w:numFmt w:val="decimal"/>
      <w:lvlText w:val="%1."/>
      <w:lvlJc w:val="left"/>
      <w:pPr>
        <w:tabs>
          <w:tab w:val="num" w:pos="735"/>
        </w:tabs>
        <w:ind w:left="735" w:hanging="375"/>
      </w:pPr>
    </w:lvl>
    <w:lvl w:ilvl="1">
      <w:start w:val="1"/>
      <w:numFmt w:val="decimal"/>
      <w:isLgl/>
      <w:lvlText w:val="%1.%2."/>
      <w:lvlJc w:val="left"/>
      <w:pPr>
        <w:tabs>
          <w:tab w:val="num" w:pos="644"/>
        </w:tabs>
        <w:ind w:left="644" w:hanging="360"/>
      </w:pPr>
    </w:lvl>
    <w:lvl w:ilvl="2">
      <w:start w:val="1"/>
      <w:numFmt w:val="decimal"/>
      <w:isLgl/>
      <w:lvlText w:val="%1.%2.%3."/>
      <w:lvlJc w:val="left"/>
      <w:pPr>
        <w:tabs>
          <w:tab w:val="num" w:pos="1429"/>
        </w:tabs>
        <w:ind w:left="1429"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 w15:restartNumberingAfterBreak="0">
    <w:nsid w:val="264C7A75"/>
    <w:multiLevelType w:val="multilevel"/>
    <w:tmpl w:val="57828458"/>
    <w:lvl w:ilvl="0">
      <w:start w:val="6"/>
      <w:numFmt w:val="decimal"/>
      <w:lvlText w:val="%1."/>
      <w:lvlJc w:val="left"/>
      <w:pPr>
        <w:ind w:left="360" w:hanging="360"/>
      </w:pPr>
      <w:rPr>
        <w:rFonts w:hint="default"/>
      </w:rPr>
    </w:lvl>
    <w:lvl w:ilvl="1">
      <w:start w:val="1"/>
      <w:numFmt w:val="decimal"/>
      <w:lvlText w:val="%1.%2."/>
      <w:lvlJc w:val="left"/>
      <w:pPr>
        <w:ind w:left="1079" w:hanging="360"/>
      </w:pPr>
      <w:rPr>
        <w:rFonts w:hint="default"/>
      </w:rPr>
    </w:lvl>
    <w:lvl w:ilvl="2">
      <w:start w:val="1"/>
      <w:numFmt w:val="decimal"/>
      <w:lvlText w:val="%1.%2.%3."/>
      <w:lvlJc w:val="left"/>
      <w:pPr>
        <w:ind w:left="2158"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3" w15:restartNumberingAfterBreak="0">
    <w:nsid w:val="2ECD253C"/>
    <w:multiLevelType w:val="multilevel"/>
    <w:tmpl w:val="5052B92E"/>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43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9342E16"/>
    <w:multiLevelType w:val="multilevel"/>
    <w:tmpl w:val="6EA2D8CE"/>
    <w:lvl w:ilvl="0">
      <w:start w:val="1"/>
      <w:numFmt w:val="decimal"/>
      <w:lvlText w:val="%1."/>
      <w:lvlJc w:val="left"/>
      <w:pPr>
        <w:ind w:left="735" w:hanging="375"/>
      </w:pPr>
    </w:lvl>
    <w:lvl w:ilvl="1">
      <w:start w:val="1"/>
      <w:numFmt w:val="decimal"/>
      <w:lvlText w:val="%1.%2."/>
      <w:lvlJc w:val="left"/>
      <w:pPr>
        <w:ind w:left="6740" w:hanging="360"/>
      </w:pPr>
    </w:lvl>
    <w:lvl w:ilvl="2">
      <w:start w:val="1"/>
      <w:numFmt w:val="decimal"/>
      <w:lvlText w:val="%1.%2.%3."/>
      <w:lvlJc w:val="left"/>
      <w:pPr>
        <w:ind w:left="1855"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419C3C97"/>
    <w:multiLevelType w:val="multilevel"/>
    <w:tmpl w:val="53868E98"/>
    <w:lvl w:ilvl="0">
      <w:start w:val="1"/>
      <w:numFmt w:val="decimal"/>
      <w:lvlText w:val="%1."/>
      <w:lvlJc w:val="left"/>
      <w:pPr>
        <w:ind w:left="360" w:hanging="360"/>
      </w:pPr>
    </w:lvl>
    <w:lvl w:ilvl="1">
      <w:start w:val="1"/>
      <w:numFmt w:val="decimal"/>
      <w:lvlText w:val="%1.%2."/>
      <w:lvlJc w:val="left"/>
      <w:pPr>
        <w:ind w:left="360" w:hanging="360"/>
      </w:pPr>
      <w:rPr>
        <w:b w:val="0"/>
        <w:i w:val="0"/>
      </w:rPr>
    </w:lvl>
    <w:lvl w:ilvl="2">
      <w:start w:val="1"/>
      <w:numFmt w:val="decimal"/>
      <w:lvlText w:val="%1.%2.%3."/>
      <w:lvlJc w:val="left"/>
      <w:pPr>
        <w:ind w:left="720" w:hanging="720"/>
      </w:pPr>
    </w:lvl>
    <w:lvl w:ilvl="3">
      <w:start w:val="1"/>
      <w:numFmt w:val="decimal"/>
      <w:lvlText w:val="%1.%2.%3.%4."/>
      <w:lvlJc w:val="left"/>
      <w:pPr>
        <w:ind w:left="1997"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42CB313B"/>
    <w:multiLevelType w:val="hybridMultilevel"/>
    <w:tmpl w:val="B24C8DE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5672615"/>
    <w:multiLevelType w:val="hybridMultilevel"/>
    <w:tmpl w:val="7F685640"/>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65E22FD"/>
    <w:multiLevelType w:val="multilevel"/>
    <w:tmpl w:val="6826D698"/>
    <w:lvl w:ilvl="0">
      <w:start w:val="3"/>
      <w:numFmt w:val="decimal"/>
      <w:lvlText w:val="%1."/>
      <w:lvlJc w:val="left"/>
      <w:pPr>
        <w:ind w:left="360" w:hanging="360"/>
      </w:pPr>
    </w:lvl>
    <w:lvl w:ilvl="1">
      <w:start w:val="1"/>
      <w:numFmt w:val="decimal"/>
      <w:lvlText w:val="%1.%2."/>
      <w:lvlJc w:val="left"/>
      <w:pPr>
        <w:ind w:left="1080" w:hanging="360"/>
      </w:pPr>
      <w:rPr>
        <w:i w:val="0"/>
        <w:sz w:val="24"/>
        <w:szCs w:val="24"/>
      </w:rPr>
    </w:lvl>
    <w:lvl w:ilvl="2">
      <w:start w:val="1"/>
      <w:numFmt w:val="decimal"/>
      <w:lvlText w:val="%1.%2.%3."/>
      <w:lvlJc w:val="left"/>
      <w:pPr>
        <w:ind w:left="2160" w:hanging="720"/>
      </w:pPr>
      <w:rPr>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9" w15:restartNumberingAfterBreak="0">
    <w:nsid w:val="574825D5"/>
    <w:multiLevelType w:val="multilevel"/>
    <w:tmpl w:val="225A366C"/>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0" w15:restartNumberingAfterBreak="0">
    <w:nsid w:val="5E8A1CF7"/>
    <w:multiLevelType w:val="multilevel"/>
    <w:tmpl w:val="2CC028DA"/>
    <w:lvl w:ilvl="0">
      <w:start w:val="1"/>
      <w:numFmt w:val="decimal"/>
      <w:lvlText w:val="%1."/>
      <w:lvlJc w:val="left"/>
      <w:pPr>
        <w:ind w:left="720" w:hanging="360"/>
      </w:pPr>
    </w:lvl>
    <w:lvl w:ilvl="1">
      <w:start w:val="6"/>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60AB3FDC"/>
    <w:multiLevelType w:val="multilevel"/>
    <w:tmpl w:val="D794F62E"/>
    <w:lvl w:ilvl="0">
      <w:start w:val="1"/>
      <w:numFmt w:val="decimal"/>
      <w:suff w:val="nothing"/>
      <w:lvlText w:val="%1."/>
      <w:lvlJc w:val="left"/>
      <w:rPr>
        <w:rFonts w:cs="Times New Roman" w:hint="default"/>
        <w:sz w:val="22"/>
        <w:szCs w:val="22"/>
      </w:rPr>
    </w:lvl>
    <w:lvl w:ilvl="1">
      <w:start w:val="1"/>
      <w:numFmt w:val="decimal"/>
      <w:isLgl/>
      <w:suff w:val="nothing"/>
      <w:lvlText w:val="%1.%2."/>
      <w:lvlJc w:val="left"/>
      <w:rPr>
        <w:rFonts w:cs="Times New Roman" w:hint="default"/>
        <w:b w:val="0"/>
        <w:lang w:val="en-AU"/>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12" w15:restartNumberingAfterBreak="0">
    <w:nsid w:val="665C2B6E"/>
    <w:multiLevelType w:val="hybridMultilevel"/>
    <w:tmpl w:val="8AE01424"/>
    <w:lvl w:ilvl="0" w:tplc="0426000F">
      <w:start w:val="1"/>
      <w:numFmt w:val="decimal"/>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3" w15:restartNumberingAfterBreak="0">
    <w:nsid w:val="69B16D8F"/>
    <w:multiLevelType w:val="multilevel"/>
    <w:tmpl w:val="BCDA9CD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6D8733D3"/>
    <w:multiLevelType w:val="multilevel"/>
    <w:tmpl w:val="D3BC7C60"/>
    <w:lvl w:ilvl="0">
      <w:start w:val="10"/>
      <w:numFmt w:val="decimal"/>
      <w:lvlText w:val="%1."/>
      <w:lvlJc w:val="left"/>
      <w:pPr>
        <w:ind w:left="480" w:hanging="480"/>
      </w:pPr>
      <w:rPr>
        <w:rFonts w:hint="default"/>
        <w:w w:val="101"/>
      </w:rPr>
    </w:lvl>
    <w:lvl w:ilvl="1">
      <w:start w:val="4"/>
      <w:numFmt w:val="decimal"/>
      <w:lvlText w:val="%1.%2."/>
      <w:lvlJc w:val="left"/>
      <w:pPr>
        <w:ind w:left="480" w:hanging="480"/>
      </w:pPr>
      <w:rPr>
        <w:rFonts w:hint="default"/>
        <w:w w:val="101"/>
      </w:rPr>
    </w:lvl>
    <w:lvl w:ilvl="2">
      <w:start w:val="1"/>
      <w:numFmt w:val="decimal"/>
      <w:lvlText w:val="%1.%2.%3."/>
      <w:lvlJc w:val="left"/>
      <w:pPr>
        <w:ind w:left="720" w:hanging="720"/>
      </w:pPr>
      <w:rPr>
        <w:rFonts w:hint="default"/>
        <w:w w:val="101"/>
      </w:rPr>
    </w:lvl>
    <w:lvl w:ilvl="3">
      <w:start w:val="1"/>
      <w:numFmt w:val="decimal"/>
      <w:lvlText w:val="%1.%2.%3.%4."/>
      <w:lvlJc w:val="left"/>
      <w:pPr>
        <w:ind w:left="720" w:hanging="720"/>
      </w:pPr>
      <w:rPr>
        <w:rFonts w:hint="default"/>
        <w:w w:val="101"/>
      </w:rPr>
    </w:lvl>
    <w:lvl w:ilvl="4">
      <w:start w:val="1"/>
      <w:numFmt w:val="decimal"/>
      <w:lvlText w:val="%1.%2.%3.%4.%5."/>
      <w:lvlJc w:val="left"/>
      <w:pPr>
        <w:ind w:left="1080" w:hanging="1080"/>
      </w:pPr>
      <w:rPr>
        <w:rFonts w:hint="default"/>
        <w:w w:val="101"/>
      </w:rPr>
    </w:lvl>
    <w:lvl w:ilvl="5">
      <w:start w:val="1"/>
      <w:numFmt w:val="decimal"/>
      <w:lvlText w:val="%1.%2.%3.%4.%5.%6."/>
      <w:lvlJc w:val="left"/>
      <w:pPr>
        <w:ind w:left="1080" w:hanging="1080"/>
      </w:pPr>
      <w:rPr>
        <w:rFonts w:hint="default"/>
        <w:w w:val="101"/>
      </w:rPr>
    </w:lvl>
    <w:lvl w:ilvl="6">
      <w:start w:val="1"/>
      <w:numFmt w:val="decimal"/>
      <w:lvlText w:val="%1.%2.%3.%4.%5.%6.%7."/>
      <w:lvlJc w:val="left"/>
      <w:pPr>
        <w:ind w:left="1440" w:hanging="1440"/>
      </w:pPr>
      <w:rPr>
        <w:rFonts w:hint="default"/>
        <w:w w:val="101"/>
      </w:rPr>
    </w:lvl>
    <w:lvl w:ilvl="7">
      <w:start w:val="1"/>
      <w:numFmt w:val="decimal"/>
      <w:lvlText w:val="%1.%2.%3.%4.%5.%6.%7.%8."/>
      <w:lvlJc w:val="left"/>
      <w:pPr>
        <w:ind w:left="1440" w:hanging="1440"/>
      </w:pPr>
      <w:rPr>
        <w:rFonts w:hint="default"/>
        <w:w w:val="101"/>
      </w:rPr>
    </w:lvl>
    <w:lvl w:ilvl="8">
      <w:start w:val="1"/>
      <w:numFmt w:val="decimal"/>
      <w:lvlText w:val="%1.%2.%3.%4.%5.%6.%7.%8.%9."/>
      <w:lvlJc w:val="left"/>
      <w:pPr>
        <w:ind w:left="1800" w:hanging="1800"/>
      </w:pPr>
      <w:rPr>
        <w:rFonts w:hint="default"/>
        <w:w w:val="101"/>
      </w:rPr>
    </w:lvl>
  </w:abstractNum>
  <w:abstractNum w:abstractNumId="15" w15:restartNumberingAfterBreak="0">
    <w:nsid w:val="772A63EB"/>
    <w:multiLevelType w:val="multilevel"/>
    <w:tmpl w:val="EBE8E466"/>
    <w:lvl w:ilvl="0">
      <w:start w:val="1"/>
      <w:numFmt w:val="decimal"/>
      <w:lvlText w:val="%1."/>
      <w:lvlJc w:val="left"/>
      <w:pPr>
        <w:ind w:left="435" w:hanging="435"/>
      </w:pPr>
      <w:rPr>
        <w:rFonts w:eastAsia="Times New Roman" w:hint="default"/>
      </w:rPr>
    </w:lvl>
    <w:lvl w:ilvl="1">
      <w:start w:val="1"/>
      <w:numFmt w:val="decimal"/>
      <w:lvlText w:val="%1.%2."/>
      <w:lvlJc w:val="left"/>
      <w:pPr>
        <w:ind w:left="1155" w:hanging="435"/>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16" w15:restartNumberingAfterBreak="0">
    <w:nsid w:val="79C7162B"/>
    <w:multiLevelType w:val="multilevel"/>
    <w:tmpl w:val="5DFAAA08"/>
    <w:lvl w:ilvl="0">
      <w:start w:val="9"/>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A130074"/>
    <w:multiLevelType w:val="hybridMultilevel"/>
    <w:tmpl w:val="0BC847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C896BD6"/>
    <w:multiLevelType w:val="hybridMultilevel"/>
    <w:tmpl w:val="6BFADBE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8"/>
  </w:num>
  <w:num w:numId="2">
    <w:abstractNumId w:val="17"/>
  </w:num>
  <w:num w:numId="3">
    <w:abstractNumId w:val="7"/>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2"/>
  </w:num>
  <w:num w:numId="7">
    <w:abstractNumId w:val="15"/>
  </w:num>
  <w:num w:numId="8">
    <w:abstractNumId w:val="9"/>
  </w:num>
  <w:num w:numId="9">
    <w:abstractNumId w:val="2"/>
  </w:num>
  <w:num w:numId="10">
    <w:abstractNumId w:val="0"/>
  </w:num>
  <w:num w:numId="11">
    <w:abstractNumId w:val="6"/>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4"/>
  </w:num>
  <w:num w:numId="15">
    <w:abstractNumId w:val="10"/>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B31AD"/>
    <w:rsid w:val="00003E73"/>
    <w:rsid w:val="0000480B"/>
    <w:rsid w:val="00013E8B"/>
    <w:rsid w:val="00014974"/>
    <w:rsid w:val="00014980"/>
    <w:rsid w:val="00017BE4"/>
    <w:rsid w:val="00024A1B"/>
    <w:rsid w:val="00024DFF"/>
    <w:rsid w:val="000265D6"/>
    <w:rsid w:val="00026629"/>
    <w:rsid w:val="0003196D"/>
    <w:rsid w:val="00031DD7"/>
    <w:rsid w:val="00047A7D"/>
    <w:rsid w:val="0005762C"/>
    <w:rsid w:val="000610F6"/>
    <w:rsid w:val="0006210C"/>
    <w:rsid w:val="00072660"/>
    <w:rsid w:val="00080253"/>
    <w:rsid w:val="00086F60"/>
    <w:rsid w:val="00092283"/>
    <w:rsid w:val="00096067"/>
    <w:rsid w:val="000A02FE"/>
    <w:rsid w:val="000B74B0"/>
    <w:rsid w:val="000C2269"/>
    <w:rsid w:val="000C27F0"/>
    <w:rsid w:val="000C39D0"/>
    <w:rsid w:val="000C43DB"/>
    <w:rsid w:val="000D00F2"/>
    <w:rsid w:val="000D02B2"/>
    <w:rsid w:val="000D29A2"/>
    <w:rsid w:val="000E4694"/>
    <w:rsid w:val="000F0098"/>
    <w:rsid w:val="000F02ED"/>
    <w:rsid w:val="000F587E"/>
    <w:rsid w:val="000F5EF2"/>
    <w:rsid w:val="00101C3E"/>
    <w:rsid w:val="00102D7C"/>
    <w:rsid w:val="00113D7D"/>
    <w:rsid w:val="0012042A"/>
    <w:rsid w:val="001214E3"/>
    <w:rsid w:val="00125337"/>
    <w:rsid w:val="00125F0E"/>
    <w:rsid w:val="00127382"/>
    <w:rsid w:val="001306B0"/>
    <w:rsid w:val="00136523"/>
    <w:rsid w:val="0014438F"/>
    <w:rsid w:val="001448E0"/>
    <w:rsid w:val="00144CD5"/>
    <w:rsid w:val="00155D80"/>
    <w:rsid w:val="00162C21"/>
    <w:rsid w:val="00162E1B"/>
    <w:rsid w:val="0016476C"/>
    <w:rsid w:val="00180DD3"/>
    <w:rsid w:val="00180E49"/>
    <w:rsid w:val="001853AF"/>
    <w:rsid w:val="00194024"/>
    <w:rsid w:val="0019680D"/>
    <w:rsid w:val="001A25BA"/>
    <w:rsid w:val="001A4AC9"/>
    <w:rsid w:val="001A688C"/>
    <w:rsid w:val="001C2B7C"/>
    <w:rsid w:val="001D4AFA"/>
    <w:rsid w:val="001D6FC3"/>
    <w:rsid w:val="001E0260"/>
    <w:rsid w:val="001E1493"/>
    <w:rsid w:val="001F4305"/>
    <w:rsid w:val="002013FC"/>
    <w:rsid w:val="00206185"/>
    <w:rsid w:val="00211600"/>
    <w:rsid w:val="00234D8E"/>
    <w:rsid w:val="002426E9"/>
    <w:rsid w:val="002427AC"/>
    <w:rsid w:val="00244B06"/>
    <w:rsid w:val="002511B3"/>
    <w:rsid w:val="002530AD"/>
    <w:rsid w:val="00253709"/>
    <w:rsid w:val="0025492B"/>
    <w:rsid w:val="00271DD3"/>
    <w:rsid w:val="00276AB4"/>
    <w:rsid w:val="002900C3"/>
    <w:rsid w:val="002A1ECB"/>
    <w:rsid w:val="002C37C0"/>
    <w:rsid w:val="002C6C0A"/>
    <w:rsid w:val="002D0BA6"/>
    <w:rsid w:val="002D7407"/>
    <w:rsid w:val="002D7BA3"/>
    <w:rsid w:val="002E6429"/>
    <w:rsid w:val="002F6A26"/>
    <w:rsid w:val="003068AB"/>
    <w:rsid w:val="0031715A"/>
    <w:rsid w:val="00327930"/>
    <w:rsid w:val="003279E2"/>
    <w:rsid w:val="00334BA7"/>
    <w:rsid w:val="00335A3E"/>
    <w:rsid w:val="00336E40"/>
    <w:rsid w:val="00353C72"/>
    <w:rsid w:val="003669D0"/>
    <w:rsid w:val="0037287C"/>
    <w:rsid w:val="0037291C"/>
    <w:rsid w:val="00380FF7"/>
    <w:rsid w:val="003845CC"/>
    <w:rsid w:val="00391E0E"/>
    <w:rsid w:val="00392A6B"/>
    <w:rsid w:val="00394206"/>
    <w:rsid w:val="00395937"/>
    <w:rsid w:val="00396295"/>
    <w:rsid w:val="003974DD"/>
    <w:rsid w:val="00397661"/>
    <w:rsid w:val="00397826"/>
    <w:rsid w:val="003A1FE3"/>
    <w:rsid w:val="003B0869"/>
    <w:rsid w:val="003B6ED9"/>
    <w:rsid w:val="003C222E"/>
    <w:rsid w:val="003D240A"/>
    <w:rsid w:val="003D4A97"/>
    <w:rsid w:val="003E584B"/>
    <w:rsid w:val="003E6782"/>
    <w:rsid w:val="003F07FF"/>
    <w:rsid w:val="003F2A3F"/>
    <w:rsid w:val="0040133C"/>
    <w:rsid w:val="0040152F"/>
    <w:rsid w:val="004066D6"/>
    <w:rsid w:val="004079F0"/>
    <w:rsid w:val="004308FA"/>
    <w:rsid w:val="00463043"/>
    <w:rsid w:val="00463201"/>
    <w:rsid w:val="00480041"/>
    <w:rsid w:val="004A16CB"/>
    <w:rsid w:val="004A402F"/>
    <w:rsid w:val="004B4A9E"/>
    <w:rsid w:val="004B7625"/>
    <w:rsid w:val="004C2E1A"/>
    <w:rsid w:val="004C3ED5"/>
    <w:rsid w:val="004E4DE3"/>
    <w:rsid w:val="004E7836"/>
    <w:rsid w:val="004F58CC"/>
    <w:rsid w:val="005062CE"/>
    <w:rsid w:val="005116DA"/>
    <w:rsid w:val="005409EC"/>
    <w:rsid w:val="005522B5"/>
    <w:rsid w:val="00555A36"/>
    <w:rsid w:val="00557570"/>
    <w:rsid w:val="00562875"/>
    <w:rsid w:val="00571D8B"/>
    <w:rsid w:val="00575109"/>
    <w:rsid w:val="00587120"/>
    <w:rsid w:val="0058787B"/>
    <w:rsid w:val="005A217E"/>
    <w:rsid w:val="005D13EA"/>
    <w:rsid w:val="005D556F"/>
    <w:rsid w:val="005D5B31"/>
    <w:rsid w:val="005E3C21"/>
    <w:rsid w:val="005F0014"/>
    <w:rsid w:val="00603A28"/>
    <w:rsid w:val="00604331"/>
    <w:rsid w:val="006132F3"/>
    <w:rsid w:val="0061475A"/>
    <w:rsid w:val="00617A59"/>
    <w:rsid w:val="00625F2C"/>
    <w:rsid w:val="006325A0"/>
    <w:rsid w:val="00634E5E"/>
    <w:rsid w:val="00637C07"/>
    <w:rsid w:val="0065246C"/>
    <w:rsid w:val="00672670"/>
    <w:rsid w:val="00674ACF"/>
    <w:rsid w:val="00684CF5"/>
    <w:rsid w:val="00687108"/>
    <w:rsid w:val="00692CEB"/>
    <w:rsid w:val="006945ED"/>
    <w:rsid w:val="006960C0"/>
    <w:rsid w:val="00697CA7"/>
    <w:rsid w:val="006A1719"/>
    <w:rsid w:val="006B31AD"/>
    <w:rsid w:val="006B3558"/>
    <w:rsid w:val="006D19EC"/>
    <w:rsid w:val="006D3C5A"/>
    <w:rsid w:val="006D5019"/>
    <w:rsid w:val="006D6291"/>
    <w:rsid w:val="006E338B"/>
    <w:rsid w:val="006F678C"/>
    <w:rsid w:val="007050BD"/>
    <w:rsid w:val="00705226"/>
    <w:rsid w:val="0073417E"/>
    <w:rsid w:val="00736419"/>
    <w:rsid w:val="00743BB4"/>
    <w:rsid w:val="007514DE"/>
    <w:rsid w:val="007534BC"/>
    <w:rsid w:val="00760A21"/>
    <w:rsid w:val="00760E2D"/>
    <w:rsid w:val="00763B21"/>
    <w:rsid w:val="00777D14"/>
    <w:rsid w:val="00785F93"/>
    <w:rsid w:val="007A5260"/>
    <w:rsid w:val="007B3F27"/>
    <w:rsid w:val="007C37D3"/>
    <w:rsid w:val="007D310F"/>
    <w:rsid w:val="007F36F6"/>
    <w:rsid w:val="007F3B7D"/>
    <w:rsid w:val="00802C2C"/>
    <w:rsid w:val="00813CAF"/>
    <w:rsid w:val="008162C5"/>
    <w:rsid w:val="0082719F"/>
    <w:rsid w:val="00830C3E"/>
    <w:rsid w:val="00834776"/>
    <w:rsid w:val="0083696D"/>
    <w:rsid w:val="008379AC"/>
    <w:rsid w:val="008505AA"/>
    <w:rsid w:val="00861FB6"/>
    <w:rsid w:val="0086202A"/>
    <w:rsid w:val="00871B7A"/>
    <w:rsid w:val="0087361D"/>
    <w:rsid w:val="00876F67"/>
    <w:rsid w:val="00890F02"/>
    <w:rsid w:val="008947F4"/>
    <w:rsid w:val="008B0B4A"/>
    <w:rsid w:val="008C2CBB"/>
    <w:rsid w:val="008D0775"/>
    <w:rsid w:val="008E1BAB"/>
    <w:rsid w:val="008E3BC7"/>
    <w:rsid w:val="008F2894"/>
    <w:rsid w:val="008F4183"/>
    <w:rsid w:val="008F7251"/>
    <w:rsid w:val="0090207A"/>
    <w:rsid w:val="00916160"/>
    <w:rsid w:val="00930F05"/>
    <w:rsid w:val="00937DAB"/>
    <w:rsid w:val="009423C2"/>
    <w:rsid w:val="0094561A"/>
    <w:rsid w:val="0095453F"/>
    <w:rsid w:val="00967D8D"/>
    <w:rsid w:val="00972E61"/>
    <w:rsid w:val="00974038"/>
    <w:rsid w:val="00980071"/>
    <w:rsid w:val="009867D6"/>
    <w:rsid w:val="00986C3F"/>
    <w:rsid w:val="00986EEB"/>
    <w:rsid w:val="009A0866"/>
    <w:rsid w:val="009B6DE9"/>
    <w:rsid w:val="009C025D"/>
    <w:rsid w:val="009C306A"/>
    <w:rsid w:val="009C5CD6"/>
    <w:rsid w:val="009F6835"/>
    <w:rsid w:val="00A06310"/>
    <w:rsid w:val="00A06349"/>
    <w:rsid w:val="00A20A38"/>
    <w:rsid w:val="00A356F9"/>
    <w:rsid w:val="00A44761"/>
    <w:rsid w:val="00A46013"/>
    <w:rsid w:val="00A47361"/>
    <w:rsid w:val="00A564CB"/>
    <w:rsid w:val="00A76652"/>
    <w:rsid w:val="00A7687B"/>
    <w:rsid w:val="00A83289"/>
    <w:rsid w:val="00AB1A9D"/>
    <w:rsid w:val="00AB2D0F"/>
    <w:rsid w:val="00AB499F"/>
    <w:rsid w:val="00AB5853"/>
    <w:rsid w:val="00AC2E9F"/>
    <w:rsid w:val="00AD3D19"/>
    <w:rsid w:val="00AD41FC"/>
    <w:rsid w:val="00AE1266"/>
    <w:rsid w:val="00AF3EE7"/>
    <w:rsid w:val="00AF4347"/>
    <w:rsid w:val="00B03E47"/>
    <w:rsid w:val="00B04F03"/>
    <w:rsid w:val="00B11193"/>
    <w:rsid w:val="00B13311"/>
    <w:rsid w:val="00B13C1F"/>
    <w:rsid w:val="00B22AB2"/>
    <w:rsid w:val="00B26DD3"/>
    <w:rsid w:val="00B36AE7"/>
    <w:rsid w:val="00B42A01"/>
    <w:rsid w:val="00B51806"/>
    <w:rsid w:val="00B549B7"/>
    <w:rsid w:val="00B556ED"/>
    <w:rsid w:val="00B55B87"/>
    <w:rsid w:val="00B56CD8"/>
    <w:rsid w:val="00B624C0"/>
    <w:rsid w:val="00B73821"/>
    <w:rsid w:val="00B8335E"/>
    <w:rsid w:val="00B85F55"/>
    <w:rsid w:val="00B94951"/>
    <w:rsid w:val="00B96242"/>
    <w:rsid w:val="00B962B2"/>
    <w:rsid w:val="00BA16C5"/>
    <w:rsid w:val="00BA1B4E"/>
    <w:rsid w:val="00BC04B2"/>
    <w:rsid w:val="00BC47DB"/>
    <w:rsid w:val="00BE6941"/>
    <w:rsid w:val="00C01C96"/>
    <w:rsid w:val="00C0419D"/>
    <w:rsid w:val="00C04486"/>
    <w:rsid w:val="00C10BAA"/>
    <w:rsid w:val="00C13F83"/>
    <w:rsid w:val="00C14009"/>
    <w:rsid w:val="00C16C14"/>
    <w:rsid w:val="00C219E7"/>
    <w:rsid w:val="00C2222F"/>
    <w:rsid w:val="00C30273"/>
    <w:rsid w:val="00C45983"/>
    <w:rsid w:val="00C52487"/>
    <w:rsid w:val="00C625A7"/>
    <w:rsid w:val="00C65DA2"/>
    <w:rsid w:val="00C735C2"/>
    <w:rsid w:val="00C847D1"/>
    <w:rsid w:val="00C94E74"/>
    <w:rsid w:val="00C94EEB"/>
    <w:rsid w:val="00C95BDA"/>
    <w:rsid w:val="00CB6BFD"/>
    <w:rsid w:val="00CC6E5F"/>
    <w:rsid w:val="00CD382A"/>
    <w:rsid w:val="00CD4B97"/>
    <w:rsid w:val="00CE1EB7"/>
    <w:rsid w:val="00CE5659"/>
    <w:rsid w:val="00CF4676"/>
    <w:rsid w:val="00D00EFE"/>
    <w:rsid w:val="00D20ABE"/>
    <w:rsid w:val="00D210D3"/>
    <w:rsid w:val="00D32346"/>
    <w:rsid w:val="00D37B40"/>
    <w:rsid w:val="00D403F4"/>
    <w:rsid w:val="00D5379C"/>
    <w:rsid w:val="00D706DA"/>
    <w:rsid w:val="00D801CB"/>
    <w:rsid w:val="00D8111B"/>
    <w:rsid w:val="00D823C2"/>
    <w:rsid w:val="00D8469A"/>
    <w:rsid w:val="00D93567"/>
    <w:rsid w:val="00D94A56"/>
    <w:rsid w:val="00D97A86"/>
    <w:rsid w:val="00DA3546"/>
    <w:rsid w:val="00DB30D3"/>
    <w:rsid w:val="00DC5F51"/>
    <w:rsid w:val="00DC7046"/>
    <w:rsid w:val="00DD6B28"/>
    <w:rsid w:val="00DE29FD"/>
    <w:rsid w:val="00E00BE9"/>
    <w:rsid w:val="00E01568"/>
    <w:rsid w:val="00E11C48"/>
    <w:rsid w:val="00E16FE9"/>
    <w:rsid w:val="00E30A8C"/>
    <w:rsid w:val="00E31222"/>
    <w:rsid w:val="00E355F3"/>
    <w:rsid w:val="00E470B6"/>
    <w:rsid w:val="00E604C8"/>
    <w:rsid w:val="00E64C0E"/>
    <w:rsid w:val="00E72EEE"/>
    <w:rsid w:val="00E84A2E"/>
    <w:rsid w:val="00E850F5"/>
    <w:rsid w:val="00EB63A1"/>
    <w:rsid w:val="00EB7A66"/>
    <w:rsid w:val="00EC2F6B"/>
    <w:rsid w:val="00ED2FF2"/>
    <w:rsid w:val="00ED6CAB"/>
    <w:rsid w:val="00EE0F5D"/>
    <w:rsid w:val="00EE4A86"/>
    <w:rsid w:val="00EF374E"/>
    <w:rsid w:val="00F40413"/>
    <w:rsid w:val="00F52651"/>
    <w:rsid w:val="00F7119D"/>
    <w:rsid w:val="00F76AF8"/>
    <w:rsid w:val="00F82F3F"/>
    <w:rsid w:val="00F84978"/>
    <w:rsid w:val="00F93790"/>
    <w:rsid w:val="00F9708B"/>
    <w:rsid w:val="00FA48F3"/>
    <w:rsid w:val="00FC02D0"/>
    <w:rsid w:val="00FC069A"/>
    <w:rsid w:val="00FC590A"/>
    <w:rsid w:val="00FC6291"/>
    <w:rsid w:val="00FD0DB6"/>
    <w:rsid w:val="00FF5902"/>
    <w:rsid w:val="00FF64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CAF0F"/>
  <w15:docId w15:val="{2F5B7BAF-04D1-46BF-93A6-98F00A151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974DD"/>
    <w:pPr>
      <w:widowControl w:val="0"/>
      <w:adjustRightInd w:val="0"/>
      <w:spacing w:after="0" w:line="240" w:lineRule="auto"/>
      <w:jc w:val="both"/>
      <w:textAlignment w:val="baseline"/>
    </w:pPr>
    <w:rPr>
      <w:rFonts w:ascii="Times New Roman" w:eastAsia="Calibri" w:hAnsi="Times New Roman" w:cs="Times New Roman"/>
      <w:szCs w:val="24"/>
      <w:lang w:eastAsia="lv-LV"/>
    </w:rPr>
  </w:style>
  <w:style w:type="paragraph" w:styleId="Virsraksts1">
    <w:name w:val="heading 1"/>
    <w:basedOn w:val="Parasts"/>
    <w:next w:val="Parasts"/>
    <w:link w:val="Virsraksts1Rakstz"/>
    <w:qFormat/>
    <w:rsid w:val="006B31AD"/>
    <w:pPr>
      <w:keepNext/>
      <w:outlineLvl w:val="0"/>
    </w:pPr>
    <w:rPr>
      <w:rFonts w:eastAsia="Times New Roman"/>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B31AD"/>
    <w:rPr>
      <w:rFonts w:ascii="Times New Roman" w:eastAsia="Times New Roman" w:hAnsi="Times New Roman" w:cs="Times New Roman"/>
      <w:sz w:val="24"/>
      <w:szCs w:val="20"/>
      <w:lang w:eastAsia="lv-LV"/>
    </w:rPr>
  </w:style>
  <w:style w:type="table" w:styleId="Reatabula">
    <w:name w:val="Table Grid"/>
    <w:basedOn w:val="Parastatabula"/>
    <w:uiPriority w:val="59"/>
    <w:rsid w:val="006B31AD"/>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2"/>
    <w:basedOn w:val="Parasts"/>
    <w:link w:val="SarakstarindkopaRakstz"/>
    <w:uiPriority w:val="34"/>
    <w:qFormat/>
    <w:rsid w:val="006B31AD"/>
    <w:pPr>
      <w:ind w:left="720"/>
    </w:pPr>
  </w:style>
  <w:style w:type="paragraph" w:styleId="Paraststmeklis">
    <w:name w:val="Normal (Web)"/>
    <w:basedOn w:val="Parasts"/>
    <w:uiPriority w:val="99"/>
    <w:unhideWhenUsed/>
    <w:rsid w:val="006B31AD"/>
    <w:pPr>
      <w:spacing w:before="100" w:beforeAutospacing="1" w:after="100" w:afterAutospacing="1"/>
    </w:pPr>
    <w:rPr>
      <w:rFonts w:eastAsia="Times New Roman"/>
    </w:rPr>
  </w:style>
  <w:style w:type="paragraph" w:styleId="Galvene">
    <w:name w:val="header"/>
    <w:basedOn w:val="Parasts"/>
    <w:link w:val="GalveneRakstz"/>
    <w:uiPriority w:val="99"/>
    <w:unhideWhenUsed/>
    <w:rsid w:val="006B31AD"/>
    <w:pPr>
      <w:tabs>
        <w:tab w:val="center" w:pos="4153"/>
        <w:tab w:val="right" w:pos="8306"/>
      </w:tabs>
    </w:pPr>
  </w:style>
  <w:style w:type="character" w:customStyle="1" w:styleId="GalveneRakstz">
    <w:name w:val="Galvene Rakstz."/>
    <w:basedOn w:val="Noklusjumarindkopasfonts"/>
    <w:link w:val="Galvene"/>
    <w:uiPriority w:val="99"/>
    <w:rsid w:val="006B31AD"/>
    <w:rPr>
      <w:rFonts w:ascii="Times New Roman" w:eastAsia="Calibri" w:hAnsi="Times New Roman" w:cs="Times New Roman"/>
      <w:sz w:val="24"/>
      <w:szCs w:val="24"/>
      <w:lang w:eastAsia="lv-LV"/>
    </w:rPr>
  </w:style>
  <w:style w:type="paragraph" w:styleId="Nosaukums">
    <w:name w:val="Title"/>
    <w:basedOn w:val="Parasts"/>
    <w:link w:val="NosaukumsRakstz"/>
    <w:qFormat/>
    <w:rsid w:val="006B31AD"/>
    <w:pPr>
      <w:jc w:val="center"/>
    </w:pPr>
    <w:rPr>
      <w:rFonts w:eastAsia="Times New Roman"/>
      <w:b/>
      <w:szCs w:val="20"/>
    </w:rPr>
  </w:style>
  <w:style w:type="character" w:customStyle="1" w:styleId="NosaukumsRakstz">
    <w:name w:val="Nosaukums Rakstz."/>
    <w:basedOn w:val="Noklusjumarindkopasfonts"/>
    <w:link w:val="Nosaukums"/>
    <w:rsid w:val="006B31AD"/>
    <w:rPr>
      <w:rFonts w:ascii="Times New Roman" w:eastAsia="Times New Roman" w:hAnsi="Times New Roman" w:cs="Times New Roman"/>
      <w:b/>
      <w:szCs w:val="20"/>
      <w:lang w:eastAsia="lv-LV"/>
    </w:rPr>
  </w:style>
  <w:style w:type="paragraph" w:customStyle="1" w:styleId="ListParagraph1">
    <w:name w:val="List Paragraph1"/>
    <w:basedOn w:val="Parasts"/>
    <w:uiPriority w:val="34"/>
    <w:qFormat/>
    <w:rsid w:val="006B31AD"/>
    <w:pPr>
      <w:ind w:left="720"/>
      <w:contextualSpacing/>
    </w:pPr>
    <w:rPr>
      <w:rFonts w:eastAsia="Times New Roman"/>
      <w:szCs w:val="20"/>
      <w:lang w:val="en-GB" w:eastAsia="en-US"/>
    </w:rPr>
  </w:style>
  <w:style w:type="character" w:customStyle="1" w:styleId="SarakstarindkopaRakstz">
    <w:name w:val="Saraksta rindkopa Rakstz."/>
    <w:aliases w:val="2 Rakstz."/>
    <w:link w:val="Sarakstarindkopa"/>
    <w:uiPriority w:val="34"/>
    <w:locked/>
    <w:rsid w:val="006B31AD"/>
    <w:rPr>
      <w:rFonts w:ascii="Times New Roman" w:eastAsia="Calibri" w:hAnsi="Times New Roman" w:cs="Times New Roman"/>
      <w:sz w:val="24"/>
      <w:szCs w:val="24"/>
      <w:lang w:eastAsia="lv-LV"/>
    </w:rPr>
  </w:style>
  <w:style w:type="character" w:customStyle="1" w:styleId="BodytextItalic">
    <w:name w:val="Body text + Italic"/>
    <w:basedOn w:val="Noklusjumarindkopasfonts"/>
    <w:rsid w:val="006B31AD"/>
    <w:rPr>
      <w:rFonts w:ascii="Times New Roman" w:hAnsi="Times New Roman" w:cs="Times New Roman" w:hint="default"/>
      <w:b w:val="0"/>
      <w:bCs w:val="0"/>
      <w:i/>
      <w:iCs/>
      <w:smallCaps w:val="0"/>
      <w:strike w:val="0"/>
      <w:dstrike w:val="0"/>
      <w:spacing w:val="0"/>
      <w:u w:val="none"/>
      <w:effect w:val="none"/>
    </w:rPr>
  </w:style>
  <w:style w:type="paragraph" w:styleId="Vienkrsteksts">
    <w:name w:val="Plain Text"/>
    <w:basedOn w:val="Parasts"/>
    <w:link w:val="VienkrstekstsRakstz"/>
    <w:uiPriority w:val="99"/>
    <w:unhideWhenUsed/>
    <w:rsid w:val="006B31AD"/>
    <w:rPr>
      <w:rFonts w:ascii="Consolas" w:eastAsiaTheme="minorHAnsi" w:hAnsi="Consolas" w:cstheme="minorBidi"/>
      <w:sz w:val="21"/>
      <w:szCs w:val="21"/>
      <w:lang w:eastAsia="en-US"/>
    </w:rPr>
  </w:style>
  <w:style w:type="character" w:customStyle="1" w:styleId="VienkrstekstsRakstz">
    <w:name w:val="Vienkāršs teksts Rakstz."/>
    <w:basedOn w:val="Noklusjumarindkopasfonts"/>
    <w:link w:val="Vienkrsteksts"/>
    <w:uiPriority w:val="99"/>
    <w:rsid w:val="006B31AD"/>
    <w:rPr>
      <w:rFonts w:ascii="Consolas" w:hAnsi="Consolas"/>
      <w:sz w:val="21"/>
      <w:szCs w:val="21"/>
    </w:rPr>
  </w:style>
  <w:style w:type="paragraph" w:styleId="Balonteksts">
    <w:name w:val="Balloon Text"/>
    <w:basedOn w:val="Parasts"/>
    <w:link w:val="BalontekstsRakstz"/>
    <w:uiPriority w:val="99"/>
    <w:semiHidden/>
    <w:unhideWhenUsed/>
    <w:rsid w:val="00D8469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8469A"/>
    <w:rPr>
      <w:rFonts w:ascii="Tahoma" w:eastAsia="Calibri" w:hAnsi="Tahoma" w:cs="Tahoma"/>
      <w:sz w:val="16"/>
      <w:szCs w:val="16"/>
      <w:lang w:eastAsia="lv-LV"/>
    </w:rPr>
  </w:style>
  <w:style w:type="paragraph" w:styleId="Kjene">
    <w:name w:val="footer"/>
    <w:basedOn w:val="Parasts"/>
    <w:link w:val="KjeneRakstz"/>
    <w:uiPriority w:val="99"/>
    <w:unhideWhenUsed/>
    <w:rsid w:val="00125337"/>
    <w:pPr>
      <w:tabs>
        <w:tab w:val="center" w:pos="4153"/>
        <w:tab w:val="right" w:pos="8306"/>
      </w:tabs>
    </w:pPr>
  </w:style>
  <w:style w:type="character" w:customStyle="1" w:styleId="KjeneRakstz">
    <w:name w:val="Kājene Rakstz."/>
    <w:basedOn w:val="Noklusjumarindkopasfonts"/>
    <w:link w:val="Kjene"/>
    <w:uiPriority w:val="99"/>
    <w:rsid w:val="00125337"/>
    <w:rPr>
      <w:rFonts w:ascii="Times New Roman" w:eastAsia="Calibri" w:hAnsi="Times New Roman" w:cs="Times New Roman"/>
      <w:sz w:val="24"/>
      <w:szCs w:val="24"/>
      <w:lang w:eastAsia="lv-LV"/>
    </w:rPr>
  </w:style>
  <w:style w:type="character" w:customStyle="1" w:styleId="NoneA">
    <w:name w:val="None A"/>
    <w:rsid w:val="00F93790"/>
    <w:rPr>
      <w:lang w:val="de-DE"/>
    </w:rPr>
  </w:style>
  <w:style w:type="character" w:styleId="Hipersaite">
    <w:name w:val="Hyperlink"/>
    <w:basedOn w:val="Noklusjumarindkopasfonts"/>
    <w:uiPriority w:val="99"/>
    <w:semiHidden/>
    <w:unhideWhenUsed/>
    <w:rsid w:val="005E3C21"/>
    <w:rPr>
      <w:color w:val="0000FF"/>
      <w:u w:val="single"/>
    </w:rPr>
  </w:style>
  <w:style w:type="character" w:styleId="Izteiksmgs">
    <w:name w:val="Strong"/>
    <w:basedOn w:val="Noklusjumarindkopasfonts"/>
    <w:uiPriority w:val="22"/>
    <w:qFormat/>
    <w:rsid w:val="00634E5E"/>
    <w:rPr>
      <w:b/>
      <w:bCs/>
    </w:rPr>
  </w:style>
  <w:style w:type="paragraph" w:customStyle="1" w:styleId="Parasts1">
    <w:name w:val="Parasts1"/>
    <w:rsid w:val="00F40413"/>
    <w:pPr>
      <w:spacing w:after="0" w:line="240" w:lineRule="auto"/>
    </w:pPr>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986EEB"/>
    <w:rPr>
      <w:sz w:val="16"/>
      <w:szCs w:val="16"/>
    </w:rPr>
  </w:style>
  <w:style w:type="paragraph" w:styleId="Komentrateksts">
    <w:name w:val="annotation text"/>
    <w:basedOn w:val="Parasts"/>
    <w:link w:val="KomentratekstsRakstz"/>
    <w:uiPriority w:val="99"/>
    <w:semiHidden/>
    <w:unhideWhenUsed/>
    <w:rsid w:val="00986EEB"/>
    <w:rPr>
      <w:sz w:val="20"/>
      <w:szCs w:val="20"/>
    </w:rPr>
  </w:style>
  <w:style w:type="character" w:customStyle="1" w:styleId="KomentratekstsRakstz">
    <w:name w:val="Komentāra teksts Rakstz."/>
    <w:basedOn w:val="Noklusjumarindkopasfonts"/>
    <w:link w:val="Komentrateksts"/>
    <w:uiPriority w:val="99"/>
    <w:semiHidden/>
    <w:rsid w:val="00986EEB"/>
    <w:rPr>
      <w:rFonts w:ascii="Times New Roman" w:eastAsia="Calibri"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986EEB"/>
    <w:rPr>
      <w:b/>
      <w:bCs/>
    </w:rPr>
  </w:style>
  <w:style w:type="character" w:customStyle="1" w:styleId="KomentratmaRakstz">
    <w:name w:val="Komentāra tēma Rakstz."/>
    <w:basedOn w:val="KomentratekstsRakstz"/>
    <w:link w:val="Komentratma"/>
    <w:uiPriority w:val="99"/>
    <w:semiHidden/>
    <w:rsid w:val="00986EEB"/>
    <w:rPr>
      <w:rFonts w:ascii="Times New Roman" w:eastAsia="Calibri"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092441">
      <w:bodyDiv w:val="1"/>
      <w:marLeft w:val="0"/>
      <w:marRight w:val="0"/>
      <w:marTop w:val="0"/>
      <w:marBottom w:val="0"/>
      <w:divBdr>
        <w:top w:val="none" w:sz="0" w:space="0" w:color="auto"/>
        <w:left w:val="none" w:sz="0" w:space="0" w:color="auto"/>
        <w:bottom w:val="none" w:sz="0" w:space="0" w:color="auto"/>
        <w:right w:val="none" w:sz="0" w:space="0" w:color="auto"/>
      </w:divBdr>
    </w:div>
    <w:div w:id="435566834">
      <w:bodyDiv w:val="1"/>
      <w:marLeft w:val="0"/>
      <w:marRight w:val="0"/>
      <w:marTop w:val="0"/>
      <w:marBottom w:val="0"/>
      <w:divBdr>
        <w:top w:val="none" w:sz="0" w:space="0" w:color="auto"/>
        <w:left w:val="none" w:sz="0" w:space="0" w:color="auto"/>
        <w:bottom w:val="none" w:sz="0" w:space="0" w:color="auto"/>
        <w:right w:val="none" w:sz="0" w:space="0" w:color="auto"/>
      </w:divBdr>
    </w:div>
    <w:div w:id="455755600">
      <w:bodyDiv w:val="1"/>
      <w:marLeft w:val="0"/>
      <w:marRight w:val="0"/>
      <w:marTop w:val="0"/>
      <w:marBottom w:val="0"/>
      <w:divBdr>
        <w:top w:val="none" w:sz="0" w:space="0" w:color="auto"/>
        <w:left w:val="none" w:sz="0" w:space="0" w:color="auto"/>
        <w:bottom w:val="none" w:sz="0" w:space="0" w:color="auto"/>
        <w:right w:val="none" w:sz="0" w:space="0" w:color="auto"/>
      </w:divBdr>
    </w:div>
    <w:div w:id="519700983">
      <w:bodyDiv w:val="1"/>
      <w:marLeft w:val="0"/>
      <w:marRight w:val="0"/>
      <w:marTop w:val="0"/>
      <w:marBottom w:val="0"/>
      <w:divBdr>
        <w:top w:val="none" w:sz="0" w:space="0" w:color="auto"/>
        <w:left w:val="none" w:sz="0" w:space="0" w:color="auto"/>
        <w:bottom w:val="none" w:sz="0" w:space="0" w:color="auto"/>
        <w:right w:val="none" w:sz="0" w:space="0" w:color="auto"/>
      </w:divBdr>
    </w:div>
    <w:div w:id="756055847">
      <w:bodyDiv w:val="1"/>
      <w:marLeft w:val="0"/>
      <w:marRight w:val="0"/>
      <w:marTop w:val="0"/>
      <w:marBottom w:val="0"/>
      <w:divBdr>
        <w:top w:val="none" w:sz="0" w:space="0" w:color="auto"/>
        <w:left w:val="none" w:sz="0" w:space="0" w:color="auto"/>
        <w:bottom w:val="none" w:sz="0" w:space="0" w:color="auto"/>
        <w:right w:val="none" w:sz="0" w:space="0" w:color="auto"/>
      </w:divBdr>
    </w:div>
    <w:div w:id="1244880128">
      <w:bodyDiv w:val="1"/>
      <w:marLeft w:val="0"/>
      <w:marRight w:val="0"/>
      <w:marTop w:val="0"/>
      <w:marBottom w:val="0"/>
      <w:divBdr>
        <w:top w:val="none" w:sz="0" w:space="0" w:color="auto"/>
        <w:left w:val="none" w:sz="0" w:space="0" w:color="auto"/>
        <w:bottom w:val="none" w:sz="0" w:space="0" w:color="auto"/>
        <w:right w:val="none" w:sz="0" w:space="0" w:color="auto"/>
      </w:divBdr>
    </w:div>
    <w:div w:id="1263684889">
      <w:bodyDiv w:val="1"/>
      <w:marLeft w:val="0"/>
      <w:marRight w:val="0"/>
      <w:marTop w:val="0"/>
      <w:marBottom w:val="0"/>
      <w:divBdr>
        <w:top w:val="none" w:sz="0" w:space="0" w:color="auto"/>
        <w:left w:val="none" w:sz="0" w:space="0" w:color="auto"/>
        <w:bottom w:val="none" w:sz="0" w:space="0" w:color="auto"/>
        <w:right w:val="none" w:sz="0" w:space="0" w:color="auto"/>
      </w:divBdr>
    </w:div>
    <w:div w:id="1442528838">
      <w:bodyDiv w:val="1"/>
      <w:marLeft w:val="0"/>
      <w:marRight w:val="0"/>
      <w:marTop w:val="0"/>
      <w:marBottom w:val="0"/>
      <w:divBdr>
        <w:top w:val="none" w:sz="0" w:space="0" w:color="auto"/>
        <w:left w:val="none" w:sz="0" w:space="0" w:color="auto"/>
        <w:bottom w:val="none" w:sz="0" w:space="0" w:color="auto"/>
        <w:right w:val="none" w:sz="0" w:space="0" w:color="auto"/>
      </w:divBdr>
    </w:div>
    <w:div w:id="1473674134">
      <w:bodyDiv w:val="1"/>
      <w:marLeft w:val="0"/>
      <w:marRight w:val="0"/>
      <w:marTop w:val="0"/>
      <w:marBottom w:val="0"/>
      <w:divBdr>
        <w:top w:val="none" w:sz="0" w:space="0" w:color="auto"/>
        <w:left w:val="none" w:sz="0" w:space="0" w:color="auto"/>
        <w:bottom w:val="none" w:sz="0" w:space="0" w:color="auto"/>
        <w:right w:val="none" w:sz="0" w:space="0" w:color="auto"/>
      </w:divBdr>
    </w:div>
    <w:div w:id="1604536359">
      <w:bodyDiv w:val="1"/>
      <w:marLeft w:val="0"/>
      <w:marRight w:val="0"/>
      <w:marTop w:val="0"/>
      <w:marBottom w:val="0"/>
      <w:divBdr>
        <w:top w:val="none" w:sz="0" w:space="0" w:color="auto"/>
        <w:left w:val="none" w:sz="0" w:space="0" w:color="auto"/>
        <w:bottom w:val="none" w:sz="0" w:space="0" w:color="auto"/>
        <w:right w:val="none" w:sz="0" w:space="0" w:color="auto"/>
      </w:divBdr>
    </w:div>
    <w:div w:id="1698658627">
      <w:bodyDiv w:val="1"/>
      <w:marLeft w:val="0"/>
      <w:marRight w:val="0"/>
      <w:marTop w:val="0"/>
      <w:marBottom w:val="0"/>
      <w:divBdr>
        <w:top w:val="none" w:sz="0" w:space="0" w:color="auto"/>
        <w:left w:val="none" w:sz="0" w:space="0" w:color="auto"/>
        <w:bottom w:val="none" w:sz="0" w:space="0" w:color="auto"/>
        <w:right w:val="none" w:sz="0" w:space="0" w:color="auto"/>
      </w:divBdr>
    </w:div>
    <w:div w:id="1779836615">
      <w:bodyDiv w:val="1"/>
      <w:marLeft w:val="0"/>
      <w:marRight w:val="0"/>
      <w:marTop w:val="0"/>
      <w:marBottom w:val="0"/>
      <w:divBdr>
        <w:top w:val="none" w:sz="0" w:space="0" w:color="auto"/>
        <w:left w:val="none" w:sz="0" w:space="0" w:color="auto"/>
        <w:bottom w:val="none" w:sz="0" w:space="0" w:color="auto"/>
        <w:right w:val="none" w:sz="0" w:space="0" w:color="auto"/>
      </w:divBdr>
    </w:div>
    <w:div w:id="201222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km.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ita.danosa@latviandesigncentre.com"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906837-19D8-4514-8FF6-5F24D241F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13</Pages>
  <Words>15520</Words>
  <Characters>8847</Characters>
  <Application>Microsoft Office Word</Application>
  <DocSecurity>0</DocSecurity>
  <Lines>73</Lines>
  <Paragraphs>48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Līdzdarbības līgums par atsevišķu valsts pārvaldes uzdevumu veikšanu</vt:lpstr>
      <vt:lpstr/>
    </vt:vector>
  </TitlesOfParts>
  <Company>LR Kultūras Ministrija</Company>
  <LinksUpToDate>false</LinksUpToDate>
  <CharactersWithSpaces>24319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Līdzdarbības līgums par atsevišķu valsts pārvaldes uzdevumu veikšanu</dc:title>
  <dc:subject>Elektroniskā dokumenta veidlapa</dc:subject>
  <dc:creator>Juridiskā nodaļa</dc:creator>
  <cp:lastModifiedBy>Dzintra Purviņa</cp:lastModifiedBy>
  <cp:revision>11</cp:revision>
  <cp:lastPrinted>2020-03-27T14:58:00Z</cp:lastPrinted>
  <dcterms:created xsi:type="dcterms:W3CDTF">2022-03-30T14:35:00Z</dcterms:created>
  <dcterms:modified xsi:type="dcterms:W3CDTF">2022-04-01T12:55:00Z</dcterms:modified>
</cp:coreProperties>
</file>