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9AF15" w14:textId="77777777" w:rsidR="00E16829" w:rsidRPr="00E16829" w:rsidRDefault="00393CCD" w:rsidP="00E16829">
      <w:r>
        <w:rPr>
          <w:noProof/>
        </w:rPr>
        <w:drawing>
          <wp:inline distT="0" distB="0" distL="0" distR="0" wp14:anchorId="1B0AA577" wp14:editId="027A8939">
            <wp:extent cx="2063729" cy="11049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087555" cy="1117656"/>
                    </a:xfrm>
                    <a:prstGeom prst="rect">
                      <a:avLst/>
                    </a:prstGeom>
                    <a:noFill/>
                    <a:ln>
                      <a:noFill/>
                    </a:ln>
                  </pic:spPr>
                </pic:pic>
              </a:graphicData>
            </a:graphic>
          </wp:inline>
        </w:drawing>
      </w:r>
    </w:p>
    <w:p w14:paraId="1F9E806A" w14:textId="77777777" w:rsidR="00E16829" w:rsidRDefault="00E16829" w:rsidP="00E16829">
      <w:pPr>
        <w:tabs>
          <w:tab w:val="left" w:pos="1875"/>
        </w:tabs>
      </w:pPr>
    </w:p>
    <w:p w14:paraId="1EB1166F" w14:textId="77777777" w:rsidR="00E16829" w:rsidRPr="0029159E" w:rsidRDefault="00393CCD" w:rsidP="00EE53B4">
      <w:pPr>
        <w:jc w:val="center"/>
        <w:rPr>
          <w:b/>
          <w:lang w:val="lv-LV"/>
        </w:rPr>
      </w:pPr>
      <w:r w:rsidRPr="0029159E">
        <w:rPr>
          <w:b/>
          <w:lang w:val="lv-LV" w:eastAsia="lv-LV"/>
        </w:rPr>
        <w:t>Patvēruma, migrācijas un integrācijas fonda 2021</w:t>
      </w:r>
      <w:r w:rsidR="00700C03" w:rsidRPr="0029159E">
        <w:rPr>
          <w:b/>
          <w:lang w:val="lv-LV" w:eastAsia="lv-LV"/>
        </w:rPr>
        <w:t>.</w:t>
      </w:r>
      <w:r w:rsidR="00700C03">
        <w:rPr>
          <w:b/>
          <w:lang w:val="lv-LV" w:eastAsia="lv-LV"/>
        </w:rPr>
        <w:t>–</w:t>
      </w:r>
      <w:r w:rsidRPr="0029159E">
        <w:rPr>
          <w:b/>
          <w:lang w:val="lv-LV" w:eastAsia="lv-LV"/>
        </w:rPr>
        <w:t>2027.gada plānošanas perioda aktivitātes</w:t>
      </w:r>
      <w:r w:rsidRPr="00C469B5">
        <w:rPr>
          <w:b/>
          <w:szCs w:val="24"/>
          <w:lang w:val="lv-LV" w:eastAsia="lv-LV"/>
        </w:rPr>
        <w:t xml:space="preserve"> </w:t>
      </w:r>
      <w:r w:rsidR="0029159E" w:rsidRPr="00C469B5">
        <w:rPr>
          <w:b/>
          <w:szCs w:val="24"/>
          <w:lang w:val="lv-LV"/>
        </w:rPr>
        <w:t>„</w:t>
      </w:r>
      <w:r w:rsidR="0029159E" w:rsidRPr="0029159E">
        <w:rPr>
          <w:b/>
          <w:szCs w:val="24"/>
          <w:lang w:val="lv-LV"/>
        </w:rPr>
        <w:t>13.3.Trešo valstu pilsoņu integrācijas pasākumi, kas veicina mērķa grupas iekļaušanos sabiedrībā”</w:t>
      </w:r>
      <w:r w:rsidR="0029159E" w:rsidRPr="0029159E">
        <w:rPr>
          <w:b/>
          <w:szCs w:val="24"/>
          <w:lang w:val="lv-LV" w:eastAsia="lv-LV"/>
        </w:rPr>
        <w:t xml:space="preserve"> atklātas projektu iesniegumu atlases </w:t>
      </w:r>
      <w:r w:rsidR="0029159E" w:rsidRPr="0029159E">
        <w:rPr>
          <w:b/>
          <w:szCs w:val="24"/>
          <w:lang w:val="lv-LV"/>
        </w:rPr>
        <w:t xml:space="preserve">„Aktivitātes, kas nodrošina inovatīvu pieeju integrācijas procesu veicināšanai” </w:t>
      </w:r>
      <w:r w:rsidRPr="0029159E">
        <w:rPr>
          <w:b/>
          <w:szCs w:val="24"/>
          <w:lang w:val="lv-LV" w:eastAsia="lv-LV"/>
        </w:rPr>
        <w:t>principa</w:t>
      </w:r>
      <w:r w:rsidRPr="0029159E">
        <w:rPr>
          <w:b/>
          <w:szCs w:val="24"/>
          <w:lang w:val="lv-LV"/>
        </w:rPr>
        <w:t xml:space="preserve"> </w:t>
      </w:r>
      <w:r w:rsidR="00937F84" w:rsidRPr="0029159E">
        <w:rPr>
          <w:b/>
          <w:szCs w:val="24"/>
          <w:lang w:val="lv-LV"/>
        </w:rPr>
        <w:t>„</w:t>
      </w:r>
      <w:r w:rsidRPr="0029159E">
        <w:rPr>
          <w:b/>
          <w:szCs w:val="24"/>
          <w:lang w:val="lv-LV"/>
        </w:rPr>
        <w:t>Nenodarīt būtisku</w:t>
      </w:r>
      <w:r w:rsidRPr="0029159E">
        <w:rPr>
          <w:b/>
          <w:lang w:val="lv-LV"/>
        </w:rPr>
        <w:t xml:space="preserve"> kaitējumu” novērtējums</w:t>
      </w:r>
    </w:p>
    <w:p w14:paraId="0AB67572" w14:textId="77777777" w:rsidR="00303AF5" w:rsidRPr="0029159E" w:rsidRDefault="00303AF5" w:rsidP="00303AF5">
      <w:pPr>
        <w:rPr>
          <w:b/>
          <w:sz w:val="20"/>
          <w:lang w:val="lv-LV"/>
        </w:rPr>
      </w:pPr>
    </w:p>
    <w:p w14:paraId="14C45715" w14:textId="77777777" w:rsidR="00303AF5" w:rsidRPr="004145AB" w:rsidRDefault="00393CCD" w:rsidP="00303AF5">
      <w:pPr>
        <w:rPr>
          <w:b/>
          <w:sz w:val="22"/>
          <w:szCs w:val="22"/>
          <w:lang w:val="lv-LV"/>
        </w:rPr>
      </w:pPr>
      <w:r w:rsidRPr="004145AB">
        <w:rPr>
          <w:b/>
          <w:sz w:val="22"/>
          <w:szCs w:val="22"/>
          <w:lang w:val="lv-LV"/>
        </w:rPr>
        <w:t>Novērtējuma 1.daļa</w:t>
      </w:r>
    </w:p>
    <w:tbl>
      <w:tblPr>
        <w:tblW w:w="14312" w:type="dxa"/>
        <w:tblBorders>
          <w:top w:val="single" w:sz="4" w:space="0" w:color="000000" w:themeColor="text1"/>
          <w:left w:val="single" w:sz="4" w:space="0" w:color="000000" w:themeColor="text1"/>
          <w:bottom w:val="single" w:sz="4" w:space="0" w:color="0070C0"/>
          <w:right w:val="single" w:sz="4" w:space="0" w:color="000000" w:themeColor="text1"/>
          <w:insideH w:val="single" w:sz="4" w:space="0" w:color="000000" w:themeColor="text1"/>
          <w:insideV w:val="single" w:sz="4" w:space="0" w:color="000000" w:themeColor="text1"/>
        </w:tblBorders>
        <w:tblLayout w:type="fixed"/>
        <w:tblCellMar>
          <w:left w:w="10" w:type="dxa"/>
          <w:right w:w="10" w:type="dxa"/>
        </w:tblCellMar>
        <w:tblLook w:val="04A0" w:firstRow="1" w:lastRow="0" w:firstColumn="1" w:lastColumn="0" w:noHBand="0" w:noVBand="1"/>
      </w:tblPr>
      <w:tblGrid>
        <w:gridCol w:w="3823"/>
        <w:gridCol w:w="850"/>
        <w:gridCol w:w="851"/>
        <w:gridCol w:w="8788"/>
      </w:tblGrid>
      <w:tr w:rsidR="00C70872" w14:paraId="209DCCB2" w14:textId="77777777" w:rsidTr="2615DC88">
        <w:trPr>
          <w:trHeight w:val="900"/>
          <w:tblHeader/>
        </w:trPr>
        <w:tc>
          <w:tcPr>
            <w:tcW w:w="3823" w:type="dxa"/>
            <w:shd w:val="clear" w:color="auto" w:fill="B8CCE4" w:themeFill="accent1" w:themeFillTint="66"/>
            <w:tcMar>
              <w:top w:w="15" w:type="dxa"/>
              <w:left w:w="108" w:type="dxa"/>
              <w:bottom w:w="15" w:type="dxa"/>
              <w:right w:w="108" w:type="dxa"/>
            </w:tcMar>
            <w:vAlign w:val="center"/>
            <w:hideMark/>
          </w:tcPr>
          <w:p w14:paraId="4B4D6ABD" w14:textId="77777777" w:rsidR="00303AF5" w:rsidRPr="004145AB" w:rsidRDefault="00393CCD" w:rsidP="00053941">
            <w:pPr>
              <w:jc w:val="center"/>
              <w:rPr>
                <w:i/>
                <w:iCs/>
                <w:sz w:val="22"/>
                <w:szCs w:val="22"/>
                <w:lang w:val="lv-LV" w:eastAsia="lv-LV"/>
              </w:rPr>
            </w:pPr>
            <w:r w:rsidRPr="004145AB">
              <w:rPr>
                <w:i/>
                <w:iCs/>
                <w:sz w:val="22"/>
                <w:szCs w:val="22"/>
                <w:lang w:val="lv-LV" w:eastAsia="lv-LV"/>
              </w:rPr>
              <w:t xml:space="preserve">Norādiet, kuri no turpmāk minētajiem vides mērķiem prasa padziļinātu </w:t>
            </w:r>
            <w:r w:rsidR="00BA1951">
              <w:rPr>
                <w:i/>
                <w:iCs/>
                <w:sz w:val="22"/>
                <w:szCs w:val="22"/>
                <w:lang w:val="lv-LV" w:eastAsia="lv-LV"/>
              </w:rPr>
              <w:t>aktivitātes</w:t>
            </w:r>
            <w:r w:rsidRPr="004145AB">
              <w:rPr>
                <w:i/>
                <w:iCs/>
                <w:sz w:val="22"/>
                <w:szCs w:val="22"/>
                <w:lang w:val="lv-LV" w:eastAsia="lv-LV"/>
              </w:rPr>
              <w:t xml:space="preserve"> novērtējumu no principa</w:t>
            </w:r>
            <w:r w:rsidR="00B812C7">
              <w:rPr>
                <w:i/>
                <w:iCs/>
                <w:sz w:val="22"/>
                <w:szCs w:val="22"/>
                <w:lang w:val="lv-LV" w:eastAsia="lv-LV"/>
              </w:rPr>
              <w:t xml:space="preserve"> „</w:t>
            </w:r>
            <w:r w:rsidRPr="004145AB">
              <w:rPr>
                <w:i/>
                <w:iCs/>
                <w:sz w:val="22"/>
                <w:szCs w:val="22"/>
                <w:lang w:val="lv-LV" w:eastAsia="lv-LV"/>
              </w:rPr>
              <w:t>Nenodarīt būtisku kaitējumu” (NBK) viedokļa</w:t>
            </w:r>
          </w:p>
        </w:tc>
        <w:tc>
          <w:tcPr>
            <w:tcW w:w="850" w:type="dxa"/>
            <w:shd w:val="clear" w:color="auto" w:fill="B8CCE4" w:themeFill="accent1" w:themeFillTint="66"/>
            <w:noWrap/>
            <w:tcMar>
              <w:top w:w="15" w:type="dxa"/>
              <w:left w:w="108" w:type="dxa"/>
              <w:bottom w:w="15" w:type="dxa"/>
              <w:right w:w="108" w:type="dxa"/>
            </w:tcMar>
            <w:vAlign w:val="center"/>
            <w:hideMark/>
          </w:tcPr>
          <w:p w14:paraId="7404B1A5" w14:textId="77777777" w:rsidR="00303AF5" w:rsidRPr="004145AB" w:rsidRDefault="00393CCD" w:rsidP="00053941">
            <w:pPr>
              <w:jc w:val="center"/>
              <w:rPr>
                <w:b/>
                <w:bCs/>
                <w:sz w:val="22"/>
                <w:szCs w:val="22"/>
                <w:lang w:val="lv-LV" w:eastAsia="lv-LV"/>
              </w:rPr>
            </w:pPr>
            <w:r w:rsidRPr="004145AB">
              <w:rPr>
                <w:b/>
                <w:bCs/>
                <w:sz w:val="22"/>
                <w:szCs w:val="22"/>
                <w:lang w:val="lv-LV" w:eastAsia="lv-LV"/>
              </w:rPr>
              <w:t>JĀ</w:t>
            </w:r>
          </w:p>
        </w:tc>
        <w:tc>
          <w:tcPr>
            <w:tcW w:w="851" w:type="dxa"/>
            <w:shd w:val="clear" w:color="auto" w:fill="B8CCE4" w:themeFill="accent1" w:themeFillTint="66"/>
            <w:noWrap/>
            <w:tcMar>
              <w:top w:w="15" w:type="dxa"/>
              <w:left w:w="108" w:type="dxa"/>
              <w:bottom w:w="15" w:type="dxa"/>
              <w:right w:w="108" w:type="dxa"/>
            </w:tcMar>
            <w:vAlign w:val="center"/>
            <w:hideMark/>
          </w:tcPr>
          <w:p w14:paraId="731FF0BD" w14:textId="77777777" w:rsidR="00303AF5" w:rsidRPr="004145AB" w:rsidRDefault="00393CCD" w:rsidP="00053941">
            <w:pPr>
              <w:jc w:val="center"/>
              <w:rPr>
                <w:b/>
                <w:bCs/>
                <w:sz w:val="22"/>
                <w:szCs w:val="22"/>
                <w:lang w:val="lv-LV" w:eastAsia="lv-LV"/>
              </w:rPr>
            </w:pPr>
            <w:r w:rsidRPr="004145AB">
              <w:rPr>
                <w:b/>
                <w:bCs/>
                <w:sz w:val="22"/>
                <w:szCs w:val="22"/>
                <w:lang w:val="lv-LV" w:eastAsia="lv-LV"/>
              </w:rPr>
              <w:t>NĒ</w:t>
            </w:r>
          </w:p>
        </w:tc>
        <w:tc>
          <w:tcPr>
            <w:tcW w:w="8788" w:type="dxa"/>
            <w:shd w:val="clear" w:color="auto" w:fill="B8CCE4" w:themeFill="accent1" w:themeFillTint="66"/>
            <w:noWrap/>
            <w:tcMar>
              <w:top w:w="15" w:type="dxa"/>
              <w:left w:w="108" w:type="dxa"/>
              <w:bottom w:w="15" w:type="dxa"/>
              <w:right w:w="108" w:type="dxa"/>
            </w:tcMar>
            <w:vAlign w:val="center"/>
            <w:hideMark/>
          </w:tcPr>
          <w:p w14:paraId="2B636EC9" w14:textId="77777777" w:rsidR="00303AF5" w:rsidRPr="004145AB" w:rsidRDefault="00393CCD" w:rsidP="00053941">
            <w:pPr>
              <w:jc w:val="center"/>
              <w:rPr>
                <w:b/>
                <w:bCs/>
                <w:sz w:val="22"/>
                <w:szCs w:val="22"/>
                <w:lang w:val="lv-LV" w:eastAsia="lv-LV"/>
              </w:rPr>
            </w:pPr>
            <w:r w:rsidRPr="004145AB">
              <w:rPr>
                <w:b/>
                <w:bCs/>
                <w:sz w:val="22"/>
                <w:szCs w:val="22"/>
                <w:lang w:val="lv-LV" w:eastAsia="lv-LV"/>
              </w:rPr>
              <w:t xml:space="preserve">Pamatojums, ja novērtējums ir </w:t>
            </w:r>
            <w:r w:rsidR="00F83FC5" w:rsidRPr="0084243B">
              <w:rPr>
                <w:b/>
                <w:lang w:val="lv-LV"/>
              </w:rPr>
              <w:t>„</w:t>
            </w:r>
            <w:r w:rsidRPr="004145AB">
              <w:rPr>
                <w:b/>
                <w:bCs/>
                <w:sz w:val="22"/>
                <w:szCs w:val="22"/>
                <w:lang w:val="lv-LV" w:eastAsia="lv-LV"/>
              </w:rPr>
              <w:t>NĒ”</w:t>
            </w:r>
          </w:p>
        </w:tc>
      </w:tr>
      <w:tr w:rsidR="00C70872" w14:paraId="58A7D54C" w14:textId="77777777" w:rsidTr="2615DC88">
        <w:trPr>
          <w:trHeight w:val="300"/>
        </w:trPr>
        <w:tc>
          <w:tcPr>
            <w:tcW w:w="3823" w:type="dxa"/>
            <w:noWrap/>
            <w:tcMar>
              <w:top w:w="15" w:type="dxa"/>
              <w:left w:w="108" w:type="dxa"/>
              <w:bottom w:w="15" w:type="dxa"/>
              <w:right w:w="108" w:type="dxa"/>
            </w:tcMar>
            <w:hideMark/>
          </w:tcPr>
          <w:p w14:paraId="60C27A91" w14:textId="77777777" w:rsidR="00303AF5" w:rsidRPr="004145AB" w:rsidRDefault="00393CCD" w:rsidP="00053941">
            <w:pPr>
              <w:ind w:left="330" w:hanging="330"/>
              <w:rPr>
                <w:b/>
                <w:bCs/>
                <w:sz w:val="22"/>
                <w:szCs w:val="22"/>
                <w:lang w:val="lv-LV" w:eastAsia="lv-LV"/>
              </w:rPr>
            </w:pPr>
            <w:r w:rsidRPr="004145AB">
              <w:rPr>
                <w:b/>
                <w:bCs/>
                <w:sz w:val="22"/>
                <w:szCs w:val="22"/>
                <w:lang w:val="lv-LV" w:eastAsia="lv-LV"/>
              </w:rPr>
              <w:t xml:space="preserve">Klimata pārmaiņu mazināšana </w:t>
            </w:r>
          </w:p>
        </w:tc>
        <w:tc>
          <w:tcPr>
            <w:tcW w:w="850" w:type="dxa"/>
            <w:noWrap/>
            <w:tcMar>
              <w:top w:w="15" w:type="dxa"/>
              <w:left w:w="108" w:type="dxa"/>
              <w:bottom w:w="15" w:type="dxa"/>
              <w:right w:w="108" w:type="dxa"/>
            </w:tcMar>
          </w:tcPr>
          <w:p w14:paraId="1FE4E578" w14:textId="77777777" w:rsidR="00303AF5" w:rsidRPr="004145AB" w:rsidRDefault="00303AF5" w:rsidP="00053941">
            <w:pPr>
              <w:rPr>
                <w:b/>
                <w:bCs/>
                <w:sz w:val="22"/>
                <w:szCs w:val="22"/>
                <w:lang w:val="lv-LV" w:eastAsia="lv-LV"/>
              </w:rPr>
            </w:pPr>
          </w:p>
        </w:tc>
        <w:tc>
          <w:tcPr>
            <w:tcW w:w="851" w:type="dxa"/>
            <w:noWrap/>
            <w:tcMar>
              <w:top w:w="15" w:type="dxa"/>
              <w:left w:w="108" w:type="dxa"/>
              <w:bottom w:w="15" w:type="dxa"/>
              <w:right w:w="108" w:type="dxa"/>
            </w:tcMar>
          </w:tcPr>
          <w:p w14:paraId="2B43E970" w14:textId="77777777" w:rsidR="00303AF5" w:rsidRPr="004145AB" w:rsidRDefault="00393CCD" w:rsidP="00053941">
            <w:pPr>
              <w:jc w:val="center"/>
              <w:rPr>
                <w:b/>
                <w:bCs/>
                <w:sz w:val="22"/>
                <w:szCs w:val="22"/>
                <w:lang w:val="lv-LV" w:eastAsia="lv-LV"/>
              </w:rPr>
            </w:pPr>
            <w:r w:rsidRPr="004145AB">
              <w:rPr>
                <w:b/>
                <w:bCs/>
                <w:sz w:val="22"/>
                <w:szCs w:val="22"/>
                <w:lang w:val="lv-LV" w:eastAsia="lv-LV"/>
              </w:rPr>
              <w:t>X</w:t>
            </w:r>
          </w:p>
        </w:tc>
        <w:tc>
          <w:tcPr>
            <w:tcW w:w="8788" w:type="dxa"/>
            <w:tcMar>
              <w:top w:w="15" w:type="dxa"/>
              <w:left w:w="108" w:type="dxa"/>
              <w:bottom w:w="15" w:type="dxa"/>
              <w:right w:w="108" w:type="dxa"/>
            </w:tcMar>
          </w:tcPr>
          <w:p w14:paraId="675F340B" w14:textId="77777777" w:rsidR="00303AF5" w:rsidRPr="00ED3B65" w:rsidRDefault="00393CCD" w:rsidP="2615DC88">
            <w:pPr>
              <w:jc w:val="both"/>
              <w:rPr>
                <w:rStyle w:val="ui-provider"/>
                <w:sz w:val="22"/>
                <w:szCs w:val="22"/>
                <w:lang w:val="lv-LV"/>
              </w:rPr>
            </w:pPr>
            <w:r w:rsidRPr="2615DC88">
              <w:rPr>
                <w:sz w:val="22"/>
                <w:szCs w:val="22"/>
                <w:lang w:val="lv-LV" w:eastAsia="lv-LV"/>
              </w:rPr>
              <w:t>Aktivitātei</w:t>
            </w:r>
            <w:r w:rsidRPr="2615DC88">
              <w:rPr>
                <w:sz w:val="22"/>
                <w:szCs w:val="22"/>
                <w:lang w:val="lv-LV" w:eastAsia="lv-LV"/>
              </w:rPr>
              <w:t xml:space="preserve"> ir nebūtiska paredzamā ietekme uz šo vides mērķi, ņemot vērā, ka </w:t>
            </w:r>
            <w:r w:rsidR="00CE576D" w:rsidRPr="2615DC88">
              <w:rPr>
                <w:sz w:val="22"/>
                <w:szCs w:val="22"/>
                <w:lang w:val="lv-LV" w:eastAsia="lv-LV"/>
              </w:rPr>
              <w:t xml:space="preserve">aktivitātes </w:t>
            </w:r>
            <w:r w:rsidRPr="2615DC88">
              <w:rPr>
                <w:sz w:val="22"/>
                <w:szCs w:val="22"/>
                <w:lang w:val="lv-LV" w:eastAsia="lv-LV"/>
              </w:rPr>
              <w:t xml:space="preserve">ietvaros </w:t>
            </w:r>
            <w:r w:rsidRPr="2615DC88">
              <w:rPr>
                <w:sz w:val="22"/>
                <w:szCs w:val="22"/>
                <w:lang w:val="lv-LV"/>
              </w:rPr>
              <w:t xml:space="preserve">paredzēts </w:t>
            </w:r>
            <w:r w:rsidR="00ED3B65" w:rsidRPr="2615DC88">
              <w:rPr>
                <w:sz w:val="22"/>
                <w:szCs w:val="22"/>
                <w:lang w:val="lv-LV"/>
              </w:rPr>
              <w:t>izveidot</w:t>
            </w:r>
            <w:r w:rsidR="00ED3B65" w:rsidRPr="2615DC88">
              <w:rPr>
                <w:rStyle w:val="ui-provider"/>
                <w:sz w:val="22"/>
                <w:szCs w:val="22"/>
                <w:lang w:val="lv-LV"/>
              </w:rPr>
              <w:t xml:space="preserve"> </w:t>
            </w:r>
            <w:r w:rsidR="3DFC16BD" w:rsidRPr="2615DC88">
              <w:rPr>
                <w:rStyle w:val="ui-provider"/>
                <w:sz w:val="22"/>
                <w:szCs w:val="22"/>
                <w:lang w:val="lv-LV"/>
              </w:rPr>
              <w:t>iekļaujošu kultūras un mākslas pasākumu īstenošanu</w:t>
            </w:r>
            <w:r w:rsidR="01BF57EB" w:rsidRPr="2615DC88">
              <w:rPr>
                <w:rStyle w:val="ui-provider"/>
                <w:sz w:val="22"/>
                <w:szCs w:val="22"/>
                <w:lang w:val="lv-LV"/>
              </w:rPr>
              <w:t xml:space="preserve"> </w:t>
            </w:r>
            <w:r w:rsidR="00ED3B65" w:rsidRPr="2615DC88">
              <w:rPr>
                <w:rStyle w:val="ui-provider"/>
                <w:sz w:val="22"/>
                <w:szCs w:val="22"/>
                <w:lang w:val="lv-LV"/>
              </w:rPr>
              <w:t xml:space="preserve">konstruktīva dialoga un sadarbības veicināšanai starp trešo valstu pilsoņiem un uzņemošo sabiedrību, tādējādi stiprinot </w:t>
            </w:r>
            <w:r w:rsidR="2669E88E" w:rsidRPr="2615DC88">
              <w:rPr>
                <w:rStyle w:val="ui-provider"/>
                <w:sz w:val="22"/>
                <w:szCs w:val="22"/>
                <w:lang w:val="lv-LV"/>
              </w:rPr>
              <w:t>trešo valstu pilsoņu</w:t>
            </w:r>
            <w:r w:rsidR="00ED3B65" w:rsidRPr="2615DC88">
              <w:rPr>
                <w:rStyle w:val="ui-provider"/>
                <w:sz w:val="22"/>
                <w:szCs w:val="22"/>
                <w:lang w:val="lv-LV"/>
              </w:rPr>
              <w:t xml:space="preserve"> līdzdalību un saliedētas sabiedrības veidošanos.</w:t>
            </w:r>
            <w:r w:rsidR="2756BBCB" w:rsidRPr="2615DC88">
              <w:rPr>
                <w:rStyle w:val="ui-provider"/>
                <w:sz w:val="22"/>
                <w:szCs w:val="22"/>
                <w:lang w:val="lv-LV"/>
              </w:rPr>
              <w:t xml:space="preserve"> </w:t>
            </w:r>
            <w:r w:rsidR="00ED3B65" w:rsidRPr="2615DC88">
              <w:rPr>
                <w:sz w:val="22"/>
                <w:szCs w:val="22"/>
                <w:lang w:val="lv-LV"/>
              </w:rPr>
              <w:t xml:space="preserve">Atbalsta modelis paredz </w:t>
            </w:r>
            <w:r w:rsidR="793FB020" w:rsidRPr="2615DC88">
              <w:rPr>
                <w:sz w:val="22"/>
                <w:szCs w:val="22"/>
                <w:lang w:val="lv-LV"/>
              </w:rPr>
              <w:t>trešo valstu pilsoņu</w:t>
            </w:r>
            <w:r w:rsidR="00ED3B65" w:rsidRPr="2615DC88">
              <w:rPr>
                <w:sz w:val="22"/>
                <w:szCs w:val="22"/>
                <w:lang w:val="lv-LV"/>
              </w:rPr>
              <w:t xml:space="preserve"> vajadzībām un specifikai pielāgotu </w:t>
            </w:r>
            <w:r w:rsidR="54D6B3AC" w:rsidRPr="2615DC88">
              <w:rPr>
                <w:sz w:val="22"/>
                <w:szCs w:val="22"/>
                <w:lang w:val="lv-LV"/>
              </w:rPr>
              <w:t>kultūras un mākslas</w:t>
            </w:r>
            <w:r w:rsidR="00ED3B65" w:rsidRPr="2615DC88">
              <w:rPr>
                <w:sz w:val="22"/>
                <w:szCs w:val="22"/>
                <w:lang w:val="lv-LV"/>
              </w:rPr>
              <w:t xml:space="preserve"> pasākumu īstenošanu ar trešo valstu pilsoņu un uzņemošās sabiedrības iesaisti un līdzdalību.</w:t>
            </w:r>
          </w:p>
          <w:p w14:paraId="4A5C7957" w14:textId="77777777" w:rsidR="00303AF5" w:rsidRPr="00157325" w:rsidRDefault="00393CCD" w:rsidP="00053941">
            <w:pPr>
              <w:jc w:val="both"/>
              <w:rPr>
                <w:sz w:val="22"/>
                <w:szCs w:val="22"/>
                <w:lang w:val="lv-LV"/>
              </w:rPr>
            </w:pPr>
            <w:r w:rsidRPr="008B331C">
              <w:rPr>
                <w:sz w:val="22"/>
                <w:szCs w:val="22"/>
                <w:lang w:val="lv-LV"/>
              </w:rPr>
              <w:t>Aktivitāte</w:t>
            </w:r>
            <w:r w:rsidRPr="008B331C">
              <w:rPr>
                <w:sz w:val="22"/>
                <w:szCs w:val="22"/>
                <w:lang w:val="lv-LV"/>
              </w:rPr>
              <w:t xml:space="preserve"> neparedz būtisku siltumnīcefekta gāzu (SEG) emisiju pieaugumu. Tāpat netiks atbalstīti ieguldījumi, kas saistīti ar fosilo kurināmo (ieskaitot pakārtoto izmantošanu)</w:t>
            </w:r>
            <w:r w:rsidR="004605F1" w:rsidRPr="008B331C">
              <w:rPr>
                <w:sz w:val="22"/>
                <w:szCs w:val="22"/>
                <w:lang w:val="lv-LV"/>
              </w:rPr>
              <w:t>, un</w:t>
            </w:r>
            <w:r w:rsidRPr="008B331C">
              <w:rPr>
                <w:sz w:val="22"/>
                <w:szCs w:val="22"/>
                <w:lang w:val="lv-LV"/>
              </w:rPr>
              <w:t xml:space="preserve"> netiek plānotas darbības saskaņā ar emisijas kvotu tirdzniecības sistēmu plānotajām CO2 ekvivalenta emisijām. </w:t>
            </w:r>
            <w:r w:rsidRPr="008B331C">
              <w:rPr>
                <w:sz w:val="22"/>
                <w:szCs w:val="22"/>
                <w:lang w:val="lv-LV" w:eastAsia="lv-LV"/>
              </w:rPr>
              <w:t>Tādējādi t</w:t>
            </w:r>
            <w:r w:rsidR="001F2D2D" w:rsidRPr="008B331C">
              <w:rPr>
                <w:sz w:val="22"/>
                <w:szCs w:val="22"/>
                <w:lang w:val="lv-LV" w:eastAsia="lv-LV"/>
              </w:rPr>
              <w:t>ā</w:t>
            </w:r>
            <w:r w:rsidRPr="008B331C">
              <w:rPr>
                <w:sz w:val="22"/>
                <w:szCs w:val="22"/>
                <w:lang w:val="lv-LV" w:eastAsia="lv-LV"/>
              </w:rPr>
              <w:t xml:space="preserve"> tiek </w:t>
            </w:r>
            <w:r w:rsidRPr="008B331C">
              <w:rPr>
                <w:sz w:val="22"/>
                <w:szCs w:val="22"/>
                <w:lang w:val="lv-LV"/>
              </w:rPr>
              <w:t>uzskatīt</w:t>
            </w:r>
            <w:r w:rsidR="001F2D2D" w:rsidRPr="008B331C">
              <w:rPr>
                <w:sz w:val="22"/>
                <w:szCs w:val="22"/>
                <w:lang w:val="lv-LV"/>
              </w:rPr>
              <w:t>a</w:t>
            </w:r>
            <w:r w:rsidRPr="008B331C">
              <w:rPr>
                <w:sz w:val="22"/>
                <w:szCs w:val="22"/>
                <w:lang w:val="lv-LV"/>
              </w:rPr>
              <w:t xml:space="preserve"> par atbilstīgu principam NBK attiecībā uz noteikto vides mērķi.</w:t>
            </w:r>
          </w:p>
        </w:tc>
      </w:tr>
      <w:tr w:rsidR="00C70872" w14:paraId="626DD436" w14:textId="77777777" w:rsidTr="2615DC88">
        <w:trPr>
          <w:trHeight w:val="278"/>
        </w:trPr>
        <w:tc>
          <w:tcPr>
            <w:tcW w:w="3823" w:type="dxa"/>
            <w:noWrap/>
            <w:tcMar>
              <w:top w:w="15" w:type="dxa"/>
              <w:left w:w="108" w:type="dxa"/>
              <w:bottom w:w="15" w:type="dxa"/>
              <w:right w:w="108" w:type="dxa"/>
            </w:tcMar>
            <w:vAlign w:val="center"/>
            <w:hideMark/>
          </w:tcPr>
          <w:p w14:paraId="39AEA485" w14:textId="77777777" w:rsidR="00303AF5" w:rsidRPr="004145AB" w:rsidRDefault="00393CCD" w:rsidP="00053941">
            <w:pPr>
              <w:rPr>
                <w:b/>
                <w:bCs/>
                <w:sz w:val="22"/>
                <w:szCs w:val="22"/>
                <w:lang w:val="lv-LV" w:eastAsia="lv-LV"/>
              </w:rPr>
            </w:pPr>
            <w:r w:rsidRPr="004145AB">
              <w:rPr>
                <w:b/>
                <w:bCs/>
                <w:sz w:val="22"/>
                <w:szCs w:val="22"/>
                <w:lang w:val="lv-LV" w:eastAsia="lv-LV"/>
              </w:rPr>
              <w:lastRenderedPageBreak/>
              <w:t>Pielāgošan</w:t>
            </w:r>
            <w:r w:rsidR="009F03D4">
              <w:rPr>
                <w:b/>
                <w:bCs/>
                <w:sz w:val="22"/>
                <w:szCs w:val="22"/>
                <w:lang w:val="lv-LV" w:eastAsia="lv-LV"/>
              </w:rPr>
              <w:t>ā</w:t>
            </w:r>
            <w:r w:rsidRPr="004145AB">
              <w:rPr>
                <w:b/>
                <w:bCs/>
                <w:sz w:val="22"/>
                <w:szCs w:val="22"/>
                <w:lang w:val="lv-LV" w:eastAsia="lv-LV"/>
              </w:rPr>
              <w:t>s klimata pārmaiņām</w:t>
            </w:r>
          </w:p>
        </w:tc>
        <w:tc>
          <w:tcPr>
            <w:tcW w:w="850" w:type="dxa"/>
            <w:noWrap/>
            <w:tcMar>
              <w:top w:w="15" w:type="dxa"/>
              <w:left w:w="108" w:type="dxa"/>
              <w:bottom w:w="15" w:type="dxa"/>
              <w:right w:w="108" w:type="dxa"/>
            </w:tcMar>
            <w:vAlign w:val="center"/>
          </w:tcPr>
          <w:p w14:paraId="7BEA48F8" w14:textId="77777777" w:rsidR="00303AF5" w:rsidRPr="004145AB" w:rsidRDefault="00303AF5" w:rsidP="00053941">
            <w:pPr>
              <w:jc w:val="center"/>
              <w:rPr>
                <w:b/>
                <w:bCs/>
                <w:sz w:val="22"/>
                <w:szCs w:val="22"/>
                <w:lang w:val="lv-LV" w:eastAsia="lv-LV"/>
              </w:rPr>
            </w:pPr>
          </w:p>
        </w:tc>
        <w:tc>
          <w:tcPr>
            <w:tcW w:w="851" w:type="dxa"/>
            <w:shd w:val="clear" w:color="auto" w:fill="FFFFFF" w:themeFill="background1"/>
            <w:tcMar>
              <w:top w:w="15" w:type="dxa"/>
              <w:left w:w="108" w:type="dxa"/>
              <w:bottom w:w="15" w:type="dxa"/>
              <w:right w:w="108" w:type="dxa"/>
            </w:tcMar>
            <w:vAlign w:val="center"/>
          </w:tcPr>
          <w:p w14:paraId="65FE5D4F" w14:textId="77777777" w:rsidR="00303AF5" w:rsidRPr="004145AB" w:rsidRDefault="00393CCD" w:rsidP="00053941">
            <w:pPr>
              <w:jc w:val="center"/>
              <w:rPr>
                <w:b/>
                <w:bCs/>
                <w:sz w:val="22"/>
                <w:szCs w:val="22"/>
                <w:lang w:val="lv-LV" w:eastAsia="lv-LV"/>
              </w:rPr>
            </w:pPr>
            <w:r w:rsidRPr="004145AB">
              <w:rPr>
                <w:b/>
                <w:bCs/>
                <w:sz w:val="22"/>
                <w:szCs w:val="22"/>
                <w:lang w:val="lv-LV" w:eastAsia="lv-LV"/>
              </w:rPr>
              <w:t>X</w:t>
            </w:r>
          </w:p>
        </w:tc>
        <w:tc>
          <w:tcPr>
            <w:tcW w:w="8788" w:type="dxa"/>
            <w:noWrap/>
            <w:tcMar>
              <w:top w:w="15" w:type="dxa"/>
              <w:left w:w="108" w:type="dxa"/>
              <w:bottom w:w="15" w:type="dxa"/>
              <w:right w:w="108" w:type="dxa"/>
            </w:tcMar>
          </w:tcPr>
          <w:p w14:paraId="6A4E8C6B" w14:textId="77777777" w:rsidR="00303AF5" w:rsidRPr="00157325" w:rsidRDefault="00393CCD" w:rsidP="00053941">
            <w:pPr>
              <w:jc w:val="both"/>
              <w:rPr>
                <w:sz w:val="22"/>
                <w:szCs w:val="22"/>
                <w:lang w:val="lv-LV" w:eastAsia="lv-LV"/>
              </w:rPr>
            </w:pPr>
            <w:r>
              <w:rPr>
                <w:sz w:val="22"/>
                <w:szCs w:val="22"/>
                <w:lang w:val="lv-LV"/>
              </w:rPr>
              <w:t>Aktivitātei</w:t>
            </w:r>
            <w:r w:rsidRPr="00157325">
              <w:rPr>
                <w:sz w:val="22"/>
                <w:szCs w:val="22"/>
                <w:lang w:val="lv-LV"/>
              </w:rPr>
              <w:t xml:space="preserve"> nav</w:t>
            </w:r>
            <w:r w:rsidRPr="00157325">
              <w:rPr>
                <w:sz w:val="22"/>
                <w:szCs w:val="22"/>
                <w:lang w:val="lv-LV" w:eastAsia="lv-LV"/>
              </w:rPr>
              <w:t xml:space="preserve"> paredzama ietekme uz šo vides mērķi, ņemot vērā </w:t>
            </w:r>
            <w:r>
              <w:rPr>
                <w:sz w:val="22"/>
                <w:szCs w:val="22"/>
                <w:lang w:val="lv-LV" w:eastAsia="lv-LV"/>
              </w:rPr>
              <w:t>aktivitātes</w:t>
            </w:r>
            <w:r w:rsidRPr="00157325">
              <w:rPr>
                <w:sz w:val="22"/>
                <w:szCs w:val="22"/>
                <w:lang w:val="lv-LV" w:eastAsia="lv-LV"/>
              </w:rPr>
              <w:t xml:space="preserve"> ietvaros plānotās </w:t>
            </w:r>
            <w:r>
              <w:rPr>
                <w:sz w:val="22"/>
                <w:szCs w:val="22"/>
                <w:lang w:val="lv-LV" w:eastAsia="lv-LV"/>
              </w:rPr>
              <w:t>darbības</w:t>
            </w:r>
            <w:r w:rsidRPr="00157325">
              <w:rPr>
                <w:sz w:val="22"/>
                <w:szCs w:val="22"/>
                <w:lang w:val="lv-LV" w:eastAsia="lv-LV"/>
              </w:rPr>
              <w:t xml:space="preserve">. </w:t>
            </w:r>
            <w:r>
              <w:rPr>
                <w:sz w:val="22"/>
                <w:szCs w:val="22"/>
                <w:lang w:val="lv-LV"/>
              </w:rPr>
              <w:t>Aktivitāte</w:t>
            </w:r>
            <w:r w:rsidRPr="00E0651D">
              <w:rPr>
                <w:sz w:val="22"/>
                <w:szCs w:val="22"/>
                <w:lang w:val="lv-LV"/>
              </w:rPr>
              <w:t xml:space="preserve"> neizraisīs pašreizējā klimata un gaidāmā nākotnes klimata nelabvēlīgās ietekmes palielināšanos uz pašu </w:t>
            </w:r>
            <w:r>
              <w:rPr>
                <w:sz w:val="22"/>
                <w:szCs w:val="22"/>
                <w:lang w:val="lv-LV"/>
              </w:rPr>
              <w:t>aktivitāti</w:t>
            </w:r>
            <w:r w:rsidRPr="00E0651D">
              <w:rPr>
                <w:sz w:val="22"/>
                <w:szCs w:val="22"/>
                <w:lang w:val="lv-LV"/>
              </w:rPr>
              <w:t xml:space="preserve"> vai uz cilvēku, dabu vai aktīviem. </w:t>
            </w:r>
            <w:r w:rsidRPr="00157325">
              <w:rPr>
                <w:sz w:val="22"/>
                <w:szCs w:val="22"/>
                <w:lang w:val="lv-LV" w:eastAsia="lv-LV"/>
              </w:rPr>
              <w:t>Tādējādi t</w:t>
            </w:r>
            <w:r w:rsidR="001F2D2D">
              <w:rPr>
                <w:sz w:val="22"/>
                <w:szCs w:val="22"/>
                <w:lang w:val="lv-LV" w:eastAsia="lv-LV"/>
              </w:rPr>
              <w:t>ā</w:t>
            </w:r>
            <w:r w:rsidRPr="00157325">
              <w:rPr>
                <w:sz w:val="22"/>
                <w:szCs w:val="22"/>
                <w:lang w:val="lv-LV" w:eastAsia="lv-LV"/>
              </w:rPr>
              <w:t xml:space="preserve"> tiek </w:t>
            </w:r>
            <w:r w:rsidRPr="00157325">
              <w:rPr>
                <w:sz w:val="22"/>
                <w:szCs w:val="22"/>
                <w:lang w:val="lv-LV"/>
              </w:rPr>
              <w:t>uzskatīt</w:t>
            </w:r>
            <w:r w:rsidR="001F2D2D">
              <w:rPr>
                <w:sz w:val="22"/>
                <w:szCs w:val="22"/>
                <w:lang w:val="lv-LV"/>
              </w:rPr>
              <w:t>a</w:t>
            </w:r>
            <w:r w:rsidRPr="00157325">
              <w:rPr>
                <w:sz w:val="22"/>
                <w:szCs w:val="22"/>
                <w:lang w:val="lv-LV"/>
              </w:rPr>
              <w:t xml:space="preserve"> par atbilstīgu principam NBK attiecībā uz noteikto vides mērķi.</w:t>
            </w:r>
          </w:p>
        </w:tc>
      </w:tr>
      <w:tr w:rsidR="00C70872" w14:paraId="155C2DA6" w14:textId="77777777" w:rsidTr="2615DC88">
        <w:trPr>
          <w:trHeight w:val="382"/>
        </w:trPr>
        <w:tc>
          <w:tcPr>
            <w:tcW w:w="3823" w:type="dxa"/>
            <w:noWrap/>
            <w:tcMar>
              <w:top w:w="15" w:type="dxa"/>
              <w:left w:w="108" w:type="dxa"/>
              <w:bottom w:w="15" w:type="dxa"/>
              <w:right w:w="108" w:type="dxa"/>
            </w:tcMar>
            <w:vAlign w:val="center"/>
            <w:hideMark/>
          </w:tcPr>
          <w:p w14:paraId="2A7318AD" w14:textId="77777777" w:rsidR="00303AF5" w:rsidRPr="004145AB" w:rsidRDefault="00393CCD" w:rsidP="00053941">
            <w:pPr>
              <w:jc w:val="both"/>
              <w:rPr>
                <w:b/>
                <w:bCs/>
                <w:sz w:val="22"/>
                <w:szCs w:val="22"/>
                <w:lang w:val="lv-LV" w:eastAsia="lv-LV"/>
              </w:rPr>
            </w:pPr>
            <w:r w:rsidRPr="004145AB">
              <w:rPr>
                <w:b/>
                <w:bCs/>
                <w:sz w:val="22"/>
                <w:szCs w:val="22"/>
                <w:lang w:val="lv-LV" w:eastAsia="lv-LV"/>
              </w:rPr>
              <w:t>Ūdens un jūras resursu ilgtspējīga izmantošana un aizsardzība</w:t>
            </w:r>
          </w:p>
        </w:tc>
        <w:tc>
          <w:tcPr>
            <w:tcW w:w="850" w:type="dxa"/>
            <w:noWrap/>
            <w:tcMar>
              <w:top w:w="15" w:type="dxa"/>
              <w:left w:w="108" w:type="dxa"/>
              <w:bottom w:w="15" w:type="dxa"/>
              <w:right w:w="108" w:type="dxa"/>
            </w:tcMar>
            <w:vAlign w:val="center"/>
          </w:tcPr>
          <w:p w14:paraId="1C865E65" w14:textId="77777777" w:rsidR="00303AF5" w:rsidRPr="004145AB" w:rsidRDefault="00303AF5" w:rsidP="00053941">
            <w:pPr>
              <w:jc w:val="center"/>
              <w:rPr>
                <w:b/>
                <w:bCs/>
                <w:sz w:val="22"/>
                <w:szCs w:val="22"/>
                <w:lang w:val="lv-LV" w:eastAsia="lv-LV"/>
              </w:rPr>
            </w:pPr>
          </w:p>
        </w:tc>
        <w:tc>
          <w:tcPr>
            <w:tcW w:w="851" w:type="dxa"/>
            <w:noWrap/>
            <w:tcMar>
              <w:top w:w="15" w:type="dxa"/>
              <w:left w:w="108" w:type="dxa"/>
              <w:bottom w:w="15" w:type="dxa"/>
              <w:right w:w="108" w:type="dxa"/>
            </w:tcMar>
            <w:vAlign w:val="center"/>
          </w:tcPr>
          <w:p w14:paraId="69E00F59" w14:textId="77777777" w:rsidR="00303AF5" w:rsidRPr="004145AB" w:rsidRDefault="00393CCD" w:rsidP="00053941">
            <w:pPr>
              <w:jc w:val="center"/>
              <w:rPr>
                <w:b/>
                <w:bCs/>
                <w:sz w:val="22"/>
                <w:szCs w:val="22"/>
                <w:lang w:val="lv-LV" w:eastAsia="lv-LV"/>
              </w:rPr>
            </w:pPr>
            <w:r w:rsidRPr="004145AB">
              <w:rPr>
                <w:b/>
                <w:bCs/>
                <w:sz w:val="22"/>
                <w:szCs w:val="22"/>
                <w:lang w:val="lv-LV" w:eastAsia="lv-LV"/>
              </w:rPr>
              <w:t>X</w:t>
            </w:r>
          </w:p>
        </w:tc>
        <w:tc>
          <w:tcPr>
            <w:tcW w:w="8788" w:type="dxa"/>
            <w:tcMar>
              <w:top w:w="15" w:type="dxa"/>
              <w:left w:w="108" w:type="dxa"/>
              <w:bottom w:w="15" w:type="dxa"/>
              <w:right w:w="108" w:type="dxa"/>
            </w:tcMar>
            <w:vAlign w:val="bottom"/>
          </w:tcPr>
          <w:p w14:paraId="53B9AE2F" w14:textId="77777777" w:rsidR="00303AF5" w:rsidRPr="00157325" w:rsidRDefault="00393CCD" w:rsidP="00053941">
            <w:pPr>
              <w:jc w:val="both"/>
              <w:rPr>
                <w:rFonts w:eastAsia="Calibri"/>
                <w:sz w:val="22"/>
                <w:szCs w:val="22"/>
                <w:lang w:val="lv-LV" w:eastAsia="lv-LV"/>
              </w:rPr>
            </w:pPr>
            <w:r>
              <w:rPr>
                <w:sz w:val="22"/>
                <w:szCs w:val="22"/>
                <w:lang w:val="lv-LV"/>
              </w:rPr>
              <w:t>Aktivitātei</w:t>
            </w:r>
            <w:r w:rsidRPr="00157325">
              <w:rPr>
                <w:sz w:val="22"/>
                <w:szCs w:val="22"/>
                <w:lang w:val="lv-LV"/>
              </w:rPr>
              <w:t xml:space="preserve"> nav</w:t>
            </w:r>
            <w:r w:rsidRPr="00157325">
              <w:rPr>
                <w:sz w:val="22"/>
                <w:szCs w:val="22"/>
                <w:lang w:val="lv-LV" w:eastAsia="lv-LV"/>
              </w:rPr>
              <w:t xml:space="preserve"> paredzama ietekme uz šo vides mērķi, ņemot vērā </w:t>
            </w:r>
            <w:r>
              <w:rPr>
                <w:sz w:val="22"/>
                <w:szCs w:val="22"/>
                <w:lang w:val="lv-LV" w:eastAsia="lv-LV"/>
              </w:rPr>
              <w:t>aktivitātes</w:t>
            </w:r>
            <w:r w:rsidRPr="00157325">
              <w:rPr>
                <w:sz w:val="22"/>
                <w:szCs w:val="22"/>
                <w:lang w:val="lv-LV" w:eastAsia="lv-LV"/>
              </w:rPr>
              <w:t xml:space="preserve"> ietvaros plānotās </w:t>
            </w:r>
            <w:r>
              <w:rPr>
                <w:sz w:val="22"/>
                <w:szCs w:val="22"/>
                <w:lang w:val="lv-LV" w:eastAsia="lv-LV"/>
              </w:rPr>
              <w:t>darbības</w:t>
            </w:r>
            <w:r w:rsidRPr="00157325">
              <w:rPr>
                <w:sz w:val="22"/>
                <w:szCs w:val="22"/>
                <w:lang w:val="lv-LV" w:eastAsia="lv-LV"/>
              </w:rPr>
              <w:t xml:space="preserve">. </w:t>
            </w:r>
            <w:r>
              <w:rPr>
                <w:sz w:val="22"/>
                <w:szCs w:val="22"/>
                <w:lang w:val="lv-LV"/>
              </w:rPr>
              <w:t>Aktivitāte</w:t>
            </w:r>
            <w:r w:rsidRPr="00E0651D">
              <w:rPr>
                <w:sz w:val="22"/>
                <w:szCs w:val="22"/>
                <w:lang w:val="lv-LV"/>
              </w:rPr>
              <w:t xml:space="preserve"> nekaitē ūdensobjektu labam stāvoklim vai to labam ekoloģiskajam potenciālam, ieskaitot virszemes ūdeņus un gruntsūdeņus, vai jūras ūdeņu labam vides stāvoklim</w:t>
            </w:r>
            <w:r w:rsidRPr="00157325">
              <w:rPr>
                <w:sz w:val="22"/>
                <w:szCs w:val="22"/>
                <w:lang w:val="lv-LV"/>
              </w:rPr>
              <w:t xml:space="preserve">. </w:t>
            </w:r>
            <w:r w:rsidRPr="00157325">
              <w:rPr>
                <w:sz w:val="22"/>
                <w:szCs w:val="22"/>
                <w:lang w:val="lv-LV" w:eastAsia="lv-LV"/>
              </w:rPr>
              <w:t>Tādējādi t</w:t>
            </w:r>
            <w:r w:rsidR="001F2D2D">
              <w:rPr>
                <w:sz w:val="22"/>
                <w:szCs w:val="22"/>
                <w:lang w:val="lv-LV" w:eastAsia="lv-LV"/>
              </w:rPr>
              <w:t>ā</w:t>
            </w:r>
            <w:r w:rsidRPr="00157325">
              <w:rPr>
                <w:sz w:val="22"/>
                <w:szCs w:val="22"/>
                <w:lang w:val="lv-LV" w:eastAsia="lv-LV"/>
              </w:rPr>
              <w:t xml:space="preserve"> tiek </w:t>
            </w:r>
            <w:r w:rsidRPr="00157325">
              <w:rPr>
                <w:sz w:val="22"/>
                <w:szCs w:val="22"/>
                <w:lang w:val="lv-LV"/>
              </w:rPr>
              <w:t>uzskatīt</w:t>
            </w:r>
            <w:r w:rsidR="001F2D2D">
              <w:rPr>
                <w:sz w:val="22"/>
                <w:szCs w:val="22"/>
                <w:lang w:val="lv-LV"/>
              </w:rPr>
              <w:t>a</w:t>
            </w:r>
            <w:r w:rsidRPr="00157325">
              <w:rPr>
                <w:sz w:val="22"/>
                <w:szCs w:val="22"/>
                <w:lang w:val="lv-LV"/>
              </w:rPr>
              <w:t xml:space="preserve"> par atbilstīgu principam NBK attiecībā uz noteikto vides mērķi.</w:t>
            </w:r>
          </w:p>
        </w:tc>
      </w:tr>
      <w:tr w:rsidR="00C70872" w14:paraId="1A12437F" w14:textId="77777777" w:rsidTr="2615DC88">
        <w:trPr>
          <w:trHeight w:val="388"/>
        </w:trPr>
        <w:tc>
          <w:tcPr>
            <w:tcW w:w="3823" w:type="dxa"/>
            <w:noWrap/>
            <w:tcMar>
              <w:top w:w="15" w:type="dxa"/>
              <w:left w:w="108" w:type="dxa"/>
              <w:bottom w:w="15" w:type="dxa"/>
              <w:right w:w="108" w:type="dxa"/>
            </w:tcMar>
            <w:vAlign w:val="center"/>
            <w:hideMark/>
          </w:tcPr>
          <w:p w14:paraId="0C4FF45A" w14:textId="77777777" w:rsidR="00303AF5" w:rsidRPr="004145AB" w:rsidRDefault="00393CCD" w:rsidP="00053941">
            <w:pPr>
              <w:jc w:val="both"/>
              <w:rPr>
                <w:b/>
                <w:bCs/>
                <w:sz w:val="22"/>
                <w:szCs w:val="22"/>
                <w:lang w:val="lv-LV" w:eastAsia="lv-LV"/>
              </w:rPr>
            </w:pPr>
            <w:r w:rsidRPr="004145AB">
              <w:rPr>
                <w:b/>
                <w:bCs/>
                <w:sz w:val="22"/>
                <w:szCs w:val="22"/>
                <w:lang w:val="lv-LV" w:eastAsia="lv-LV"/>
              </w:rPr>
              <w:t>Aprites ekonomika, tostarp atkritumu rašanās novēršana un pārstrāde</w:t>
            </w:r>
          </w:p>
        </w:tc>
        <w:tc>
          <w:tcPr>
            <w:tcW w:w="850" w:type="dxa"/>
            <w:noWrap/>
            <w:tcMar>
              <w:top w:w="15" w:type="dxa"/>
              <w:left w:w="108" w:type="dxa"/>
              <w:bottom w:w="15" w:type="dxa"/>
              <w:right w:w="108" w:type="dxa"/>
            </w:tcMar>
            <w:vAlign w:val="center"/>
          </w:tcPr>
          <w:p w14:paraId="725DD943" w14:textId="77777777" w:rsidR="00303AF5" w:rsidRPr="004145AB" w:rsidRDefault="00303AF5" w:rsidP="00053941">
            <w:pPr>
              <w:jc w:val="center"/>
              <w:rPr>
                <w:b/>
                <w:bCs/>
                <w:sz w:val="22"/>
                <w:szCs w:val="22"/>
                <w:lang w:val="lv-LV" w:eastAsia="lv-LV"/>
              </w:rPr>
            </w:pPr>
          </w:p>
        </w:tc>
        <w:tc>
          <w:tcPr>
            <w:tcW w:w="851" w:type="dxa"/>
            <w:noWrap/>
            <w:tcMar>
              <w:top w:w="15" w:type="dxa"/>
              <w:left w:w="108" w:type="dxa"/>
              <w:bottom w:w="15" w:type="dxa"/>
              <w:right w:w="108" w:type="dxa"/>
            </w:tcMar>
            <w:vAlign w:val="center"/>
          </w:tcPr>
          <w:p w14:paraId="1564E4DD" w14:textId="77777777" w:rsidR="00303AF5" w:rsidRPr="004145AB" w:rsidRDefault="00393CCD" w:rsidP="00053941">
            <w:pPr>
              <w:jc w:val="center"/>
              <w:rPr>
                <w:b/>
                <w:bCs/>
                <w:sz w:val="22"/>
                <w:szCs w:val="22"/>
                <w:lang w:val="lv-LV" w:eastAsia="lv-LV"/>
              </w:rPr>
            </w:pPr>
            <w:r w:rsidRPr="004145AB">
              <w:rPr>
                <w:b/>
                <w:bCs/>
                <w:sz w:val="22"/>
                <w:szCs w:val="22"/>
                <w:lang w:val="lv-LV" w:eastAsia="lv-LV"/>
              </w:rPr>
              <w:t>X</w:t>
            </w:r>
          </w:p>
        </w:tc>
        <w:tc>
          <w:tcPr>
            <w:tcW w:w="8788" w:type="dxa"/>
            <w:noWrap/>
            <w:tcMar>
              <w:top w:w="15" w:type="dxa"/>
              <w:left w:w="108" w:type="dxa"/>
              <w:bottom w:w="15" w:type="dxa"/>
              <w:right w:w="108" w:type="dxa"/>
            </w:tcMar>
          </w:tcPr>
          <w:p w14:paraId="5AACC022" w14:textId="77777777" w:rsidR="00303AF5" w:rsidRPr="00157325" w:rsidRDefault="00393CCD" w:rsidP="00053941">
            <w:pPr>
              <w:jc w:val="both"/>
              <w:rPr>
                <w:sz w:val="22"/>
                <w:szCs w:val="22"/>
                <w:lang w:val="lv-LV" w:eastAsia="lv-LV"/>
              </w:rPr>
            </w:pPr>
            <w:r>
              <w:rPr>
                <w:sz w:val="22"/>
                <w:szCs w:val="22"/>
                <w:lang w:val="lv-LV" w:eastAsia="lv-LV"/>
              </w:rPr>
              <w:t>Aktivitātei</w:t>
            </w:r>
            <w:r w:rsidRPr="00157325">
              <w:rPr>
                <w:sz w:val="22"/>
                <w:szCs w:val="22"/>
                <w:lang w:val="lv-LV" w:eastAsia="lv-LV"/>
              </w:rPr>
              <w:t xml:space="preserve"> nav paredzama būtiska ietekme (</w:t>
            </w:r>
            <w:r w:rsidRPr="00157325">
              <w:rPr>
                <w:sz w:val="22"/>
                <w:szCs w:val="22"/>
                <w:lang w:val="lv-LV"/>
              </w:rPr>
              <w:t xml:space="preserve">iespējama nebūtiska ietekme) </w:t>
            </w:r>
            <w:r w:rsidRPr="00157325">
              <w:rPr>
                <w:sz w:val="22"/>
                <w:szCs w:val="22"/>
                <w:lang w:val="lv-LV" w:eastAsia="lv-LV"/>
              </w:rPr>
              <w:t xml:space="preserve">uz šo vides mērķi, ņemot vērā </w:t>
            </w:r>
            <w:r>
              <w:rPr>
                <w:sz w:val="22"/>
                <w:szCs w:val="22"/>
                <w:lang w:val="lv-LV" w:eastAsia="lv-LV"/>
              </w:rPr>
              <w:t>aktivitātes</w:t>
            </w:r>
            <w:r w:rsidRPr="00157325">
              <w:rPr>
                <w:sz w:val="22"/>
                <w:szCs w:val="22"/>
                <w:lang w:val="lv-LV" w:eastAsia="lv-LV"/>
              </w:rPr>
              <w:t xml:space="preserve"> ietvaros plānotās </w:t>
            </w:r>
            <w:r>
              <w:rPr>
                <w:sz w:val="22"/>
                <w:szCs w:val="22"/>
                <w:lang w:val="lv-LV" w:eastAsia="lv-LV"/>
              </w:rPr>
              <w:t>darbības</w:t>
            </w:r>
            <w:r w:rsidRPr="00157325">
              <w:rPr>
                <w:sz w:val="22"/>
                <w:szCs w:val="22"/>
                <w:lang w:val="lv-LV" w:eastAsia="lv-LV"/>
              </w:rPr>
              <w:t xml:space="preserve">. </w:t>
            </w:r>
            <w:r>
              <w:rPr>
                <w:sz w:val="22"/>
                <w:szCs w:val="22"/>
                <w:lang w:val="lv-LV"/>
              </w:rPr>
              <w:t>Aktivitāte</w:t>
            </w:r>
            <w:r w:rsidRPr="00E0651D">
              <w:rPr>
                <w:sz w:val="22"/>
                <w:szCs w:val="22"/>
                <w:lang w:val="lv-LV"/>
              </w:rPr>
              <w:t xml:space="preserve"> neradīs būtisku neefektivitāti materiālu izmantošanā vai dabas resursu tiešā vai netiešā izmantošanā. </w:t>
            </w:r>
            <w:r>
              <w:rPr>
                <w:sz w:val="22"/>
                <w:szCs w:val="22"/>
                <w:lang w:val="lv-LV"/>
              </w:rPr>
              <w:t>Aktivitāte</w:t>
            </w:r>
            <w:r w:rsidRPr="00E0651D">
              <w:rPr>
                <w:sz w:val="22"/>
                <w:szCs w:val="22"/>
                <w:lang w:val="lv-LV"/>
              </w:rPr>
              <w:t xml:space="preserve"> būtiski nepalielina atkritumu rašanos</w:t>
            </w:r>
            <w:r w:rsidRPr="00157325">
              <w:rPr>
                <w:sz w:val="22"/>
                <w:szCs w:val="22"/>
                <w:lang w:val="lv-LV"/>
              </w:rPr>
              <w:t>, sadedzināšanu vai apglabāšanu. Tāpat netiek plānoti ieguldījumi atkritumu apglabāšanas iekārtās poligonos, mehāniskās bioloģiskās attīrīšanas un atkritumu sadedzināšanas iekārtās, kā arī darbībās, kurās ilgstoša atkrit</w:t>
            </w:r>
            <w:r w:rsidRPr="00157325">
              <w:rPr>
                <w:sz w:val="22"/>
                <w:szCs w:val="22"/>
                <w:lang w:val="lv-LV"/>
              </w:rPr>
              <w:t>umu apglabāšana var radīt ilgtermiņa kaitējumu videi (piemēram, kodolatkritumi).</w:t>
            </w:r>
          </w:p>
          <w:p w14:paraId="3053CDFE" w14:textId="77777777" w:rsidR="00303AF5" w:rsidRPr="004145AB" w:rsidRDefault="00393CCD" w:rsidP="00053941">
            <w:pPr>
              <w:jc w:val="both"/>
              <w:rPr>
                <w:sz w:val="22"/>
                <w:szCs w:val="22"/>
                <w:lang w:val="lv-LV"/>
              </w:rPr>
            </w:pPr>
            <w:r w:rsidRPr="00157325">
              <w:rPr>
                <w:color w:val="000000" w:themeColor="text1"/>
                <w:sz w:val="22"/>
                <w:szCs w:val="22"/>
                <w:lang w:val="lv-LV"/>
              </w:rPr>
              <w:t xml:space="preserve">Vienlaikus </w:t>
            </w:r>
            <w:r w:rsidR="001F2D2D">
              <w:rPr>
                <w:color w:val="000000" w:themeColor="text1"/>
                <w:sz w:val="22"/>
                <w:szCs w:val="22"/>
                <w:lang w:val="lv-LV"/>
              </w:rPr>
              <w:t>aktivitātes</w:t>
            </w:r>
            <w:r w:rsidRPr="00157325">
              <w:rPr>
                <w:color w:val="000000" w:themeColor="text1"/>
                <w:sz w:val="22"/>
                <w:szCs w:val="22"/>
                <w:lang w:val="lv-LV"/>
              </w:rPr>
              <w:t xml:space="preserve"> īstenošanā tiks veicināta zaļā publiskā iepirkuma prasību ievērošana ar mērķi samazināt iepirkumos iegādāto preču un pakalpojumu ietekmi uz vidi visā to aprites ciklā, vienlaikus sekmējot videi draudzīgu preču un pakalpojumu tirgus attīstību un vietējās ekonomikas konkurētspējas paaugstināšanu. </w:t>
            </w:r>
            <w:r w:rsidRPr="00157325">
              <w:rPr>
                <w:sz w:val="22"/>
                <w:szCs w:val="22"/>
                <w:lang w:val="lv-LV" w:eastAsia="lv-LV"/>
              </w:rPr>
              <w:t xml:space="preserve">Tādējādi </w:t>
            </w:r>
            <w:r w:rsidR="001F2D2D">
              <w:rPr>
                <w:sz w:val="22"/>
                <w:szCs w:val="22"/>
                <w:lang w:val="lv-LV" w:eastAsia="lv-LV"/>
              </w:rPr>
              <w:t>aktivitāte</w:t>
            </w:r>
            <w:r w:rsidRPr="00157325">
              <w:rPr>
                <w:sz w:val="22"/>
                <w:szCs w:val="22"/>
                <w:lang w:val="lv-LV" w:eastAsia="lv-LV"/>
              </w:rPr>
              <w:t xml:space="preserve"> tiek </w:t>
            </w:r>
            <w:r w:rsidRPr="00157325">
              <w:rPr>
                <w:sz w:val="22"/>
                <w:szCs w:val="22"/>
                <w:lang w:val="lv-LV"/>
              </w:rPr>
              <w:t>uzskatīt</w:t>
            </w:r>
            <w:r w:rsidR="001F2D2D">
              <w:rPr>
                <w:sz w:val="22"/>
                <w:szCs w:val="22"/>
                <w:lang w:val="lv-LV"/>
              </w:rPr>
              <w:t>a</w:t>
            </w:r>
            <w:r w:rsidRPr="00157325">
              <w:rPr>
                <w:sz w:val="22"/>
                <w:szCs w:val="22"/>
                <w:lang w:val="lv-LV"/>
              </w:rPr>
              <w:t xml:space="preserve"> par atbilstīgu principam NBK attiecībā uz noteikto vides mērķi.</w:t>
            </w:r>
          </w:p>
        </w:tc>
      </w:tr>
      <w:tr w:rsidR="00C70872" w14:paraId="5E0284E5" w14:textId="77777777" w:rsidTr="2615DC88">
        <w:trPr>
          <w:trHeight w:val="380"/>
        </w:trPr>
        <w:tc>
          <w:tcPr>
            <w:tcW w:w="3823" w:type="dxa"/>
            <w:noWrap/>
            <w:tcMar>
              <w:top w:w="15" w:type="dxa"/>
              <w:left w:w="108" w:type="dxa"/>
              <w:bottom w:w="15" w:type="dxa"/>
              <w:right w:w="108" w:type="dxa"/>
            </w:tcMar>
            <w:vAlign w:val="center"/>
            <w:hideMark/>
          </w:tcPr>
          <w:p w14:paraId="49B417C8" w14:textId="77777777" w:rsidR="00303AF5" w:rsidRPr="004145AB" w:rsidRDefault="00393CCD" w:rsidP="00053941">
            <w:pPr>
              <w:jc w:val="both"/>
              <w:rPr>
                <w:b/>
                <w:bCs/>
                <w:sz w:val="22"/>
                <w:szCs w:val="22"/>
                <w:lang w:val="lv-LV" w:eastAsia="lv-LV"/>
              </w:rPr>
            </w:pPr>
            <w:r w:rsidRPr="004145AB">
              <w:rPr>
                <w:b/>
                <w:bCs/>
                <w:sz w:val="22"/>
                <w:szCs w:val="22"/>
                <w:lang w:val="lv-LV" w:eastAsia="lv-LV"/>
              </w:rPr>
              <w:t>Piesārņojuma novēršana un to kontrole gaisā, ūdenī vai zemē</w:t>
            </w:r>
          </w:p>
        </w:tc>
        <w:tc>
          <w:tcPr>
            <w:tcW w:w="850" w:type="dxa"/>
            <w:noWrap/>
            <w:tcMar>
              <w:top w:w="15" w:type="dxa"/>
              <w:left w:w="108" w:type="dxa"/>
              <w:bottom w:w="15" w:type="dxa"/>
              <w:right w:w="108" w:type="dxa"/>
            </w:tcMar>
            <w:vAlign w:val="center"/>
          </w:tcPr>
          <w:p w14:paraId="1D0139C9" w14:textId="77777777" w:rsidR="00303AF5" w:rsidRPr="004145AB" w:rsidRDefault="00303AF5" w:rsidP="00053941">
            <w:pPr>
              <w:jc w:val="center"/>
              <w:rPr>
                <w:b/>
                <w:bCs/>
                <w:sz w:val="22"/>
                <w:szCs w:val="22"/>
                <w:lang w:val="lv-LV" w:eastAsia="lv-LV"/>
              </w:rPr>
            </w:pPr>
          </w:p>
        </w:tc>
        <w:tc>
          <w:tcPr>
            <w:tcW w:w="851" w:type="dxa"/>
            <w:noWrap/>
            <w:tcMar>
              <w:top w:w="15" w:type="dxa"/>
              <w:left w:w="108" w:type="dxa"/>
              <w:bottom w:w="15" w:type="dxa"/>
              <w:right w:w="108" w:type="dxa"/>
            </w:tcMar>
            <w:vAlign w:val="center"/>
          </w:tcPr>
          <w:p w14:paraId="53129D99" w14:textId="77777777" w:rsidR="00303AF5" w:rsidRPr="004145AB" w:rsidRDefault="00393CCD" w:rsidP="00053941">
            <w:pPr>
              <w:jc w:val="center"/>
              <w:rPr>
                <w:b/>
                <w:bCs/>
                <w:sz w:val="22"/>
                <w:szCs w:val="22"/>
                <w:lang w:val="lv-LV" w:eastAsia="lv-LV"/>
              </w:rPr>
            </w:pPr>
            <w:r w:rsidRPr="004145AB">
              <w:rPr>
                <w:b/>
                <w:bCs/>
                <w:sz w:val="22"/>
                <w:szCs w:val="22"/>
                <w:lang w:val="lv-LV" w:eastAsia="lv-LV"/>
              </w:rPr>
              <w:t>X</w:t>
            </w:r>
          </w:p>
        </w:tc>
        <w:tc>
          <w:tcPr>
            <w:tcW w:w="8788" w:type="dxa"/>
            <w:noWrap/>
            <w:tcMar>
              <w:top w:w="15" w:type="dxa"/>
              <w:left w:w="108" w:type="dxa"/>
              <w:bottom w:w="15" w:type="dxa"/>
              <w:right w:w="108" w:type="dxa"/>
            </w:tcMar>
          </w:tcPr>
          <w:p w14:paraId="0C34DEA9" w14:textId="77777777" w:rsidR="00303AF5" w:rsidRPr="00157325" w:rsidRDefault="00393CCD" w:rsidP="00053941">
            <w:pPr>
              <w:jc w:val="both"/>
              <w:rPr>
                <w:sz w:val="22"/>
                <w:szCs w:val="22"/>
                <w:lang w:val="lv-LV"/>
              </w:rPr>
            </w:pPr>
            <w:r>
              <w:rPr>
                <w:sz w:val="22"/>
                <w:szCs w:val="22"/>
                <w:lang w:val="lv-LV" w:eastAsia="lv-LV"/>
              </w:rPr>
              <w:t>Aktivitātei</w:t>
            </w:r>
            <w:r w:rsidRPr="00157325">
              <w:rPr>
                <w:sz w:val="22"/>
                <w:szCs w:val="22"/>
                <w:lang w:val="lv-LV" w:eastAsia="lv-LV"/>
              </w:rPr>
              <w:t xml:space="preserve"> nav paredzama būtiska ietekme (</w:t>
            </w:r>
            <w:r w:rsidRPr="00157325">
              <w:rPr>
                <w:sz w:val="22"/>
                <w:szCs w:val="22"/>
                <w:lang w:val="lv-LV"/>
              </w:rPr>
              <w:t>iespējama nebūtiska ietekme</w:t>
            </w:r>
            <w:r w:rsidRPr="00E0651D">
              <w:rPr>
                <w:sz w:val="22"/>
                <w:szCs w:val="22"/>
                <w:lang w:val="lv-LV" w:eastAsia="lv-LV"/>
              </w:rPr>
              <w:t xml:space="preserve">) uz šo vides mērķi, t.i., </w:t>
            </w:r>
            <w:r>
              <w:rPr>
                <w:sz w:val="22"/>
                <w:szCs w:val="22"/>
                <w:lang w:val="lv-LV"/>
              </w:rPr>
              <w:t>aktivitāte</w:t>
            </w:r>
            <w:r w:rsidRPr="00157325">
              <w:rPr>
                <w:sz w:val="22"/>
                <w:szCs w:val="22"/>
                <w:lang w:val="lv-LV"/>
              </w:rPr>
              <w:t xml:space="preserve"> ievērojami nepalielinās piesārņotāju emisijas gaisā, ūdenī vai zemē visā </w:t>
            </w:r>
            <w:r w:rsidR="00885B87">
              <w:rPr>
                <w:sz w:val="22"/>
                <w:szCs w:val="22"/>
                <w:lang w:val="lv-LV"/>
              </w:rPr>
              <w:t>aktivitātes</w:t>
            </w:r>
            <w:r w:rsidR="00885B87" w:rsidRPr="00157325">
              <w:rPr>
                <w:sz w:val="22"/>
                <w:szCs w:val="22"/>
                <w:lang w:val="lv-LV"/>
              </w:rPr>
              <w:t xml:space="preserve"> </w:t>
            </w:r>
            <w:r w:rsidRPr="00157325">
              <w:rPr>
                <w:sz w:val="22"/>
                <w:szCs w:val="22"/>
                <w:lang w:val="lv-LV"/>
              </w:rPr>
              <w:t xml:space="preserve">dzīves ciklā, ņemot vērā tā būtību. </w:t>
            </w:r>
          </w:p>
          <w:p w14:paraId="634EB855" w14:textId="77777777" w:rsidR="00303AF5" w:rsidRPr="004145AB" w:rsidRDefault="00393CCD" w:rsidP="00053941">
            <w:pPr>
              <w:jc w:val="both"/>
              <w:rPr>
                <w:sz w:val="22"/>
                <w:szCs w:val="22"/>
                <w:highlight w:val="green"/>
                <w:lang w:val="lv-LV"/>
              </w:rPr>
            </w:pPr>
            <w:r w:rsidRPr="568DD94F">
              <w:rPr>
                <w:sz w:val="22"/>
                <w:szCs w:val="22"/>
                <w:lang w:val="lv-LV" w:eastAsia="lv-LV"/>
              </w:rPr>
              <w:t xml:space="preserve">Tādējādi </w:t>
            </w:r>
            <w:r w:rsidR="001F2D2D" w:rsidRPr="568DD94F">
              <w:rPr>
                <w:sz w:val="22"/>
                <w:szCs w:val="22"/>
                <w:lang w:val="lv-LV" w:eastAsia="lv-LV"/>
              </w:rPr>
              <w:t>aktivitāte</w:t>
            </w:r>
            <w:r w:rsidRPr="568DD94F">
              <w:rPr>
                <w:sz w:val="22"/>
                <w:szCs w:val="22"/>
                <w:lang w:val="lv-LV" w:eastAsia="lv-LV"/>
              </w:rPr>
              <w:t xml:space="preserve"> tiek </w:t>
            </w:r>
            <w:r w:rsidRPr="568DD94F">
              <w:rPr>
                <w:sz w:val="22"/>
                <w:szCs w:val="22"/>
                <w:lang w:val="lv-LV"/>
              </w:rPr>
              <w:t>uzskatīt</w:t>
            </w:r>
            <w:r w:rsidR="001F2D2D" w:rsidRPr="568DD94F">
              <w:rPr>
                <w:sz w:val="22"/>
                <w:szCs w:val="22"/>
                <w:lang w:val="lv-LV"/>
              </w:rPr>
              <w:t>a</w:t>
            </w:r>
            <w:r w:rsidRPr="568DD94F">
              <w:rPr>
                <w:sz w:val="22"/>
                <w:szCs w:val="22"/>
                <w:lang w:val="lv-LV"/>
              </w:rPr>
              <w:t xml:space="preserve"> par atbilstīgu principam NBK attiecībā uz noteikto vides mērķi.</w:t>
            </w:r>
          </w:p>
        </w:tc>
      </w:tr>
      <w:tr w:rsidR="00C70872" w14:paraId="5E38F1A7" w14:textId="77777777" w:rsidTr="2615DC88">
        <w:trPr>
          <w:trHeight w:val="386"/>
        </w:trPr>
        <w:tc>
          <w:tcPr>
            <w:tcW w:w="3823" w:type="dxa"/>
            <w:noWrap/>
            <w:tcMar>
              <w:top w:w="15" w:type="dxa"/>
              <w:left w:w="108" w:type="dxa"/>
              <w:bottom w:w="15" w:type="dxa"/>
              <w:right w:w="108" w:type="dxa"/>
            </w:tcMar>
            <w:vAlign w:val="center"/>
            <w:hideMark/>
          </w:tcPr>
          <w:p w14:paraId="21B1343D" w14:textId="77777777" w:rsidR="00303AF5" w:rsidRPr="004145AB" w:rsidRDefault="00393CCD" w:rsidP="00053941">
            <w:pPr>
              <w:jc w:val="both"/>
              <w:rPr>
                <w:b/>
                <w:bCs/>
                <w:sz w:val="22"/>
                <w:szCs w:val="22"/>
                <w:lang w:val="lv-LV" w:eastAsia="lv-LV"/>
              </w:rPr>
            </w:pPr>
            <w:r w:rsidRPr="004145AB">
              <w:rPr>
                <w:b/>
                <w:bCs/>
                <w:sz w:val="22"/>
                <w:szCs w:val="22"/>
                <w:lang w:val="lv-LV" w:eastAsia="lv-LV"/>
              </w:rPr>
              <w:t>Bioloģiskās daudzveidības un ekosistēmu aizsardzība un atjaunošana</w:t>
            </w:r>
          </w:p>
        </w:tc>
        <w:tc>
          <w:tcPr>
            <w:tcW w:w="850" w:type="dxa"/>
            <w:noWrap/>
            <w:tcMar>
              <w:top w:w="15" w:type="dxa"/>
              <w:left w:w="108" w:type="dxa"/>
              <w:bottom w:w="15" w:type="dxa"/>
              <w:right w:w="108" w:type="dxa"/>
            </w:tcMar>
            <w:vAlign w:val="center"/>
          </w:tcPr>
          <w:p w14:paraId="262DC2FB" w14:textId="77777777" w:rsidR="00303AF5" w:rsidRPr="004145AB" w:rsidRDefault="00303AF5" w:rsidP="00053941">
            <w:pPr>
              <w:jc w:val="center"/>
              <w:rPr>
                <w:b/>
                <w:bCs/>
                <w:sz w:val="22"/>
                <w:szCs w:val="22"/>
                <w:lang w:val="lv-LV" w:eastAsia="lv-LV"/>
              </w:rPr>
            </w:pPr>
          </w:p>
        </w:tc>
        <w:tc>
          <w:tcPr>
            <w:tcW w:w="851" w:type="dxa"/>
            <w:noWrap/>
            <w:tcMar>
              <w:top w:w="15" w:type="dxa"/>
              <w:left w:w="108" w:type="dxa"/>
              <w:bottom w:w="15" w:type="dxa"/>
              <w:right w:w="108" w:type="dxa"/>
            </w:tcMar>
            <w:vAlign w:val="center"/>
          </w:tcPr>
          <w:p w14:paraId="449DE136" w14:textId="77777777" w:rsidR="00303AF5" w:rsidRPr="004145AB" w:rsidRDefault="00393CCD" w:rsidP="00053941">
            <w:pPr>
              <w:jc w:val="center"/>
              <w:rPr>
                <w:b/>
                <w:bCs/>
                <w:sz w:val="22"/>
                <w:szCs w:val="22"/>
                <w:lang w:val="lv-LV" w:eastAsia="lv-LV"/>
              </w:rPr>
            </w:pPr>
            <w:r w:rsidRPr="004145AB">
              <w:rPr>
                <w:b/>
                <w:bCs/>
                <w:sz w:val="22"/>
                <w:szCs w:val="22"/>
                <w:lang w:val="lv-LV" w:eastAsia="lv-LV"/>
              </w:rPr>
              <w:t>X</w:t>
            </w:r>
          </w:p>
        </w:tc>
        <w:tc>
          <w:tcPr>
            <w:tcW w:w="8788" w:type="dxa"/>
            <w:noWrap/>
            <w:tcMar>
              <w:top w:w="15" w:type="dxa"/>
              <w:left w:w="108" w:type="dxa"/>
              <w:bottom w:w="15" w:type="dxa"/>
              <w:right w:w="108" w:type="dxa"/>
            </w:tcMar>
            <w:vAlign w:val="bottom"/>
          </w:tcPr>
          <w:p w14:paraId="77D5C023" w14:textId="77777777" w:rsidR="00303AF5" w:rsidRPr="00157325" w:rsidRDefault="00393CCD" w:rsidP="00053941">
            <w:pPr>
              <w:jc w:val="both"/>
              <w:rPr>
                <w:b/>
                <w:bCs/>
                <w:sz w:val="22"/>
                <w:szCs w:val="22"/>
                <w:highlight w:val="yellow"/>
                <w:lang w:val="lv-LV" w:eastAsia="lv-LV"/>
              </w:rPr>
            </w:pPr>
            <w:r>
              <w:rPr>
                <w:sz w:val="22"/>
                <w:szCs w:val="22"/>
                <w:lang w:val="lv-LV" w:eastAsia="lv-LV"/>
              </w:rPr>
              <w:t>Aktivitātei</w:t>
            </w:r>
            <w:r w:rsidRPr="00157325">
              <w:rPr>
                <w:sz w:val="22"/>
                <w:szCs w:val="22"/>
                <w:lang w:val="lv-LV" w:eastAsia="lv-LV"/>
              </w:rPr>
              <w:t xml:space="preserve"> nav paredzama ietekme uz šo vides mērķi, t.i., </w:t>
            </w:r>
            <w:r>
              <w:rPr>
                <w:sz w:val="22"/>
                <w:szCs w:val="22"/>
                <w:lang w:val="lv-LV" w:eastAsia="lv-LV"/>
              </w:rPr>
              <w:t>aktivitāte</w:t>
            </w:r>
            <w:r w:rsidRPr="00157325">
              <w:rPr>
                <w:sz w:val="22"/>
                <w:szCs w:val="22"/>
                <w:lang w:val="lv-LV" w:eastAsia="lv-LV"/>
              </w:rPr>
              <w:t xml:space="preserve"> </w:t>
            </w:r>
            <w:r w:rsidRPr="00157325">
              <w:rPr>
                <w:sz w:val="22"/>
                <w:szCs w:val="22"/>
                <w:lang w:val="lv-LV" w:eastAsia="lv-LV"/>
              </w:rPr>
              <w:t xml:space="preserve">būtiski nekaitēs ekosistēmu labam </w:t>
            </w:r>
            <w:r w:rsidRPr="00E0651D">
              <w:rPr>
                <w:sz w:val="22"/>
                <w:szCs w:val="22"/>
                <w:lang w:val="lv-LV" w:eastAsia="lv-LV"/>
              </w:rPr>
              <w:t>stāvoklim un noturībai,</w:t>
            </w:r>
            <w:r w:rsidRPr="00E0651D">
              <w:rPr>
                <w:sz w:val="22"/>
                <w:szCs w:val="22"/>
                <w:lang w:val="lv-LV"/>
              </w:rPr>
              <w:t xml:space="preserve"> kā arī nekaitēs dzīvotņu un sugu aizsardzības statusam visā </w:t>
            </w:r>
            <w:r w:rsidR="00885B87">
              <w:rPr>
                <w:sz w:val="22"/>
                <w:szCs w:val="22"/>
                <w:lang w:val="lv-LV"/>
              </w:rPr>
              <w:t>aktivitātes</w:t>
            </w:r>
            <w:r w:rsidR="00885B87" w:rsidRPr="00E0651D">
              <w:rPr>
                <w:sz w:val="22"/>
                <w:szCs w:val="22"/>
                <w:lang w:val="lv-LV"/>
              </w:rPr>
              <w:t xml:space="preserve"> </w:t>
            </w:r>
            <w:r w:rsidRPr="00E0651D">
              <w:rPr>
                <w:sz w:val="22"/>
                <w:szCs w:val="22"/>
                <w:lang w:val="lv-LV"/>
              </w:rPr>
              <w:t xml:space="preserve">dzīves ciklā, ņemot vērā tā būtību. </w:t>
            </w:r>
            <w:r w:rsidRPr="00157325">
              <w:rPr>
                <w:sz w:val="22"/>
                <w:szCs w:val="22"/>
                <w:lang w:val="lv-LV" w:eastAsia="lv-LV"/>
              </w:rPr>
              <w:t>Tādējādi t</w:t>
            </w:r>
            <w:r>
              <w:rPr>
                <w:sz w:val="22"/>
                <w:szCs w:val="22"/>
                <w:lang w:val="lv-LV" w:eastAsia="lv-LV"/>
              </w:rPr>
              <w:t>ā</w:t>
            </w:r>
            <w:r w:rsidRPr="00157325">
              <w:rPr>
                <w:sz w:val="22"/>
                <w:szCs w:val="22"/>
                <w:lang w:val="lv-LV" w:eastAsia="lv-LV"/>
              </w:rPr>
              <w:t xml:space="preserve"> tiek </w:t>
            </w:r>
            <w:r w:rsidRPr="00157325">
              <w:rPr>
                <w:sz w:val="22"/>
                <w:szCs w:val="22"/>
                <w:lang w:val="lv-LV"/>
              </w:rPr>
              <w:t>uzskatīt</w:t>
            </w:r>
            <w:r>
              <w:rPr>
                <w:sz w:val="22"/>
                <w:szCs w:val="22"/>
                <w:lang w:val="lv-LV"/>
              </w:rPr>
              <w:t>a</w:t>
            </w:r>
            <w:r w:rsidRPr="00157325">
              <w:rPr>
                <w:sz w:val="22"/>
                <w:szCs w:val="22"/>
                <w:lang w:val="lv-LV"/>
              </w:rPr>
              <w:t xml:space="preserve"> par atbilstīgu principam NBK attiecībā uz noteikto vides mērķi.</w:t>
            </w:r>
          </w:p>
        </w:tc>
      </w:tr>
    </w:tbl>
    <w:p w14:paraId="499B8615" w14:textId="77777777" w:rsidR="00303AF5" w:rsidRDefault="00303AF5" w:rsidP="00303AF5">
      <w:pPr>
        <w:rPr>
          <w:b/>
          <w:bCs/>
          <w:sz w:val="20"/>
          <w:lang w:val="lv-LV"/>
        </w:rPr>
      </w:pPr>
    </w:p>
    <w:p w14:paraId="6E73BB7A" w14:textId="77777777" w:rsidR="00303AF5" w:rsidRPr="004145AB" w:rsidRDefault="00393CCD" w:rsidP="004145AB">
      <w:pPr>
        <w:keepNext/>
        <w:widowControl w:val="0"/>
        <w:rPr>
          <w:b/>
          <w:bCs/>
          <w:sz w:val="22"/>
          <w:szCs w:val="22"/>
          <w:lang w:val="lv-LV"/>
        </w:rPr>
      </w:pPr>
      <w:r w:rsidRPr="004145AB">
        <w:rPr>
          <w:b/>
          <w:bCs/>
          <w:sz w:val="22"/>
          <w:szCs w:val="22"/>
          <w:lang w:val="lv-LV"/>
        </w:rPr>
        <w:lastRenderedPageBreak/>
        <w:t>Novērtējuma 2.daļa</w:t>
      </w:r>
    </w:p>
    <w:tbl>
      <w:tblPr>
        <w:tblW w:w="14312" w:type="dxa"/>
        <w:tblLayout w:type="fixed"/>
        <w:tblCellMar>
          <w:left w:w="10" w:type="dxa"/>
          <w:right w:w="10" w:type="dxa"/>
        </w:tblCellMar>
        <w:tblLook w:val="04A0" w:firstRow="1" w:lastRow="0" w:firstColumn="1" w:lastColumn="0" w:noHBand="0" w:noVBand="1"/>
      </w:tblPr>
      <w:tblGrid>
        <w:gridCol w:w="2977"/>
        <w:gridCol w:w="709"/>
        <w:gridCol w:w="10626"/>
      </w:tblGrid>
      <w:tr w:rsidR="00C70872" w14:paraId="4853F18F" w14:textId="77777777" w:rsidTr="004145AB">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noWrap/>
            <w:tcMar>
              <w:top w:w="15" w:type="dxa"/>
              <w:left w:w="108" w:type="dxa"/>
              <w:bottom w:w="15" w:type="dxa"/>
              <w:right w:w="108" w:type="dxa"/>
            </w:tcMar>
            <w:vAlign w:val="center"/>
            <w:hideMark/>
          </w:tcPr>
          <w:p w14:paraId="68EC2E14" w14:textId="77777777" w:rsidR="00303AF5" w:rsidRPr="004145AB" w:rsidRDefault="00393CCD" w:rsidP="004145AB">
            <w:pPr>
              <w:keepNext/>
              <w:widowControl w:val="0"/>
              <w:jc w:val="center"/>
              <w:rPr>
                <w:b/>
                <w:bCs/>
                <w:sz w:val="22"/>
                <w:szCs w:val="22"/>
                <w:lang w:val="lv-LV" w:eastAsia="lv-LV"/>
              </w:rPr>
            </w:pPr>
            <w:r w:rsidRPr="004145AB">
              <w:rPr>
                <w:b/>
                <w:bCs/>
                <w:sz w:val="22"/>
                <w:szCs w:val="22"/>
                <w:lang w:val="lv-LV" w:eastAsia="lv-LV"/>
              </w:rPr>
              <w:t>Jautājums</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B8CCE4" w:themeFill="accent1" w:themeFillTint="66"/>
            <w:noWrap/>
            <w:tcMar>
              <w:top w:w="15" w:type="dxa"/>
              <w:left w:w="108" w:type="dxa"/>
              <w:bottom w:w="15" w:type="dxa"/>
              <w:right w:w="108" w:type="dxa"/>
            </w:tcMar>
            <w:vAlign w:val="center"/>
            <w:hideMark/>
          </w:tcPr>
          <w:p w14:paraId="47B0B1B9" w14:textId="77777777" w:rsidR="00303AF5" w:rsidRPr="004145AB" w:rsidRDefault="00393CCD" w:rsidP="004145AB">
            <w:pPr>
              <w:keepNext/>
              <w:widowControl w:val="0"/>
              <w:jc w:val="center"/>
              <w:rPr>
                <w:b/>
                <w:bCs/>
                <w:sz w:val="22"/>
                <w:szCs w:val="22"/>
                <w:lang w:val="lv-LV" w:eastAsia="lv-LV"/>
              </w:rPr>
            </w:pPr>
            <w:r w:rsidRPr="004145AB">
              <w:rPr>
                <w:b/>
                <w:bCs/>
                <w:sz w:val="22"/>
                <w:szCs w:val="22"/>
                <w:lang w:val="lv-LV" w:eastAsia="lv-LV"/>
              </w:rPr>
              <w:t>NĒ</w:t>
            </w:r>
            <w:r>
              <w:rPr>
                <w:rStyle w:val="Vresatsauce"/>
                <w:b/>
                <w:bCs/>
                <w:sz w:val="22"/>
                <w:szCs w:val="22"/>
                <w:lang w:val="lv-LV" w:eastAsia="lv-LV"/>
              </w:rPr>
              <w:footnoteReference w:id="2"/>
            </w:r>
          </w:p>
        </w:tc>
        <w:tc>
          <w:tcPr>
            <w:tcW w:w="10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noWrap/>
            <w:tcMar>
              <w:top w:w="15" w:type="dxa"/>
              <w:left w:w="108" w:type="dxa"/>
              <w:bottom w:w="15" w:type="dxa"/>
              <w:right w:w="108" w:type="dxa"/>
            </w:tcMar>
            <w:vAlign w:val="center"/>
            <w:hideMark/>
          </w:tcPr>
          <w:p w14:paraId="609ED4BB" w14:textId="77777777" w:rsidR="00303AF5" w:rsidRPr="004145AB" w:rsidRDefault="00393CCD" w:rsidP="004145AB">
            <w:pPr>
              <w:keepNext/>
              <w:widowControl w:val="0"/>
              <w:jc w:val="center"/>
              <w:rPr>
                <w:b/>
                <w:bCs/>
                <w:sz w:val="22"/>
                <w:szCs w:val="22"/>
                <w:lang w:val="lv-LV" w:eastAsia="lv-LV"/>
              </w:rPr>
            </w:pPr>
            <w:r w:rsidRPr="004145AB">
              <w:rPr>
                <w:b/>
                <w:bCs/>
                <w:sz w:val="22"/>
                <w:szCs w:val="22"/>
                <w:lang w:val="lv-LV" w:eastAsia="lv-LV"/>
              </w:rPr>
              <w:t>Detalizēts izvērtējums (ja novērtējuma 1.daļā novērtējums ir “JĀ”)</w:t>
            </w:r>
          </w:p>
        </w:tc>
      </w:tr>
      <w:tr w:rsidR="00C70872" w14:paraId="0E5F5219" w14:textId="77777777" w:rsidTr="004145AB">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08" w:type="dxa"/>
              <w:bottom w:w="15" w:type="dxa"/>
              <w:right w:w="108" w:type="dxa"/>
            </w:tcMar>
            <w:hideMark/>
          </w:tcPr>
          <w:p w14:paraId="5766DCCE" w14:textId="77777777" w:rsidR="00303AF5" w:rsidRPr="004145AB" w:rsidRDefault="00393CCD" w:rsidP="004145AB">
            <w:pPr>
              <w:keepNext/>
              <w:widowControl w:val="0"/>
              <w:jc w:val="both"/>
              <w:rPr>
                <w:sz w:val="22"/>
                <w:szCs w:val="22"/>
                <w:lang w:val="lv-LV"/>
              </w:rPr>
            </w:pPr>
            <w:r w:rsidRPr="004145AB">
              <w:rPr>
                <w:b/>
                <w:bCs/>
                <w:sz w:val="22"/>
                <w:szCs w:val="22"/>
                <w:lang w:val="lv-LV" w:eastAsia="lv-LV"/>
              </w:rPr>
              <w:t xml:space="preserve">Klimata pārmaiņu mazināšana. </w:t>
            </w:r>
            <w:r w:rsidRPr="004145AB">
              <w:rPr>
                <w:sz w:val="22"/>
                <w:szCs w:val="22"/>
                <w:lang w:val="lv-LV" w:eastAsia="lv-LV"/>
              </w:rPr>
              <w:t xml:space="preserve">Vai paredzams, ka </w:t>
            </w:r>
            <w:r w:rsidR="001F2D2D">
              <w:rPr>
                <w:sz w:val="22"/>
                <w:szCs w:val="22"/>
                <w:lang w:val="lv-LV" w:eastAsia="lv-LV"/>
              </w:rPr>
              <w:t>aktivitāte</w:t>
            </w:r>
            <w:r w:rsidR="001F2D2D" w:rsidRPr="004145AB">
              <w:rPr>
                <w:sz w:val="22"/>
                <w:szCs w:val="22"/>
                <w:lang w:val="lv-LV" w:eastAsia="lv-LV"/>
              </w:rPr>
              <w:t xml:space="preserve"> </w:t>
            </w:r>
            <w:r w:rsidRPr="004145AB">
              <w:rPr>
                <w:sz w:val="22"/>
                <w:szCs w:val="22"/>
                <w:lang w:val="lv-LV" w:eastAsia="lv-LV"/>
              </w:rPr>
              <w:t xml:space="preserve">radīs ievērojamas SEG </w:t>
            </w:r>
            <w:r w:rsidRPr="004145AB">
              <w:rPr>
                <w:sz w:val="22"/>
                <w:szCs w:val="22"/>
                <w:lang w:val="lv-LV" w:eastAsia="lv-LV"/>
              </w:rPr>
              <w:t>emisijas?</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14:paraId="2031AD38" w14:textId="77777777" w:rsidR="00303AF5" w:rsidRPr="004145AB" w:rsidRDefault="00303AF5" w:rsidP="004145AB">
            <w:pPr>
              <w:keepNext/>
              <w:widowControl w:val="0"/>
              <w:jc w:val="center"/>
              <w:rPr>
                <w:b/>
                <w:bCs/>
                <w:sz w:val="22"/>
                <w:szCs w:val="22"/>
                <w:lang w:val="lv-LV" w:eastAsia="lv-LV"/>
              </w:rPr>
            </w:pPr>
          </w:p>
        </w:tc>
        <w:tc>
          <w:tcPr>
            <w:tcW w:w="1062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14:paraId="2CCF03C7" w14:textId="77777777" w:rsidR="00303AF5" w:rsidRPr="00157325" w:rsidRDefault="00393CCD" w:rsidP="004145AB">
            <w:pPr>
              <w:keepNext/>
              <w:widowControl w:val="0"/>
              <w:jc w:val="both"/>
              <w:rPr>
                <w:sz w:val="22"/>
                <w:szCs w:val="22"/>
                <w:lang w:val="lv-LV" w:eastAsia="lv-LV"/>
              </w:rPr>
            </w:pPr>
            <w:r w:rsidRPr="00157325">
              <w:rPr>
                <w:sz w:val="22"/>
                <w:szCs w:val="22"/>
                <w:lang w:val="lv-LV" w:eastAsia="lv-LV"/>
              </w:rPr>
              <w:t>Skat. novērtējuma 1.daļu.</w:t>
            </w:r>
          </w:p>
          <w:p w14:paraId="1CD0B93E" w14:textId="77777777" w:rsidR="00303AF5" w:rsidRPr="004145AB" w:rsidRDefault="00303AF5" w:rsidP="004145AB">
            <w:pPr>
              <w:keepNext/>
              <w:widowControl w:val="0"/>
              <w:rPr>
                <w:sz w:val="22"/>
                <w:szCs w:val="22"/>
                <w:lang w:val="lv-LV" w:eastAsia="lv-LV"/>
              </w:rPr>
            </w:pPr>
          </w:p>
        </w:tc>
      </w:tr>
      <w:tr w:rsidR="00C70872" w14:paraId="72328358" w14:textId="77777777" w:rsidTr="004145AB">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08" w:type="dxa"/>
              <w:bottom w:w="15" w:type="dxa"/>
              <w:right w:w="108" w:type="dxa"/>
            </w:tcMar>
            <w:hideMark/>
          </w:tcPr>
          <w:p w14:paraId="79DD4300" w14:textId="77777777" w:rsidR="00303AF5" w:rsidRPr="004145AB" w:rsidRDefault="00393CCD" w:rsidP="00053941">
            <w:pPr>
              <w:rPr>
                <w:b/>
                <w:bCs/>
                <w:sz w:val="22"/>
                <w:szCs w:val="22"/>
                <w:lang w:val="lv-LV" w:eastAsia="lv-LV"/>
              </w:rPr>
            </w:pPr>
            <w:r w:rsidRPr="004145AB">
              <w:rPr>
                <w:b/>
                <w:bCs/>
                <w:sz w:val="22"/>
                <w:szCs w:val="22"/>
                <w:lang w:val="lv-LV" w:eastAsia="lv-LV"/>
              </w:rPr>
              <w:t xml:space="preserve">Pielāgošanās klimata pārmaiņām. </w:t>
            </w:r>
          </w:p>
          <w:p w14:paraId="38604080" w14:textId="77777777" w:rsidR="00303AF5" w:rsidRPr="004145AB" w:rsidRDefault="00393CCD" w:rsidP="00053941">
            <w:pPr>
              <w:jc w:val="both"/>
              <w:rPr>
                <w:sz w:val="22"/>
                <w:szCs w:val="22"/>
                <w:lang w:val="lv-LV"/>
              </w:rPr>
            </w:pPr>
            <w:r w:rsidRPr="004145AB">
              <w:rPr>
                <w:sz w:val="22"/>
                <w:szCs w:val="22"/>
                <w:lang w:val="lv-LV" w:eastAsia="lv-LV"/>
              </w:rPr>
              <w:t xml:space="preserve">Vai paredzams, ka </w:t>
            </w:r>
            <w:r w:rsidR="001F2D2D">
              <w:rPr>
                <w:sz w:val="22"/>
                <w:szCs w:val="22"/>
                <w:lang w:val="lv-LV" w:eastAsia="lv-LV"/>
              </w:rPr>
              <w:t>aktivitāte</w:t>
            </w:r>
            <w:r w:rsidR="001F2D2D" w:rsidRPr="004145AB">
              <w:rPr>
                <w:sz w:val="22"/>
                <w:szCs w:val="22"/>
                <w:lang w:val="lv-LV" w:eastAsia="lv-LV"/>
              </w:rPr>
              <w:t xml:space="preserve"> </w:t>
            </w:r>
            <w:r w:rsidRPr="004145AB">
              <w:rPr>
                <w:sz w:val="22"/>
                <w:szCs w:val="22"/>
                <w:lang w:val="lv-LV" w:eastAsia="lv-LV"/>
              </w:rPr>
              <w:t xml:space="preserve">izraisīs pašreizējā klimata un gaidāmā nākotnes klimata negatīvās ietekmes palielināšanos uz pašu </w:t>
            </w:r>
            <w:r w:rsidR="001F2D2D">
              <w:rPr>
                <w:sz w:val="22"/>
                <w:szCs w:val="22"/>
                <w:lang w:val="lv-LV" w:eastAsia="lv-LV"/>
              </w:rPr>
              <w:t>aktivitāti</w:t>
            </w:r>
            <w:r w:rsidR="001F2D2D" w:rsidRPr="004145AB">
              <w:rPr>
                <w:sz w:val="22"/>
                <w:szCs w:val="22"/>
                <w:lang w:val="lv-LV" w:eastAsia="lv-LV"/>
              </w:rPr>
              <w:t xml:space="preserve"> </w:t>
            </w:r>
            <w:r w:rsidRPr="004145AB">
              <w:rPr>
                <w:sz w:val="22"/>
                <w:szCs w:val="22"/>
                <w:lang w:val="lv-LV" w:eastAsia="lv-LV"/>
              </w:rPr>
              <w:t>vai uz cilvēku, dabu vai aktīviem?</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14:paraId="5F973EBF" w14:textId="77777777" w:rsidR="00303AF5" w:rsidRPr="004145AB" w:rsidRDefault="00303AF5" w:rsidP="00053941">
            <w:pPr>
              <w:jc w:val="center"/>
              <w:rPr>
                <w:b/>
                <w:bCs/>
                <w:sz w:val="22"/>
                <w:szCs w:val="22"/>
                <w:lang w:val="lv-LV" w:eastAsia="lv-LV"/>
              </w:rPr>
            </w:pPr>
          </w:p>
        </w:tc>
        <w:tc>
          <w:tcPr>
            <w:tcW w:w="10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484F13D5" w14:textId="77777777" w:rsidR="00303AF5" w:rsidRPr="00157325" w:rsidRDefault="00393CCD" w:rsidP="00053941">
            <w:pPr>
              <w:jc w:val="both"/>
              <w:rPr>
                <w:sz w:val="22"/>
                <w:szCs w:val="22"/>
                <w:lang w:val="lv-LV" w:eastAsia="lv-LV"/>
              </w:rPr>
            </w:pPr>
            <w:r w:rsidRPr="00157325">
              <w:rPr>
                <w:sz w:val="22"/>
                <w:szCs w:val="22"/>
                <w:lang w:val="lv-LV" w:eastAsia="lv-LV"/>
              </w:rPr>
              <w:t>Skat. novērtējuma 1.daļu.</w:t>
            </w:r>
          </w:p>
          <w:p w14:paraId="1CB8A22E" w14:textId="77777777" w:rsidR="00303AF5" w:rsidRPr="004145AB" w:rsidRDefault="00303AF5" w:rsidP="00053941">
            <w:pPr>
              <w:rPr>
                <w:sz w:val="22"/>
                <w:szCs w:val="22"/>
                <w:lang w:val="lv-LV" w:eastAsia="lv-LV"/>
              </w:rPr>
            </w:pPr>
          </w:p>
        </w:tc>
      </w:tr>
      <w:tr w:rsidR="00C70872" w14:paraId="18FB6479" w14:textId="77777777" w:rsidTr="004145AB">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08" w:type="dxa"/>
              <w:bottom w:w="15" w:type="dxa"/>
              <w:right w:w="108" w:type="dxa"/>
            </w:tcMar>
            <w:hideMark/>
          </w:tcPr>
          <w:p w14:paraId="16E5AF7F" w14:textId="77777777" w:rsidR="00303AF5" w:rsidRPr="004145AB" w:rsidRDefault="00393CCD" w:rsidP="00053941">
            <w:pPr>
              <w:jc w:val="both"/>
              <w:rPr>
                <w:b/>
                <w:bCs/>
                <w:sz w:val="22"/>
                <w:szCs w:val="22"/>
                <w:lang w:val="lv-LV" w:eastAsia="lv-LV"/>
              </w:rPr>
            </w:pPr>
            <w:r w:rsidRPr="004145AB">
              <w:rPr>
                <w:b/>
                <w:bCs/>
                <w:sz w:val="22"/>
                <w:szCs w:val="22"/>
                <w:lang w:val="lv-LV" w:eastAsia="lv-LV"/>
              </w:rPr>
              <w:t xml:space="preserve">Ilgtspējīga ūdens un jūras resursu izmantošana un aizsardzība. </w:t>
            </w:r>
          </w:p>
          <w:p w14:paraId="048A5D9A" w14:textId="77777777" w:rsidR="00303AF5" w:rsidRPr="004145AB" w:rsidRDefault="00393CCD" w:rsidP="00053941">
            <w:pPr>
              <w:jc w:val="both"/>
              <w:rPr>
                <w:sz w:val="22"/>
                <w:szCs w:val="22"/>
                <w:lang w:val="lv-LV" w:eastAsia="lv-LV"/>
              </w:rPr>
            </w:pPr>
            <w:r w:rsidRPr="004145AB">
              <w:rPr>
                <w:sz w:val="22"/>
                <w:szCs w:val="22"/>
                <w:lang w:val="lv-LV" w:eastAsia="lv-LV"/>
              </w:rPr>
              <w:t xml:space="preserve">Vai paredzams, ka </w:t>
            </w:r>
            <w:r w:rsidR="001F2D2D">
              <w:rPr>
                <w:sz w:val="22"/>
                <w:szCs w:val="22"/>
                <w:lang w:val="lv-LV" w:eastAsia="lv-LV"/>
              </w:rPr>
              <w:t>aktivitāte</w:t>
            </w:r>
            <w:r w:rsidR="001F2D2D" w:rsidRPr="004145AB">
              <w:rPr>
                <w:sz w:val="22"/>
                <w:szCs w:val="22"/>
                <w:lang w:val="lv-LV" w:eastAsia="lv-LV"/>
              </w:rPr>
              <w:t xml:space="preserve"> </w:t>
            </w:r>
            <w:r w:rsidRPr="004145AB">
              <w:rPr>
                <w:sz w:val="22"/>
                <w:szCs w:val="22"/>
                <w:lang w:val="lv-LV" w:eastAsia="lv-LV"/>
              </w:rPr>
              <w:t xml:space="preserve">kaitēs: </w:t>
            </w:r>
          </w:p>
          <w:p w14:paraId="4B3594D7" w14:textId="77777777" w:rsidR="00303AF5" w:rsidRPr="004145AB" w:rsidRDefault="00393CCD" w:rsidP="00053941">
            <w:pPr>
              <w:jc w:val="both"/>
              <w:rPr>
                <w:sz w:val="22"/>
                <w:szCs w:val="22"/>
                <w:lang w:val="lv-LV" w:eastAsia="lv-LV"/>
              </w:rPr>
            </w:pPr>
            <w:r w:rsidRPr="004145AB">
              <w:rPr>
                <w:sz w:val="22"/>
                <w:szCs w:val="22"/>
                <w:lang w:val="lv-LV" w:eastAsia="lv-LV"/>
              </w:rPr>
              <w:t xml:space="preserve">(i) ūdensobjektu labam stāvoklim vai to labam ekoloģiskajam potenciālam, ieskaitot virszemes ūdeņus un gruntsūdeņus; vai </w:t>
            </w:r>
          </w:p>
          <w:p w14:paraId="619BE946" w14:textId="77777777" w:rsidR="00303AF5" w:rsidRPr="004145AB" w:rsidRDefault="00393CCD" w:rsidP="00053941">
            <w:pPr>
              <w:jc w:val="both"/>
              <w:rPr>
                <w:sz w:val="22"/>
                <w:szCs w:val="22"/>
                <w:lang w:val="lv-LV"/>
              </w:rPr>
            </w:pPr>
            <w:r w:rsidRPr="004145AB">
              <w:rPr>
                <w:sz w:val="22"/>
                <w:szCs w:val="22"/>
                <w:lang w:val="lv-LV" w:eastAsia="lv-LV"/>
              </w:rPr>
              <w:t>(ii) jūras ūdeņu labam vides stāvoklim?</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14:paraId="35511539" w14:textId="77777777" w:rsidR="00303AF5" w:rsidRPr="004145AB" w:rsidRDefault="00303AF5" w:rsidP="00053941">
            <w:pPr>
              <w:jc w:val="center"/>
              <w:rPr>
                <w:b/>
                <w:bCs/>
                <w:sz w:val="22"/>
                <w:szCs w:val="22"/>
                <w:lang w:val="lv-LV" w:eastAsia="lv-LV"/>
              </w:rPr>
            </w:pPr>
          </w:p>
        </w:tc>
        <w:tc>
          <w:tcPr>
            <w:tcW w:w="10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02A7E9AD" w14:textId="77777777" w:rsidR="00303AF5" w:rsidRPr="00157325" w:rsidRDefault="00393CCD" w:rsidP="00053941">
            <w:pPr>
              <w:jc w:val="both"/>
              <w:rPr>
                <w:sz w:val="22"/>
                <w:szCs w:val="22"/>
                <w:lang w:val="lv-LV" w:eastAsia="lv-LV"/>
              </w:rPr>
            </w:pPr>
            <w:r w:rsidRPr="00157325">
              <w:rPr>
                <w:sz w:val="22"/>
                <w:szCs w:val="22"/>
                <w:lang w:val="lv-LV" w:eastAsia="lv-LV"/>
              </w:rPr>
              <w:t>Skat. novērtējuma 1.daļu.</w:t>
            </w:r>
          </w:p>
          <w:p w14:paraId="7EBC4DA3" w14:textId="77777777" w:rsidR="00303AF5" w:rsidRPr="004145AB" w:rsidRDefault="00303AF5" w:rsidP="00053941">
            <w:pPr>
              <w:rPr>
                <w:sz w:val="22"/>
                <w:szCs w:val="22"/>
                <w:lang w:val="lv-LV" w:eastAsia="lv-LV"/>
              </w:rPr>
            </w:pPr>
          </w:p>
        </w:tc>
      </w:tr>
      <w:tr w:rsidR="00C70872" w14:paraId="5B3A0735" w14:textId="77777777" w:rsidTr="004145AB">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hideMark/>
          </w:tcPr>
          <w:p w14:paraId="7F4A42E8" w14:textId="77777777" w:rsidR="00303AF5" w:rsidRPr="004145AB" w:rsidRDefault="00393CCD" w:rsidP="00053941">
            <w:pPr>
              <w:jc w:val="both"/>
              <w:rPr>
                <w:sz w:val="22"/>
                <w:szCs w:val="22"/>
                <w:lang w:val="lv-LV" w:eastAsia="lv-LV"/>
              </w:rPr>
            </w:pPr>
            <w:r w:rsidRPr="004145AB">
              <w:rPr>
                <w:b/>
                <w:bCs/>
                <w:sz w:val="22"/>
                <w:szCs w:val="22"/>
                <w:lang w:val="lv-LV" w:eastAsia="lv-LV"/>
              </w:rPr>
              <w:t>Pāreja uz aprites ekonomiku, ieskaitot atkritumu rašanās novēršanu un to reciklēšanu</w:t>
            </w:r>
            <w:r w:rsidRPr="004145AB">
              <w:rPr>
                <w:sz w:val="22"/>
                <w:szCs w:val="22"/>
                <w:lang w:val="lv-LV" w:eastAsia="lv-LV"/>
              </w:rPr>
              <w:t xml:space="preserve">. </w:t>
            </w:r>
          </w:p>
          <w:p w14:paraId="5EF5AD06" w14:textId="77777777" w:rsidR="00303AF5" w:rsidRPr="004145AB" w:rsidRDefault="00393CCD" w:rsidP="00053941">
            <w:pPr>
              <w:jc w:val="both"/>
              <w:rPr>
                <w:sz w:val="22"/>
                <w:szCs w:val="22"/>
                <w:lang w:val="lv-LV" w:eastAsia="lv-LV"/>
              </w:rPr>
            </w:pPr>
            <w:r w:rsidRPr="004145AB">
              <w:rPr>
                <w:sz w:val="22"/>
                <w:szCs w:val="22"/>
                <w:lang w:val="lv-LV" w:eastAsia="lv-LV"/>
              </w:rPr>
              <w:t xml:space="preserve">Vai paredzams, ka </w:t>
            </w:r>
            <w:r w:rsidR="001F2D2D">
              <w:rPr>
                <w:sz w:val="22"/>
                <w:szCs w:val="22"/>
                <w:lang w:val="lv-LV" w:eastAsia="lv-LV"/>
              </w:rPr>
              <w:t>aktivitāte</w:t>
            </w:r>
            <w:r w:rsidRPr="004145AB">
              <w:rPr>
                <w:sz w:val="22"/>
                <w:szCs w:val="22"/>
                <w:lang w:val="lv-LV" w:eastAsia="lv-LV"/>
              </w:rPr>
              <w:t xml:space="preserve">: </w:t>
            </w:r>
          </w:p>
          <w:p w14:paraId="11FBAB01" w14:textId="77777777" w:rsidR="00303AF5" w:rsidRPr="004145AB" w:rsidRDefault="00393CCD" w:rsidP="00053941">
            <w:pPr>
              <w:jc w:val="both"/>
              <w:rPr>
                <w:sz w:val="22"/>
                <w:szCs w:val="22"/>
                <w:lang w:val="lv-LV"/>
              </w:rPr>
            </w:pPr>
            <w:r w:rsidRPr="004145AB">
              <w:rPr>
                <w:sz w:val="22"/>
                <w:szCs w:val="22"/>
                <w:lang w:val="lv-LV" w:eastAsia="lv-LV"/>
              </w:rPr>
              <w:lastRenderedPageBreak/>
              <w:t>(i) būtiski palielinās atkritumu rašanos, incinerāciju</w:t>
            </w:r>
            <w:r w:rsidRPr="004145AB">
              <w:rPr>
                <w:sz w:val="22"/>
                <w:szCs w:val="22"/>
                <w:lang w:val="lv-LV" w:eastAsia="lv-LV"/>
              </w:rPr>
              <w:t xml:space="preserve"> vai apglabāšanu, izņemot nepārstrādājamu bīstamo atkritumu incinerāciju; vai</w:t>
            </w:r>
            <w:r w:rsidRPr="004145AB">
              <w:rPr>
                <w:sz w:val="22"/>
                <w:szCs w:val="22"/>
                <w:lang w:val="lv-LV" w:eastAsia="lv-LV"/>
              </w:rPr>
              <w:br/>
              <w:t>(ii) dabas resursu tiešā vai netiešā izmantošanā jebkurā to aprites cikla posmā radīs būtisku neefektivitāti, kas netiek samazināta līdz minimumam ar atbilstoš</w:t>
            </w:r>
            <w:r w:rsidR="00885B87">
              <w:rPr>
                <w:sz w:val="22"/>
                <w:szCs w:val="22"/>
                <w:lang w:val="lv-LV" w:eastAsia="lv-LV"/>
              </w:rPr>
              <w:t>ā</w:t>
            </w:r>
            <w:r w:rsidRPr="004145AB">
              <w:rPr>
                <w:sz w:val="22"/>
                <w:szCs w:val="22"/>
                <w:lang w:val="lv-LV" w:eastAsia="lv-LV"/>
              </w:rPr>
              <w:t xml:space="preserve">m </w:t>
            </w:r>
            <w:r w:rsidR="00885B87">
              <w:rPr>
                <w:sz w:val="22"/>
                <w:szCs w:val="22"/>
                <w:lang w:val="lv-LV" w:eastAsia="lv-LV"/>
              </w:rPr>
              <w:t>darbībām</w:t>
            </w:r>
            <w:r w:rsidRPr="004145AB">
              <w:rPr>
                <w:sz w:val="22"/>
                <w:szCs w:val="22"/>
                <w:lang w:val="lv-LV" w:eastAsia="lv-LV"/>
              </w:rPr>
              <w:t>; vai</w:t>
            </w:r>
            <w:r w:rsidRPr="004145AB">
              <w:rPr>
                <w:sz w:val="22"/>
                <w:szCs w:val="22"/>
                <w:lang w:val="lv-LV" w:eastAsia="lv-LV"/>
              </w:rPr>
              <w:br/>
              <w:t>(iii) radīs būtisku un ilgtermiņa kaitējumu videi attiecībā uz aprites ekonomiku?</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14:paraId="7EDC0772" w14:textId="77777777" w:rsidR="00303AF5" w:rsidRPr="004145AB" w:rsidRDefault="00303AF5" w:rsidP="00053941">
            <w:pPr>
              <w:jc w:val="center"/>
              <w:rPr>
                <w:b/>
                <w:bCs/>
                <w:sz w:val="22"/>
                <w:szCs w:val="22"/>
                <w:lang w:val="lv-LV" w:eastAsia="lv-LV"/>
              </w:rPr>
            </w:pPr>
          </w:p>
        </w:tc>
        <w:tc>
          <w:tcPr>
            <w:tcW w:w="10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5A16A88F" w14:textId="77777777" w:rsidR="00303AF5" w:rsidRPr="00157325" w:rsidRDefault="00393CCD" w:rsidP="00053941">
            <w:pPr>
              <w:jc w:val="both"/>
              <w:rPr>
                <w:sz w:val="22"/>
                <w:szCs w:val="22"/>
                <w:lang w:val="lv-LV" w:eastAsia="lv-LV"/>
              </w:rPr>
            </w:pPr>
            <w:r w:rsidRPr="00157325">
              <w:rPr>
                <w:sz w:val="22"/>
                <w:szCs w:val="22"/>
                <w:lang w:val="lv-LV" w:eastAsia="lv-LV"/>
              </w:rPr>
              <w:t>Skat. novērtējuma 1.daļu.</w:t>
            </w:r>
          </w:p>
          <w:p w14:paraId="324D5170" w14:textId="77777777" w:rsidR="00303AF5" w:rsidRPr="004145AB" w:rsidRDefault="00303AF5" w:rsidP="00053941">
            <w:pPr>
              <w:suppressAutoHyphens/>
              <w:autoSpaceDN w:val="0"/>
              <w:jc w:val="both"/>
              <w:textAlignment w:val="baseline"/>
              <w:rPr>
                <w:sz w:val="22"/>
                <w:szCs w:val="22"/>
                <w:lang w:val="lv-LV" w:eastAsia="lv-LV"/>
              </w:rPr>
            </w:pPr>
          </w:p>
        </w:tc>
      </w:tr>
      <w:tr w:rsidR="00C70872" w14:paraId="083FEB5D" w14:textId="77777777" w:rsidTr="004145AB">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hideMark/>
          </w:tcPr>
          <w:p w14:paraId="5C336E12" w14:textId="77777777" w:rsidR="00303AF5" w:rsidRPr="004145AB" w:rsidRDefault="00393CCD" w:rsidP="00053941">
            <w:pPr>
              <w:jc w:val="both"/>
              <w:rPr>
                <w:b/>
                <w:bCs/>
                <w:sz w:val="22"/>
                <w:szCs w:val="22"/>
                <w:lang w:val="lv-LV" w:eastAsia="lv-LV"/>
              </w:rPr>
            </w:pPr>
            <w:r w:rsidRPr="004145AB">
              <w:rPr>
                <w:b/>
                <w:bCs/>
                <w:sz w:val="22"/>
                <w:szCs w:val="22"/>
                <w:lang w:val="lv-LV" w:eastAsia="lv-LV"/>
              </w:rPr>
              <w:t xml:space="preserve">Piesārņojuma novēršana un kontrole. </w:t>
            </w:r>
          </w:p>
          <w:p w14:paraId="3C127F02" w14:textId="77777777" w:rsidR="00303AF5" w:rsidRPr="004145AB" w:rsidRDefault="00393CCD" w:rsidP="00053941">
            <w:pPr>
              <w:jc w:val="both"/>
              <w:rPr>
                <w:sz w:val="22"/>
                <w:szCs w:val="22"/>
                <w:lang w:val="lv-LV"/>
              </w:rPr>
            </w:pPr>
            <w:r w:rsidRPr="004145AB">
              <w:rPr>
                <w:sz w:val="22"/>
                <w:szCs w:val="22"/>
                <w:lang w:val="lv-LV" w:eastAsia="lv-LV"/>
              </w:rPr>
              <w:t xml:space="preserve">Vai paredzams, ka </w:t>
            </w:r>
            <w:r w:rsidR="001F2D2D">
              <w:rPr>
                <w:sz w:val="22"/>
                <w:szCs w:val="22"/>
                <w:lang w:val="lv-LV" w:eastAsia="lv-LV"/>
              </w:rPr>
              <w:t>aktivitāte</w:t>
            </w:r>
            <w:r w:rsidR="001F2D2D" w:rsidRPr="004145AB">
              <w:rPr>
                <w:sz w:val="22"/>
                <w:szCs w:val="22"/>
                <w:lang w:val="lv-LV" w:eastAsia="lv-LV"/>
              </w:rPr>
              <w:t xml:space="preserve"> </w:t>
            </w:r>
            <w:r w:rsidRPr="004145AB">
              <w:rPr>
                <w:sz w:val="22"/>
                <w:szCs w:val="22"/>
                <w:lang w:val="lv-LV" w:eastAsia="lv-LV"/>
              </w:rPr>
              <w:t>ievērojami palielinās piesārņotāju emisijas gaisā, ūdenī vai zemē?</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14:paraId="2C9F3ABB" w14:textId="77777777" w:rsidR="00303AF5" w:rsidRPr="004145AB" w:rsidRDefault="00303AF5" w:rsidP="00053941">
            <w:pPr>
              <w:jc w:val="center"/>
              <w:rPr>
                <w:b/>
                <w:bCs/>
                <w:sz w:val="22"/>
                <w:szCs w:val="22"/>
                <w:lang w:val="lv-LV" w:eastAsia="lv-LV"/>
              </w:rPr>
            </w:pPr>
          </w:p>
        </w:tc>
        <w:tc>
          <w:tcPr>
            <w:tcW w:w="10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739CEAF4" w14:textId="77777777" w:rsidR="00303AF5" w:rsidRPr="00157325" w:rsidRDefault="00393CCD" w:rsidP="00053941">
            <w:pPr>
              <w:jc w:val="both"/>
              <w:rPr>
                <w:sz w:val="22"/>
                <w:szCs w:val="22"/>
                <w:lang w:val="lv-LV" w:eastAsia="lv-LV"/>
              </w:rPr>
            </w:pPr>
            <w:r w:rsidRPr="00157325">
              <w:rPr>
                <w:sz w:val="22"/>
                <w:szCs w:val="22"/>
                <w:lang w:val="lv-LV" w:eastAsia="lv-LV"/>
              </w:rPr>
              <w:t xml:space="preserve">Skat. </w:t>
            </w:r>
            <w:r w:rsidRPr="00157325">
              <w:rPr>
                <w:sz w:val="22"/>
                <w:szCs w:val="22"/>
                <w:lang w:val="lv-LV" w:eastAsia="lv-LV"/>
              </w:rPr>
              <w:t>novērtējuma 1.daļu.</w:t>
            </w:r>
          </w:p>
          <w:p w14:paraId="65EE765E" w14:textId="77777777" w:rsidR="00303AF5" w:rsidRPr="004145AB" w:rsidRDefault="00303AF5" w:rsidP="00053941">
            <w:pPr>
              <w:suppressAutoHyphens/>
              <w:autoSpaceDN w:val="0"/>
              <w:jc w:val="both"/>
              <w:textAlignment w:val="baseline"/>
              <w:rPr>
                <w:sz w:val="22"/>
                <w:szCs w:val="22"/>
                <w:lang w:val="lv-LV"/>
              </w:rPr>
            </w:pPr>
          </w:p>
        </w:tc>
      </w:tr>
      <w:tr w:rsidR="00C70872" w14:paraId="2B3DF018" w14:textId="77777777" w:rsidTr="004145AB">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hideMark/>
          </w:tcPr>
          <w:p w14:paraId="173501E4" w14:textId="77777777" w:rsidR="00303AF5" w:rsidRPr="004145AB" w:rsidRDefault="00393CCD" w:rsidP="00053941">
            <w:pPr>
              <w:jc w:val="both"/>
              <w:rPr>
                <w:sz w:val="22"/>
                <w:szCs w:val="22"/>
                <w:lang w:val="lv-LV" w:eastAsia="lv-LV"/>
              </w:rPr>
            </w:pPr>
            <w:r w:rsidRPr="004145AB">
              <w:rPr>
                <w:b/>
                <w:bCs/>
                <w:sz w:val="22"/>
                <w:szCs w:val="22"/>
                <w:lang w:val="lv-LV" w:eastAsia="lv-LV"/>
              </w:rPr>
              <w:t>Bioloģiskās daudzveidības un ekosistēmu aizsardzība un atjaunošana.</w:t>
            </w:r>
            <w:r w:rsidRPr="004145AB">
              <w:rPr>
                <w:sz w:val="22"/>
                <w:szCs w:val="22"/>
                <w:lang w:val="lv-LV" w:eastAsia="lv-LV"/>
              </w:rPr>
              <w:t xml:space="preserve"> </w:t>
            </w:r>
          </w:p>
          <w:p w14:paraId="679636A8" w14:textId="77777777" w:rsidR="00164C7D" w:rsidRDefault="00393CCD" w:rsidP="00053941">
            <w:pPr>
              <w:jc w:val="both"/>
              <w:rPr>
                <w:sz w:val="22"/>
                <w:szCs w:val="22"/>
                <w:lang w:val="lv-LV" w:eastAsia="lv-LV"/>
              </w:rPr>
            </w:pPr>
            <w:r w:rsidRPr="004145AB">
              <w:rPr>
                <w:sz w:val="22"/>
                <w:szCs w:val="22"/>
                <w:lang w:val="lv-LV" w:eastAsia="lv-LV"/>
              </w:rPr>
              <w:t xml:space="preserve">Vai paredzams, ka </w:t>
            </w:r>
            <w:r w:rsidR="001F2D2D">
              <w:rPr>
                <w:sz w:val="22"/>
                <w:szCs w:val="22"/>
                <w:lang w:val="lv-LV" w:eastAsia="lv-LV"/>
              </w:rPr>
              <w:t>aktivitāte</w:t>
            </w:r>
            <w:r w:rsidRPr="004145AB">
              <w:rPr>
                <w:sz w:val="22"/>
                <w:szCs w:val="22"/>
                <w:lang w:val="lv-LV" w:eastAsia="lv-LV"/>
              </w:rPr>
              <w:t>:</w:t>
            </w:r>
          </w:p>
          <w:p w14:paraId="08BBB908" w14:textId="77777777" w:rsidR="00303AF5" w:rsidRPr="004145AB" w:rsidRDefault="00393CCD" w:rsidP="00053941">
            <w:pPr>
              <w:jc w:val="both"/>
              <w:rPr>
                <w:sz w:val="22"/>
                <w:szCs w:val="22"/>
                <w:lang w:val="lv-LV"/>
              </w:rPr>
            </w:pPr>
            <w:r w:rsidRPr="004145AB">
              <w:rPr>
                <w:sz w:val="22"/>
                <w:szCs w:val="22"/>
                <w:lang w:val="lv-LV" w:eastAsia="lv-LV"/>
              </w:rPr>
              <w:t xml:space="preserve">(i) būtiski kaitēs ekosistēmu labam stāvoklim un noturībai; vai (ii) kaitēs dzīvotņu un sugu, tostarp </w:t>
            </w:r>
            <w:r w:rsidR="00FF19EB">
              <w:rPr>
                <w:sz w:val="22"/>
                <w:szCs w:val="22"/>
                <w:lang w:val="lv-LV" w:eastAsia="lv-LV"/>
              </w:rPr>
              <w:t>ES</w:t>
            </w:r>
            <w:r w:rsidRPr="004145AB">
              <w:rPr>
                <w:sz w:val="22"/>
                <w:szCs w:val="22"/>
                <w:lang w:val="lv-LV" w:eastAsia="lv-LV"/>
              </w:rPr>
              <w:t xml:space="preserve"> nozīmes dzīvotņu un sugu, aizsardzības statusam?</w:t>
            </w:r>
          </w:p>
        </w:tc>
        <w:tc>
          <w:tcPr>
            <w:tcW w:w="709" w:type="dxa"/>
            <w:tcBorders>
              <w:top w:val="single" w:sz="4" w:space="0" w:color="000000" w:themeColor="text1"/>
              <w:left w:val="single" w:sz="4" w:space="0" w:color="000000" w:themeColor="text1"/>
              <w:bottom w:val="single" w:sz="4" w:space="0" w:color="000000" w:themeColor="text1"/>
              <w:right w:val="nil"/>
            </w:tcBorders>
            <w:tcMar>
              <w:top w:w="15" w:type="dxa"/>
              <w:left w:w="108" w:type="dxa"/>
              <w:bottom w:w="15" w:type="dxa"/>
              <w:right w:w="108" w:type="dxa"/>
            </w:tcMar>
            <w:vAlign w:val="center"/>
          </w:tcPr>
          <w:p w14:paraId="24B60DE6" w14:textId="77777777" w:rsidR="00303AF5" w:rsidRPr="004145AB" w:rsidRDefault="00303AF5" w:rsidP="00053941">
            <w:pPr>
              <w:jc w:val="center"/>
              <w:rPr>
                <w:b/>
                <w:bCs/>
                <w:sz w:val="22"/>
                <w:szCs w:val="22"/>
                <w:lang w:val="lv-LV" w:eastAsia="lv-LV"/>
              </w:rPr>
            </w:pPr>
          </w:p>
        </w:tc>
        <w:tc>
          <w:tcPr>
            <w:tcW w:w="10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773FE78D" w14:textId="77777777" w:rsidR="00303AF5" w:rsidRPr="00157325" w:rsidRDefault="00393CCD" w:rsidP="00053941">
            <w:pPr>
              <w:jc w:val="both"/>
              <w:rPr>
                <w:sz w:val="22"/>
                <w:szCs w:val="22"/>
                <w:lang w:val="lv-LV" w:eastAsia="lv-LV"/>
              </w:rPr>
            </w:pPr>
            <w:r w:rsidRPr="00157325">
              <w:rPr>
                <w:sz w:val="22"/>
                <w:szCs w:val="22"/>
                <w:lang w:val="lv-LV" w:eastAsia="lv-LV"/>
              </w:rPr>
              <w:t>Skat. novērtējuma 1.daļu.</w:t>
            </w:r>
          </w:p>
          <w:p w14:paraId="69A2F27F" w14:textId="77777777" w:rsidR="00303AF5" w:rsidRPr="004145AB" w:rsidRDefault="00303AF5" w:rsidP="00053941">
            <w:pPr>
              <w:rPr>
                <w:sz w:val="22"/>
                <w:szCs w:val="22"/>
                <w:lang w:val="lv-LV" w:eastAsia="lv-LV"/>
              </w:rPr>
            </w:pPr>
          </w:p>
        </w:tc>
      </w:tr>
    </w:tbl>
    <w:p w14:paraId="02308929" w14:textId="77777777" w:rsidR="00303AF5" w:rsidRPr="00E16829" w:rsidRDefault="00303AF5" w:rsidP="00E16829">
      <w:pPr>
        <w:tabs>
          <w:tab w:val="left" w:pos="1875"/>
        </w:tabs>
        <w:jc w:val="center"/>
      </w:pPr>
    </w:p>
    <w:sectPr w:rsidR="00303AF5" w:rsidRPr="00E16829" w:rsidSect="00E16829">
      <w:headerReference w:type="even" r:id="rId11"/>
      <w:headerReference w:type="default" r:id="rId12"/>
      <w:footerReference w:type="even" r:id="rId13"/>
      <w:footerReference w:type="default" r:id="rId14"/>
      <w:headerReference w:type="first" r:id="rId15"/>
      <w:footerReference w:type="first" r:id="rId16"/>
      <w:pgSz w:w="16838" w:h="11906" w:orient="landscape"/>
      <w:pgMar w:top="1701"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B7314" w14:textId="77777777" w:rsidR="00393CCD" w:rsidRDefault="00393CCD">
      <w:r>
        <w:separator/>
      </w:r>
    </w:p>
  </w:endnote>
  <w:endnote w:type="continuationSeparator" w:id="0">
    <w:p w14:paraId="7FC592B0" w14:textId="77777777" w:rsidR="00393CCD" w:rsidRDefault="00393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DB4C1" w14:textId="77777777" w:rsidR="00476789" w:rsidRDefault="0047678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60"/>
      <w:gridCol w:w="4760"/>
      <w:gridCol w:w="4760"/>
    </w:tblGrid>
    <w:tr w:rsidR="00C70872" w14:paraId="4A77CDE4" w14:textId="77777777" w:rsidTr="00CC2E1E">
      <w:trPr>
        <w:trHeight w:val="300"/>
      </w:trPr>
      <w:tc>
        <w:tcPr>
          <w:tcW w:w="4760" w:type="dxa"/>
        </w:tcPr>
        <w:p w14:paraId="7E8CFFB2" w14:textId="77777777" w:rsidR="6B17E078" w:rsidRDefault="6B17E078" w:rsidP="00CC2E1E">
          <w:pPr>
            <w:pStyle w:val="Galvene"/>
            <w:ind w:left="-115"/>
          </w:pPr>
        </w:p>
      </w:tc>
      <w:tc>
        <w:tcPr>
          <w:tcW w:w="4760" w:type="dxa"/>
        </w:tcPr>
        <w:p w14:paraId="023A4920" w14:textId="77777777" w:rsidR="6B17E078" w:rsidRDefault="6B17E078" w:rsidP="00CC2E1E">
          <w:pPr>
            <w:pStyle w:val="Galvene"/>
            <w:jc w:val="center"/>
          </w:pPr>
        </w:p>
      </w:tc>
      <w:tc>
        <w:tcPr>
          <w:tcW w:w="4760" w:type="dxa"/>
        </w:tcPr>
        <w:p w14:paraId="1114150A" w14:textId="77777777" w:rsidR="6B17E078" w:rsidRDefault="6B17E078" w:rsidP="00CC2E1E">
          <w:pPr>
            <w:pStyle w:val="Galvene"/>
            <w:ind w:right="-115"/>
            <w:jc w:val="right"/>
          </w:pPr>
        </w:p>
      </w:tc>
    </w:tr>
  </w:tbl>
  <w:p w14:paraId="71228994" w14:textId="77777777" w:rsidR="6B17E078" w:rsidRDefault="6B17E078" w:rsidP="00CC2E1E">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207B8" w14:textId="77777777" w:rsidR="6B17E078" w:rsidRDefault="6B17E078" w:rsidP="00CC2E1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5D4A8" w14:textId="77777777" w:rsidR="00F66AFF" w:rsidRDefault="00393CCD" w:rsidP="000F371A">
      <w:r>
        <w:separator/>
      </w:r>
    </w:p>
  </w:footnote>
  <w:footnote w:type="continuationSeparator" w:id="0">
    <w:p w14:paraId="4A6E4A65" w14:textId="77777777" w:rsidR="00F66AFF" w:rsidRDefault="00393CCD" w:rsidP="000F371A">
      <w:r>
        <w:continuationSeparator/>
      </w:r>
    </w:p>
  </w:footnote>
  <w:footnote w:type="continuationNotice" w:id="1">
    <w:p w14:paraId="30A2C56C" w14:textId="77777777" w:rsidR="00F66AFF" w:rsidRDefault="00F66AFF"/>
  </w:footnote>
  <w:footnote w:id="2">
    <w:p w14:paraId="75F72A47" w14:textId="77777777" w:rsidR="00303AF5" w:rsidRPr="00AC65B8" w:rsidRDefault="00393CCD" w:rsidP="00303AF5">
      <w:pPr>
        <w:pStyle w:val="Vresteksts"/>
        <w:jc w:val="both"/>
        <w:rPr>
          <w:sz w:val="18"/>
          <w:szCs w:val="18"/>
          <w:lang w:val="lv-LV"/>
        </w:rPr>
      </w:pPr>
      <w:r>
        <w:rPr>
          <w:rStyle w:val="Vresatsauce"/>
        </w:rPr>
        <w:footnoteRef/>
      </w:r>
      <w:r>
        <w:t xml:space="preserve"> </w:t>
      </w:r>
      <w:r w:rsidRPr="00AC65B8">
        <w:rPr>
          <w:sz w:val="18"/>
          <w:szCs w:val="18"/>
          <w:lang w:val="lv-LV"/>
        </w:rPr>
        <w:t xml:space="preserve">Atzīmējot </w:t>
      </w:r>
      <w:r w:rsidR="00F83FC5" w:rsidRPr="00FB46D7">
        <w:rPr>
          <w:bCs/>
          <w:lang w:val="lv-LV"/>
        </w:rPr>
        <w:t>„</w:t>
      </w:r>
      <w:r w:rsidRPr="00AC65B8">
        <w:rPr>
          <w:sz w:val="18"/>
          <w:szCs w:val="18"/>
          <w:lang w:val="lv-LV"/>
        </w:rPr>
        <w:t>NĒ” novē</w:t>
      </w:r>
      <w:r>
        <w:rPr>
          <w:sz w:val="18"/>
          <w:szCs w:val="18"/>
          <w:lang w:val="lv-LV"/>
        </w:rPr>
        <w:t>rtējuma 2.daļā tiek apliecināts</w:t>
      </w:r>
      <w:r w:rsidRPr="00AC65B8">
        <w:rPr>
          <w:sz w:val="18"/>
          <w:szCs w:val="18"/>
          <w:lang w:val="lv-LV"/>
        </w:rPr>
        <w:t xml:space="preserve">, ka atbilde ir </w:t>
      </w:r>
      <w:r w:rsidR="00F83FC5" w:rsidRPr="00FB46D7">
        <w:rPr>
          <w:bCs/>
          <w:lang w:val="lv-LV"/>
        </w:rPr>
        <w:t>„</w:t>
      </w:r>
      <w:r w:rsidRPr="00AC65B8">
        <w:rPr>
          <w:sz w:val="18"/>
          <w:szCs w:val="18"/>
          <w:lang w:val="lv-LV"/>
        </w:rPr>
        <w:t>NĒ”</w:t>
      </w:r>
      <w:r w:rsidR="00E0651D">
        <w:rPr>
          <w:sz w:val="18"/>
          <w:szCs w:val="18"/>
          <w:lang w:val="lv-LV"/>
        </w:rPr>
        <w:t>. L</w:t>
      </w:r>
      <w:r w:rsidRPr="00AC65B8">
        <w:rPr>
          <w:sz w:val="18"/>
          <w:szCs w:val="18"/>
          <w:lang w:val="lv-LV"/>
        </w:rPr>
        <w:t xml:space="preserve">abās puses kolonnā </w:t>
      </w:r>
      <w:r w:rsidR="00E0651D">
        <w:rPr>
          <w:sz w:val="18"/>
          <w:szCs w:val="18"/>
          <w:lang w:val="lv-LV"/>
        </w:rPr>
        <w:t xml:space="preserve">nepieciešams </w:t>
      </w:r>
      <w:r w:rsidRPr="00AC65B8">
        <w:rPr>
          <w:sz w:val="18"/>
          <w:szCs w:val="18"/>
          <w:lang w:val="lv-LV"/>
        </w:rPr>
        <w:t xml:space="preserve">sniegt pamatotu paskaidrojumu un pamatojumu, pamatojoties uz attiecīgajiem </w:t>
      </w:r>
      <w:r w:rsidRPr="00AC65B8">
        <w:rPr>
          <w:sz w:val="18"/>
          <w:szCs w:val="18"/>
          <w:lang w:val="lv-LV"/>
        </w:rPr>
        <w:t>jautājumiem.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512F2" w14:textId="77777777" w:rsidR="00476789" w:rsidRDefault="00476789">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24"/>
      </w:rPr>
      <w:id w:val="281433713"/>
      <w:docPartObj>
        <w:docPartGallery w:val="Page Numbers (Top of Page)"/>
        <w:docPartUnique/>
      </w:docPartObj>
    </w:sdtPr>
    <w:sdtEndPr/>
    <w:sdtContent>
      <w:p w14:paraId="70D38F3C" w14:textId="77777777" w:rsidR="008833A9" w:rsidRPr="000F371A" w:rsidRDefault="00393CCD" w:rsidP="000F371A">
        <w:pPr>
          <w:pStyle w:val="Galvene"/>
          <w:jc w:val="center"/>
          <w:rPr>
            <w:szCs w:val="24"/>
          </w:rPr>
        </w:pPr>
        <w:r w:rsidRPr="000F371A">
          <w:rPr>
            <w:szCs w:val="24"/>
          </w:rPr>
          <w:fldChar w:fldCharType="begin"/>
        </w:r>
        <w:r w:rsidRPr="000F371A">
          <w:rPr>
            <w:szCs w:val="24"/>
          </w:rPr>
          <w:instrText xml:space="preserve"> PAGE   \* MERGEFORMAT </w:instrText>
        </w:r>
        <w:r w:rsidRPr="000F371A">
          <w:rPr>
            <w:szCs w:val="24"/>
          </w:rPr>
          <w:fldChar w:fldCharType="separate"/>
        </w:r>
        <w:r>
          <w:rPr>
            <w:noProof/>
            <w:szCs w:val="24"/>
          </w:rPr>
          <w:t>4</w:t>
        </w:r>
        <w:r w:rsidRPr="000F371A">
          <w:rPr>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13BD4" w14:textId="77777777" w:rsidR="01191D68" w:rsidRDefault="00393CCD" w:rsidP="01191D68">
    <w:pPr>
      <w:pStyle w:val="Galvene"/>
      <w:jc w:val="right"/>
      <w:rPr>
        <w:color w:val="000000" w:themeColor="text1"/>
        <w:szCs w:val="24"/>
        <w:lang w:val="lv-LV"/>
      </w:rPr>
    </w:pPr>
    <w:r w:rsidRPr="01191D68">
      <w:rPr>
        <w:color w:val="000000" w:themeColor="text1"/>
        <w:szCs w:val="24"/>
        <w:lang w:val="lv-LV"/>
      </w:rPr>
      <w:t>1.pielikums</w:t>
    </w:r>
  </w:p>
  <w:p w14:paraId="2260F80D" w14:textId="77777777" w:rsidR="01191D68" w:rsidRDefault="00393CCD" w:rsidP="01191D68">
    <w:pPr>
      <w:pStyle w:val="Galvene"/>
      <w:jc w:val="right"/>
      <w:rPr>
        <w:color w:val="000000" w:themeColor="text1"/>
        <w:szCs w:val="24"/>
        <w:lang w:val="lv-LV"/>
      </w:rPr>
    </w:pPr>
    <w:r w:rsidRPr="01191D68">
      <w:rPr>
        <w:color w:val="000000" w:themeColor="text1"/>
        <w:szCs w:val="24"/>
        <w:lang w:val="lv-LV"/>
      </w:rPr>
      <w:t>Patvēruma, migrācijas un integrācijas fonda</w:t>
    </w:r>
  </w:p>
  <w:p w14:paraId="7D18E1DC" w14:textId="77777777" w:rsidR="01191D68" w:rsidRDefault="00393CCD" w:rsidP="01191D68">
    <w:pPr>
      <w:pStyle w:val="Galvene"/>
      <w:jc w:val="right"/>
      <w:rPr>
        <w:color w:val="000000" w:themeColor="text1"/>
        <w:szCs w:val="24"/>
        <w:lang w:val="lv-LV"/>
      </w:rPr>
    </w:pPr>
    <w:r w:rsidRPr="01191D68">
      <w:rPr>
        <w:color w:val="000000" w:themeColor="text1"/>
        <w:szCs w:val="24"/>
        <w:lang w:val="lv-LV"/>
      </w:rPr>
      <w:t xml:space="preserve"> 2021</w:t>
    </w:r>
    <w:r w:rsidR="00700C03" w:rsidRPr="01191D68">
      <w:rPr>
        <w:color w:val="000000" w:themeColor="text1"/>
        <w:szCs w:val="24"/>
        <w:lang w:val="lv-LV"/>
      </w:rPr>
      <w:t>.</w:t>
    </w:r>
    <w:r w:rsidR="00700C03">
      <w:rPr>
        <w:color w:val="000000" w:themeColor="text1"/>
        <w:szCs w:val="24"/>
        <w:lang w:val="lv-LV"/>
      </w:rPr>
      <w:t>–</w:t>
    </w:r>
    <w:r w:rsidRPr="01191D68">
      <w:rPr>
        <w:color w:val="000000" w:themeColor="text1"/>
        <w:szCs w:val="24"/>
        <w:lang w:val="lv-LV"/>
      </w:rPr>
      <w:t xml:space="preserve">2027.gada plānošanas perioda </w:t>
    </w:r>
  </w:p>
  <w:p w14:paraId="3E9DBEA4" w14:textId="77777777" w:rsidR="01191D68" w:rsidRDefault="00393CCD" w:rsidP="01191D68">
    <w:pPr>
      <w:pStyle w:val="Galvene"/>
      <w:jc w:val="right"/>
      <w:rPr>
        <w:color w:val="000000" w:themeColor="text1"/>
        <w:szCs w:val="24"/>
        <w:lang w:val="lv-LV"/>
      </w:rPr>
    </w:pPr>
    <w:r w:rsidRPr="01191D68">
      <w:rPr>
        <w:color w:val="000000" w:themeColor="text1"/>
        <w:szCs w:val="24"/>
        <w:lang w:val="lv-LV"/>
      </w:rPr>
      <w:t xml:space="preserve">aktivitātes „13.3.Trešo valstu pilsoņu integrācijas pasākumi, </w:t>
    </w:r>
  </w:p>
  <w:p w14:paraId="44A76E06" w14:textId="77777777" w:rsidR="01191D68" w:rsidRDefault="00393CCD" w:rsidP="01191D68">
    <w:pPr>
      <w:pStyle w:val="Galvene"/>
      <w:jc w:val="right"/>
      <w:rPr>
        <w:color w:val="000000" w:themeColor="text1"/>
        <w:szCs w:val="24"/>
        <w:lang w:val="lv-LV"/>
      </w:rPr>
    </w:pPr>
    <w:r w:rsidRPr="01191D68">
      <w:rPr>
        <w:color w:val="000000" w:themeColor="text1"/>
        <w:szCs w:val="24"/>
        <w:lang w:val="lv-LV"/>
      </w:rPr>
      <w:t>kas veicina mērķa grupas iekļaušanos sabiedrībā”</w:t>
    </w:r>
  </w:p>
  <w:p w14:paraId="6634AADA" w14:textId="77777777" w:rsidR="01191D68" w:rsidRDefault="00393CCD" w:rsidP="01191D68">
    <w:pPr>
      <w:pStyle w:val="Galvene"/>
      <w:jc w:val="right"/>
      <w:rPr>
        <w:color w:val="000000" w:themeColor="text1"/>
        <w:szCs w:val="24"/>
        <w:lang w:val="lv-LV"/>
      </w:rPr>
    </w:pPr>
    <w:r w:rsidRPr="01191D68">
      <w:rPr>
        <w:color w:val="000000" w:themeColor="text1"/>
        <w:szCs w:val="24"/>
        <w:lang w:val="lv-LV"/>
      </w:rPr>
      <w:t>atklātas projektu iesniegumu atlases</w:t>
    </w:r>
  </w:p>
  <w:p w14:paraId="0D8B62C3" w14:textId="77777777" w:rsidR="01191D68" w:rsidRDefault="00393CCD" w:rsidP="01191D68">
    <w:pPr>
      <w:pStyle w:val="Galvene"/>
      <w:jc w:val="right"/>
      <w:rPr>
        <w:color w:val="000000" w:themeColor="text1"/>
        <w:szCs w:val="24"/>
        <w:lang w:val="lv-LV"/>
      </w:rPr>
    </w:pPr>
    <w:r w:rsidRPr="01191D68">
      <w:rPr>
        <w:color w:val="000000" w:themeColor="text1"/>
        <w:szCs w:val="24"/>
        <w:lang w:val="lv-LV"/>
      </w:rPr>
      <w:t xml:space="preserve"> „Aktivitātes, kas nodrošina inovatīvu pieeju</w:t>
    </w:r>
  </w:p>
  <w:p w14:paraId="37588617" w14:textId="77777777" w:rsidR="01191D68" w:rsidRDefault="00393CCD" w:rsidP="01191D68">
    <w:pPr>
      <w:pStyle w:val="Galvene"/>
      <w:jc w:val="right"/>
      <w:rPr>
        <w:color w:val="000000" w:themeColor="text1"/>
        <w:szCs w:val="24"/>
        <w:lang w:val="lv-LV"/>
      </w:rPr>
    </w:pPr>
    <w:r w:rsidRPr="1FE5ABCE">
      <w:rPr>
        <w:color w:val="000000" w:themeColor="text1"/>
        <w:lang w:val="lv-LV"/>
      </w:rPr>
      <w:t xml:space="preserve"> integrācijas procesu veicināšanai” konkursa </w:t>
    </w:r>
  </w:p>
  <w:p w14:paraId="5A1D037C" w14:textId="77777777" w:rsidR="00053941" w:rsidRDefault="00393CCD" w:rsidP="00053941">
    <w:pPr>
      <w:jc w:val="right"/>
      <w:rPr>
        <w:szCs w:val="24"/>
        <w:lang w:val="lv-LV"/>
      </w:rPr>
    </w:pPr>
    <w:r>
      <w:rPr>
        <w:noProof/>
        <w:szCs w:val="24"/>
        <w:lang w:val="lv-LV"/>
      </w:rPr>
      <w:t>11.04.2025</w:t>
    </w:r>
    <w:r>
      <w:rPr>
        <w:szCs w:val="24"/>
        <w:lang w:val="lv-LV"/>
      </w:rPr>
      <w:t>. nolikumam</w:t>
    </w:r>
    <w:r w:rsidRPr="0051627E">
      <w:rPr>
        <w:szCs w:val="24"/>
        <w:lang w:val="lv-LV"/>
      </w:rPr>
      <w:t xml:space="preserve"> Nr.</w:t>
    </w:r>
    <w:r>
      <w:rPr>
        <w:noProof/>
        <w:szCs w:val="24"/>
        <w:lang w:val="lv-LV"/>
      </w:rPr>
      <w:t>4.3.2-23-3</w:t>
    </w:r>
  </w:p>
  <w:p w14:paraId="261B91CD" w14:textId="77777777" w:rsidR="01191D68" w:rsidRDefault="01191D68" w:rsidP="1FE5ABCE">
    <w:pPr>
      <w:jc w:val="right"/>
      <w:rPr>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7F2810"/>
    <w:multiLevelType w:val="multilevel"/>
    <w:tmpl w:val="C5DAD0BC"/>
    <w:lvl w:ilvl="0">
      <w:start w:val="1"/>
      <w:numFmt w:val="decimal"/>
      <w:lvlText w:val="%1."/>
      <w:lvlJc w:val="left"/>
      <w:pPr>
        <w:ind w:left="360" w:hanging="360"/>
      </w:pPr>
      <w:rPr>
        <w:rFonts w:ascii="Times New Roman" w:hAnsi="Times New Roman" w:hint="default"/>
        <w:b w:val="0"/>
        <w:sz w:val="28"/>
        <w:szCs w:val="28"/>
      </w:rPr>
    </w:lvl>
    <w:lvl w:ilvl="1">
      <w:start w:val="1"/>
      <w:numFmt w:val="decimal"/>
      <w:lvlText w:val="%1.%2."/>
      <w:lvlJc w:val="left"/>
      <w:pPr>
        <w:ind w:left="1288" w:hanging="720"/>
      </w:pPr>
      <w:rPr>
        <w:rFonts w:ascii="Times New Roman" w:hAnsi="Times New Roman" w:hint="default"/>
        <w:b w:val="0"/>
        <w:bCs w:val="0"/>
        <w:color w:val="auto"/>
        <w:sz w:val="28"/>
        <w:szCs w:val="28"/>
      </w:rPr>
    </w:lvl>
    <w:lvl w:ilvl="2">
      <w:start w:val="1"/>
      <w:numFmt w:val="decimal"/>
      <w:lvlText w:val="%1.%2.%3."/>
      <w:lvlJc w:val="left"/>
      <w:pPr>
        <w:ind w:left="2138" w:hanging="720"/>
      </w:pPr>
      <w:rPr>
        <w:color w:val="auto"/>
        <w:sz w:val="28"/>
        <w:szCs w:val="28"/>
      </w:rPr>
    </w:lvl>
    <w:lvl w:ilvl="3">
      <w:start w:val="1"/>
      <w:numFmt w:val="decimal"/>
      <w:lvlText w:val="%1.%2.%3.%4."/>
      <w:lvlJc w:val="left"/>
      <w:pPr>
        <w:ind w:left="2736" w:hanging="1080"/>
      </w:pPr>
      <w:rPr>
        <w:sz w:val="28"/>
        <w:szCs w:val="28"/>
      </w:rPr>
    </w:lvl>
    <w:lvl w:ilvl="4">
      <w:start w:val="1"/>
      <w:numFmt w:val="decimal"/>
      <w:lvlText w:val="%1.%2.%3.%4.%5."/>
      <w:lvlJc w:val="left"/>
      <w:pPr>
        <w:ind w:left="3168" w:hanging="1080"/>
      </w:pPr>
    </w:lvl>
    <w:lvl w:ilvl="5">
      <w:start w:val="1"/>
      <w:numFmt w:val="decimal"/>
      <w:lvlText w:val="%1.%2.%3.%4.%5.%6."/>
      <w:lvlJc w:val="left"/>
      <w:pPr>
        <w:ind w:left="3960" w:hanging="1440"/>
      </w:pPr>
    </w:lvl>
    <w:lvl w:ilvl="6">
      <w:start w:val="1"/>
      <w:numFmt w:val="decimal"/>
      <w:lvlText w:val="%1.%2.%3.%4.%5.%6.%7."/>
      <w:lvlJc w:val="left"/>
      <w:pPr>
        <w:ind w:left="4752" w:hanging="1800"/>
      </w:pPr>
    </w:lvl>
    <w:lvl w:ilvl="7">
      <w:start w:val="1"/>
      <w:numFmt w:val="decimal"/>
      <w:lvlText w:val="%1.%2.%3.%4.%5.%6.%7.%8."/>
      <w:lvlJc w:val="left"/>
      <w:pPr>
        <w:ind w:left="5184" w:hanging="1800"/>
      </w:pPr>
    </w:lvl>
    <w:lvl w:ilvl="8">
      <w:start w:val="1"/>
      <w:numFmt w:val="decimal"/>
      <w:lvlText w:val="%1.%2.%3.%4.%5.%6.%7.%8.%9."/>
      <w:lvlJc w:val="left"/>
      <w:pPr>
        <w:ind w:left="5976" w:hanging="2160"/>
      </w:pPr>
    </w:lvl>
  </w:abstractNum>
  <w:num w:numId="1" w16cid:durableId="1740588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532"/>
    <w:rsid w:val="00030FC4"/>
    <w:rsid w:val="00053941"/>
    <w:rsid w:val="00090DDB"/>
    <w:rsid w:val="000C6BFE"/>
    <w:rsid w:val="000D6CF5"/>
    <w:rsid w:val="000F371A"/>
    <w:rsid w:val="000F6E5D"/>
    <w:rsid w:val="00157325"/>
    <w:rsid w:val="001639A7"/>
    <w:rsid w:val="00164C7D"/>
    <w:rsid w:val="00175894"/>
    <w:rsid w:val="00194D88"/>
    <w:rsid w:val="00196B76"/>
    <w:rsid w:val="001C5D58"/>
    <w:rsid w:val="001D030E"/>
    <w:rsid w:val="001D09C4"/>
    <w:rsid w:val="001F2D2D"/>
    <w:rsid w:val="002000A1"/>
    <w:rsid w:val="002040E0"/>
    <w:rsid w:val="00206DC2"/>
    <w:rsid w:val="0022129F"/>
    <w:rsid w:val="00244E50"/>
    <w:rsid w:val="00262713"/>
    <w:rsid w:val="0029159E"/>
    <w:rsid w:val="002D6E54"/>
    <w:rsid w:val="00301CB0"/>
    <w:rsid w:val="00303AF5"/>
    <w:rsid w:val="003226D4"/>
    <w:rsid w:val="00350976"/>
    <w:rsid w:val="003509ED"/>
    <w:rsid w:val="00377443"/>
    <w:rsid w:val="00393CCD"/>
    <w:rsid w:val="003A6833"/>
    <w:rsid w:val="004145AB"/>
    <w:rsid w:val="004605F1"/>
    <w:rsid w:val="00476789"/>
    <w:rsid w:val="004E1972"/>
    <w:rsid w:val="0051627E"/>
    <w:rsid w:val="00521185"/>
    <w:rsid w:val="00551434"/>
    <w:rsid w:val="00557048"/>
    <w:rsid w:val="005B4D2B"/>
    <w:rsid w:val="00600B2F"/>
    <w:rsid w:val="00602B1D"/>
    <w:rsid w:val="00674947"/>
    <w:rsid w:val="006D460C"/>
    <w:rsid w:val="00700C03"/>
    <w:rsid w:val="00725973"/>
    <w:rsid w:val="007555DC"/>
    <w:rsid w:val="007C3D09"/>
    <w:rsid w:val="007E6E98"/>
    <w:rsid w:val="00802B42"/>
    <w:rsid w:val="00802F64"/>
    <w:rsid w:val="00813725"/>
    <w:rsid w:val="00821534"/>
    <w:rsid w:val="0084243B"/>
    <w:rsid w:val="00872294"/>
    <w:rsid w:val="008833A9"/>
    <w:rsid w:val="00885B87"/>
    <w:rsid w:val="008A222E"/>
    <w:rsid w:val="008A32FE"/>
    <w:rsid w:val="008B331C"/>
    <w:rsid w:val="00937F84"/>
    <w:rsid w:val="00970218"/>
    <w:rsid w:val="009A178D"/>
    <w:rsid w:val="009F03D4"/>
    <w:rsid w:val="009F2909"/>
    <w:rsid w:val="009F7B8B"/>
    <w:rsid w:val="00A03F76"/>
    <w:rsid w:val="00A3283C"/>
    <w:rsid w:val="00A746AF"/>
    <w:rsid w:val="00AC65B8"/>
    <w:rsid w:val="00AD7532"/>
    <w:rsid w:val="00B0382C"/>
    <w:rsid w:val="00B12D3A"/>
    <w:rsid w:val="00B13B9F"/>
    <w:rsid w:val="00B50004"/>
    <w:rsid w:val="00B812C7"/>
    <w:rsid w:val="00BA1951"/>
    <w:rsid w:val="00BD449D"/>
    <w:rsid w:val="00BE0554"/>
    <w:rsid w:val="00BE2C80"/>
    <w:rsid w:val="00C22E61"/>
    <w:rsid w:val="00C260C2"/>
    <w:rsid w:val="00C27299"/>
    <w:rsid w:val="00C469B5"/>
    <w:rsid w:val="00C65629"/>
    <w:rsid w:val="00C70872"/>
    <w:rsid w:val="00C74029"/>
    <w:rsid w:val="00CC2E1E"/>
    <w:rsid w:val="00CD1EAD"/>
    <w:rsid w:val="00CD571F"/>
    <w:rsid w:val="00CE225D"/>
    <w:rsid w:val="00CE576D"/>
    <w:rsid w:val="00D066FD"/>
    <w:rsid w:val="00D25AE8"/>
    <w:rsid w:val="00D31CFC"/>
    <w:rsid w:val="00D43868"/>
    <w:rsid w:val="00D51473"/>
    <w:rsid w:val="00DA27A0"/>
    <w:rsid w:val="00DA7C64"/>
    <w:rsid w:val="00DD7220"/>
    <w:rsid w:val="00E0651D"/>
    <w:rsid w:val="00E16829"/>
    <w:rsid w:val="00E22663"/>
    <w:rsid w:val="00E350AF"/>
    <w:rsid w:val="00E60A56"/>
    <w:rsid w:val="00E718D1"/>
    <w:rsid w:val="00EA6EA0"/>
    <w:rsid w:val="00EA7C08"/>
    <w:rsid w:val="00ED155C"/>
    <w:rsid w:val="00ED3B65"/>
    <w:rsid w:val="00ED5402"/>
    <w:rsid w:val="00ED7E6B"/>
    <w:rsid w:val="00EE53B4"/>
    <w:rsid w:val="00EF40B5"/>
    <w:rsid w:val="00F167ED"/>
    <w:rsid w:val="00F52957"/>
    <w:rsid w:val="00F66AFF"/>
    <w:rsid w:val="00F83FC5"/>
    <w:rsid w:val="00FA62B5"/>
    <w:rsid w:val="00FB46D7"/>
    <w:rsid w:val="00FE2F9F"/>
    <w:rsid w:val="00FF19EB"/>
    <w:rsid w:val="01191D68"/>
    <w:rsid w:val="01BF57EB"/>
    <w:rsid w:val="07321E0A"/>
    <w:rsid w:val="0D8A12BB"/>
    <w:rsid w:val="13E9F6D7"/>
    <w:rsid w:val="14FFB2A2"/>
    <w:rsid w:val="1FE5ABCE"/>
    <w:rsid w:val="2615DC88"/>
    <w:rsid w:val="2669E88E"/>
    <w:rsid w:val="2756BBCB"/>
    <w:rsid w:val="283B7CE8"/>
    <w:rsid w:val="29CC93B8"/>
    <w:rsid w:val="2E225C9A"/>
    <w:rsid w:val="3DFC16BD"/>
    <w:rsid w:val="3F4573B6"/>
    <w:rsid w:val="4FB4550B"/>
    <w:rsid w:val="54D6B3AC"/>
    <w:rsid w:val="55222290"/>
    <w:rsid w:val="568DD94F"/>
    <w:rsid w:val="57AF293A"/>
    <w:rsid w:val="6B17E078"/>
    <w:rsid w:val="6C8E4FCC"/>
    <w:rsid w:val="6CCABA21"/>
    <w:rsid w:val="6E7FC0D3"/>
    <w:rsid w:val="793FB020"/>
    <w:rsid w:val="7B1E8928"/>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ecimalSymbol w:val=","/>
  <w:listSeparator w:val=";"/>
  <w14:docId w14:val="48EF3A0A"/>
  <w15:docId w15:val="{AAC1038A-87A1-43FB-84A6-9FD0317E5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3868"/>
    <w:pPr>
      <w:spacing w:after="0" w:line="240" w:lineRule="auto"/>
    </w:pPr>
    <w:rPr>
      <w:rFonts w:ascii="Times New Roman" w:eastAsia="Times New Roman" w:hAnsi="Times New Roman" w:cs="Times New Roman"/>
      <w:sz w:val="24"/>
      <w:szCs w:val="20"/>
      <w:lang w:val="en-AU"/>
    </w:rPr>
  </w:style>
  <w:style w:type="paragraph" w:styleId="Virsraksts1">
    <w:name w:val="heading 1"/>
    <w:basedOn w:val="Parasts"/>
    <w:next w:val="Parasts"/>
    <w:link w:val="Virsraksts1Rakstz"/>
    <w:uiPriority w:val="9"/>
    <w:qFormat/>
    <w:rsid w:val="008833A9"/>
    <w:pPr>
      <w:keepNext/>
      <w:keepLines/>
      <w:spacing w:before="480"/>
      <w:outlineLvl w:val="0"/>
    </w:pPr>
    <w:rPr>
      <w:rFonts w:asciiTheme="majorHAnsi" w:eastAsiaTheme="majorEastAsia" w:hAnsiTheme="majorHAnsi" w:cstheme="majorBidi"/>
      <w:b/>
      <w:bCs/>
      <w:color w:val="365F91" w:themeColor="accent1" w:themeShade="BF"/>
      <w:sz w:val="28"/>
      <w:szCs w:val="28"/>
      <w:lang w:val="lv-LV" w:eastAsia="lv-LV"/>
    </w:rPr>
  </w:style>
  <w:style w:type="paragraph" w:styleId="Virsraksts3">
    <w:name w:val="heading 3"/>
    <w:basedOn w:val="Parasts"/>
    <w:next w:val="Parasts"/>
    <w:link w:val="Virsraksts3Rakstz"/>
    <w:uiPriority w:val="9"/>
    <w:semiHidden/>
    <w:unhideWhenUsed/>
    <w:qFormat/>
    <w:rsid w:val="008833A9"/>
    <w:pPr>
      <w:keepNext/>
      <w:keepLines/>
      <w:spacing w:before="200"/>
      <w:outlineLvl w:val="2"/>
    </w:pPr>
    <w:rPr>
      <w:rFonts w:asciiTheme="majorHAnsi" w:eastAsiaTheme="majorEastAsia" w:hAnsiTheme="majorHAnsi" w:cstheme="majorBidi"/>
      <w:b/>
      <w:bCs/>
      <w:color w:val="4F81BD" w:themeColor="accent1"/>
      <w:szCs w:val="24"/>
      <w:lang w:val="lv-LV" w:eastAsia="lv-LV"/>
    </w:rPr>
  </w:style>
  <w:style w:type="paragraph" w:styleId="Virsraksts4">
    <w:name w:val="heading 4"/>
    <w:basedOn w:val="Parasts"/>
    <w:next w:val="Parasts"/>
    <w:link w:val="Virsraksts4Rakstz"/>
    <w:uiPriority w:val="9"/>
    <w:semiHidden/>
    <w:unhideWhenUsed/>
    <w:qFormat/>
    <w:rsid w:val="008833A9"/>
    <w:pPr>
      <w:keepNext/>
      <w:keepLines/>
      <w:spacing w:before="200"/>
      <w:outlineLvl w:val="3"/>
    </w:pPr>
    <w:rPr>
      <w:rFonts w:asciiTheme="majorHAnsi" w:eastAsiaTheme="majorEastAsia" w:hAnsiTheme="majorHAnsi" w:cstheme="majorBidi"/>
      <w:b/>
      <w:bCs/>
      <w:i/>
      <w:iCs/>
      <w:color w:val="4F81BD" w:themeColor="accent1"/>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AD753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D7532"/>
    <w:rPr>
      <w:rFonts w:ascii="Tahoma" w:eastAsia="Times New Roman" w:hAnsi="Tahoma" w:cs="Tahoma"/>
      <w:sz w:val="16"/>
      <w:szCs w:val="16"/>
      <w:lang w:val="en-AU"/>
    </w:rPr>
  </w:style>
  <w:style w:type="paragraph" w:styleId="Galvene">
    <w:name w:val="header"/>
    <w:basedOn w:val="Parasts"/>
    <w:link w:val="GalveneRakstz"/>
    <w:uiPriority w:val="99"/>
    <w:unhideWhenUsed/>
    <w:rsid w:val="000F371A"/>
    <w:pPr>
      <w:tabs>
        <w:tab w:val="center" w:pos="4153"/>
        <w:tab w:val="right" w:pos="8306"/>
      </w:tabs>
    </w:pPr>
  </w:style>
  <w:style w:type="character" w:customStyle="1" w:styleId="GalveneRakstz">
    <w:name w:val="Galvene Rakstz."/>
    <w:basedOn w:val="Noklusjumarindkopasfonts"/>
    <w:link w:val="Galvene"/>
    <w:uiPriority w:val="99"/>
    <w:rsid w:val="000F371A"/>
    <w:rPr>
      <w:rFonts w:ascii="Times New Roman" w:eastAsia="Times New Roman" w:hAnsi="Times New Roman" w:cs="Times New Roman"/>
      <w:sz w:val="20"/>
      <w:szCs w:val="20"/>
      <w:lang w:val="en-AU"/>
    </w:rPr>
  </w:style>
  <w:style w:type="paragraph" w:styleId="Kjene">
    <w:name w:val="footer"/>
    <w:basedOn w:val="Parasts"/>
    <w:link w:val="KjeneRakstz"/>
    <w:uiPriority w:val="99"/>
    <w:unhideWhenUsed/>
    <w:rsid w:val="000F371A"/>
    <w:pPr>
      <w:tabs>
        <w:tab w:val="center" w:pos="4153"/>
        <w:tab w:val="right" w:pos="8306"/>
      </w:tabs>
    </w:pPr>
  </w:style>
  <w:style w:type="character" w:customStyle="1" w:styleId="KjeneRakstz">
    <w:name w:val="Kājene Rakstz."/>
    <w:basedOn w:val="Noklusjumarindkopasfonts"/>
    <w:link w:val="Kjene"/>
    <w:uiPriority w:val="99"/>
    <w:rsid w:val="000F371A"/>
    <w:rPr>
      <w:rFonts w:ascii="Times New Roman" w:eastAsia="Times New Roman" w:hAnsi="Times New Roman" w:cs="Times New Roman"/>
      <w:sz w:val="20"/>
      <w:szCs w:val="20"/>
      <w:lang w:val="en-AU"/>
    </w:rPr>
  </w:style>
  <w:style w:type="character" w:customStyle="1" w:styleId="Virsraksts1Rakstz">
    <w:name w:val="Virsraksts 1 Rakstz."/>
    <w:basedOn w:val="Noklusjumarindkopasfonts"/>
    <w:link w:val="Virsraksts1"/>
    <w:uiPriority w:val="9"/>
    <w:rsid w:val="008833A9"/>
    <w:rPr>
      <w:rFonts w:asciiTheme="majorHAnsi" w:eastAsiaTheme="majorEastAsia" w:hAnsiTheme="majorHAnsi" w:cstheme="majorBidi"/>
      <w:b/>
      <w:bCs/>
      <w:color w:val="365F91" w:themeColor="accent1" w:themeShade="BF"/>
      <w:sz w:val="28"/>
      <w:szCs w:val="28"/>
      <w:lang w:eastAsia="lv-LV"/>
    </w:rPr>
  </w:style>
  <w:style w:type="character" w:customStyle="1" w:styleId="Virsraksts3Rakstz">
    <w:name w:val="Virsraksts 3 Rakstz."/>
    <w:basedOn w:val="Noklusjumarindkopasfonts"/>
    <w:link w:val="Virsraksts3"/>
    <w:uiPriority w:val="9"/>
    <w:semiHidden/>
    <w:rsid w:val="008833A9"/>
    <w:rPr>
      <w:rFonts w:asciiTheme="majorHAnsi" w:eastAsiaTheme="majorEastAsia" w:hAnsiTheme="majorHAnsi" w:cstheme="majorBidi"/>
      <w:b/>
      <w:bCs/>
      <w:color w:val="4F81BD" w:themeColor="accent1"/>
      <w:sz w:val="24"/>
      <w:szCs w:val="24"/>
      <w:lang w:eastAsia="lv-LV"/>
    </w:rPr>
  </w:style>
  <w:style w:type="character" w:customStyle="1" w:styleId="Virsraksts4Rakstz">
    <w:name w:val="Virsraksts 4 Rakstz."/>
    <w:basedOn w:val="Noklusjumarindkopasfonts"/>
    <w:link w:val="Virsraksts4"/>
    <w:uiPriority w:val="9"/>
    <w:semiHidden/>
    <w:rsid w:val="008833A9"/>
    <w:rPr>
      <w:rFonts w:asciiTheme="majorHAnsi" w:eastAsiaTheme="majorEastAsia" w:hAnsiTheme="majorHAnsi" w:cstheme="majorBidi"/>
      <w:b/>
      <w:bCs/>
      <w:i/>
      <w:iCs/>
      <w:color w:val="4F81BD" w:themeColor="accent1"/>
      <w:sz w:val="24"/>
      <w:szCs w:val="24"/>
      <w:lang w:eastAsia="lv-LV"/>
    </w:rPr>
  </w:style>
  <w:style w:type="paragraph" w:styleId="Vresteksts">
    <w:name w:val="footnote text"/>
    <w:aliases w:val="Footnote,Footnote Text Char Char,Footnote Text Char Char Char Char,Footnote Text Char Char Char Char Char Char,Footnote Text Char1 Char Char,Footnote Text Char1 Char Char1 Char,Footnote Text Char1 Char Char1 Char Char,f"/>
    <w:basedOn w:val="Parasts"/>
    <w:link w:val="VrestekstsRakstz"/>
    <w:uiPriority w:val="99"/>
    <w:semiHidden/>
    <w:unhideWhenUsed/>
    <w:qFormat/>
    <w:rsid w:val="00303AF5"/>
    <w:rPr>
      <w:sz w:val="20"/>
    </w:rPr>
  </w:style>
  <w:style w:type="character" w:customStyle="1" w:styleId="VrestekstsRakstz">
    <w:name w:val="Vēres teksts Rakstz."/>
    <w:aliases w:val="Footnote Rakstz.,Footnote Text Char Char Rakstz.,Footnote Text Char Char Char Char Rakstz.,Footnote Text Char Char Char Char Char Char Rakstz.,Footnote Text Char1 Char Char Rakstz.,Footnote Text Char1 Char Char1 Char Rakstz."/>
    <w:basedOn w:val="Noklusjumarindkopasfonts"/>
    <w:link w:val="Vresteksts"/>
    <w:uiPriority w:val="99"/>
    <w:semiHidden/>
    <w:qFormat/>
    <w:rsid w:val="00303AF5"/>
    <w:rPr>
      <w:rFonts w:ascii="Times New Roman" w:eastAsia="Times New Roman" w:hAnsi="Times New Roman" w:cs="Times New Roman"/>
      <w:sz w:val="20"/>
      <w:szCs w:val="20"/>
      <w:lang w:val="en-AU"/>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semiHidden/>
    <w:qFormat/>
    <w:rsid w:val="00303AF5"/>
    <w:rPr>
      <w:vertAlign w:val="superscript"/>
    </w:rPr>
  </w:style>
  <w:style w:type="paragraph" w:customStyle="1" w:styleId="CharCharCharChar">
    <w:name w:val="Char Char Char Char"/>
    <w:aliases w:val="Char2"/>
    <w:basedOn w:val="Parasts"/>
    <w:next w:val="Parasts"/>
    <w:link w:val="Vresatsauce"/>
    <w:uiPriority w:val="99"/>
    <w:semiHidden/>
    <w:rsid w:val="00303AF5"/>
    <w:pPr>
      <w:spacing w:line="240" w:lineRule="exact"/>
    </w:pPr>
    <w:rPr>
      <w:rFonts w:asciiTheme="minorHAnsi" w:eastAsiaTheme="minorHAnsi" w:hAnsiTheme="minorHAnsi" w:cstheme="minorBidi"/>
      <w:sz w:val="22"/>
      <w:szCs w:val="22"/>
      <w:vertAlign w:val="superscript"/>
      <w:lang w:val="lv-LV"/>
    </w:rPr>
  </w:style>
  <w:style w:type="paragraph" w:styleId="Prskatjums">
    <w:name w:val="Revision"/>
    <w:hidden/>
    <w:uiPriority w:val="99"/>
    <w:semiHidden/>
    <w:rsid w:val="00802F64"/>
    <w:pPr>
      <w:spacing w:after="0" w:line="240" w:lineRule="auto"/>
    </w:pPr>
    <w:rPr>
      <w:rFonts w:ascii="Times New Roman" w:eastAsia="Times New Roman" w:hAnsi="Times New Roman" w:cs="Times New Roman"/>
      <w:sz w:val="24"/>
      <w:szCs w:val="20"/>
      <w:lang w:val="en-AU"/>
    </w:rPr>
  </w:style>
  <w:style w:type="character" w:styleId="Komentraatsauce">
    <w:name w:val="annotation reference"/>
    <w:basedOn w:val="Noklusjumarindkopasfonts"/>
    <w:uiPriority w:val="99"/>
    <w:semiHidden/>
    <w:unhideWhenUsed/>
    <w:rsid w:val="00244E50"/>
    <w:rPr>
      <w:sz w:val="16"/>
      <w:szCs w:val="16"/>
    </w:rPr>
  </w:style>
  <w:style w:type="paragraph" w:styleId="Komentrateksts">
    <w:name w:val="annotation text"/>
    <w:basedOn w:val="Parasts"/>
    <w:link w:val="KomentratekstsRakstz"/>
    <w:uiPriority w:val="99"/>
    <w:semiHidden/>
    <w:unhideWhenUsed/>
    <w:rsid w:val="00244E50"/>
    <w:rPr>
      <w:sz w:val="20"/>
    </w:rPr>
  </w:style>
  <w:style w:type="character" w:customStyle="1" w:styleId="KomentratekstsRakstz">
    <w:name w:val="Komentāra teksts Rakstz."/>
    <w:basedOn w:val="Noklusjumarindkopasfonts"/>
    <w:link w:val="Komentrateksts"/>
    <w:uiPriority w:val="99"/>
    <w:semiHidden/>
    <w:rsid w:val="00244E50"/>
    <w:rPr>
      <w:rFonts w:ascii="Times New Roman" w:eastAsia="Times New Roman" w:hAnsi="Times New Roman" w:cs="Times New Roman"/>
      <w:sz w:val="20"/>
      <w:szCs w:val="20"/>
      <w:lang w:val="en-AU"/>
    </w:rPr>
  </w:style>
  <w:style w:type="paragraph" w:styleId="Komentratma">
    <w:name w:val="annotation subject"/>
    <w:basedOn w:val="Komentrateksts"/>
    <w:next w:val="Komentrateksts"/>
    <w:link w:val="KomentratmaRakstz"/>
    <w:uiPriority w:val="99"/>
    <w:semiHidden/>
    <w:unhideWhenUsed/>
    <w:rsid w:val="00244E50"/>
    <w:rPr>
      <w:b/>
      <w:bCs/>
    </w:rPr>
  </w:style>
  <w:style w:type="character" w:customStyle="1" w:styleId="KomentratmaRakstz">
    <w:name w:val="Komentāra tēma Rakstz."/>
    <w:basedOn w:val="KomentratekstsRakstz"/>
    <w:link w:val="Komentratma"/>
    <w:uiPriority w:val="99"/>
    <w:semiHidden/>
    <w:rsid w:val="00244E50"/>
    <w:rPr>
      <w:rFonts w:ascii="Times New Roman" w:eastAsia="Times New Roman" w:hAnsi="Times New Roman" w:cs="Times New Roman"/>
      <w:b/>
      <w:bCs/>
      <w:sz w:val="20"/>
      <w:szCs w:val="20"/>
      <w:lang w:val="en-AU"/>
    </w:rPr>
  </w:style>
  <w:style w:type="paragraph" w:styleId="Sarakstarindkopa">
    <w:name w:val="List Paragraph"/>
    <w:aliases w:val="H&amp;P List Paragraph,2,Strip,List Paragraph1,Saraksta rindkopa1,Normal bullet 2,Bullet list,List Paragraph11,Colorful List - Accent 12,List1,Akapit z listą BS,References,Colorful List - Accent 11,Bullet 1,Bullet Points,L"/>
    <w:basedOn w:val="Parasts"/>
    <w:link w:val="SarakstarindkopaRakstz"/>
    <w:uiPriority w:val="34"/>
    <w:qFormat/>
    <w:rsid w:val="00ED3B65"/>
    <w:pPr>
      <w:ind w:left="720"/>
      <w:contextualSpacing/>
    </w:pPr>
    <w:rPr>
      <w:rFonts w:eastAsia="Arial Unicode MS"/>
      <w:color w:val="000000"/>
      <w:sz w:val="28"/>
      <w:szCs w:val="28"/>
      <w:lang w:val="lv-LV" w:eastAsia="lv-LV"/>
    </w:rPr>
  </w:style>
  <w:style w:type="character" w:customStyle="1" w:styleId="SarakstarindkopaRakstz">
    <w:name w:val="Saraksta rindkopa Rakstz."/>
    <w:aliases w:val="H&amp;P List Paragraph Rakstz.,2 Rakstz.,Strip Rakstz.,List Paragraph1 Rakstz.,Saraksta rindkopa1 Rakstz.,Normal bullet 2 Rakstz.,Bullet list Rakstz.,List Paragraph11 Rakstz.,Colorful List - Accent 12 Rakstz.,List1 Rakstz."/>
    <w:link w:val="Sarakstarindkopa"/>
    <w:uiPriority w:val="34"/>
    <w:qFormat/>
    <w:locked/>
    <w:rsid w:val="00ED3B65"/>
    <w:rPr>
      <w:rFonts w:ascii="Times New Roman" w:eastAsia="Arial Unicode MS" w:hAnsi="Times New Roman" w:cs="Times New Roman"/>
      <w:color w:val="000000"/>
      <w:sz w:val="28"/>
      <w:szCs w:val="28"/>
      <w:lang w:eastAsia="lv-LV"/>
    </w:rPr>
  </w:style>
  <w:style w:type="character" w:customStyle="1" w:styleId="ui-provider">
    <w:name w:val="ui-provider"/>
    <w:basedOn w:val="Noklusjumarindkopasfonts"/>
    <w:rsid w:val="00ED3B65"/>
  </w:style>
  <w:style w:type="table" w:styleId="Reatabula">
    <w:name w:val="Table Grid"/>
    <w:basedOn w:val="Parastatabu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B98BB4B34F2884EBFE5D98E9C8C082A" ma:contentTypeVersion="18" ma:contentTypeDescription="Izveidot jaunu dokumentu." ma:contentTypeScope="" ma:versionID="d63f27938dfaab79786904fe3f699a14">
  <xsd:schema xmlns:xsd="http://www.w3.org/2001/XMLSchema" xmlns:xs="http://www.w3.org/2001/XMLSchema" xmlns:p="http://schemas.microsoft.com/office/2006/metadata/properties" xmlns:ns2="b46cec30-3c96-49ba-8e80-c1db7ce5db41" xmlns:ns3="bf9c787b-86fa-46b7-82b5-b5a01fd7d54d" targetNamespace="http://schemas.microsoft.com/office/2006/metadata/properties" ma:root="true" ma:fieldsID="89943475ffa202f7de87fda01a1a2217" ns2:_="" ns3:_="">
    <xsd:import namespace="b46cec30-3c96-49ba-8e80-c1db7ce5db41"/>
    <xsd:import namespace="bf9c787b-86fa-46b7-82b5-b5a01fd7d5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6cec30-3c96-49ba-8e80-c1db7ce5db4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f5df50f-fd52-48f7-a593-cd827f66359d}" ma:internalName="TaxCatchAll" ma:showField="CatchAllData" ma:web="b46cec30-3c96-49ba-8e80-c1db7ce5db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9c787b-86fa-46b7-82b5-b5a01fd7d5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f9c787b-86fa-46b7-82b5-b5a01fd7d54d">
      <Terms xmlns="http://schemas.microsoft.com/office/infopath/2007/PartnerControls"/>
    </lcf76f155ced4ddcb4097134ff3c332f>
    <TaxCatchAll xmlns="b46cec30-3c96-49ba-8e80-c1db7ce5db41" xsi:nil="true"/>
  </documentManagement>
</p:properties>
</file>

<file path=customXml/itemProps1.xml><?xml version="1.0" encoding="utf-8"?>
<ds:datastoreItem xmlns:ds="http://schemas.openxmlformats.org/officeDocument/2006/customXml" ds:itemID="{858B921E-FFFA-46D7-B949-2DA18417F9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6cec30-3c96-49ba-8e80-c1db7ce5db41"/>
    <ds:schemaRef ds:uri="bf9c787b-86fa-46b7-82b5-b5a01fd7d5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72E78A-E476-4781-826D-324824FEDB7C}">
  <ds:schemaRefs>
    <ds:schemaRef ds:uri="http://schemas.microsoft.com/sharepoint/v3/contenttype/forms"/>
  </ds:schemaRefs>
</ds:datastoreItem>
</file>

<file path=customXml/itemProps3.xml><?xml version="1.0" encoding="utf-8"?>
<ds:datastoreItem xmlns:ds="http://schemas.openxmlformats.org/officeDocument/2006/customXml" ds:itemID="{6E4E5F82-BAB4-40B3-A456-320A914E8B0B}">
  <ds:schemaRefs>
    <ds:schemaRef ds:uri="http://schemas.microsoft.com/office/infopath/2007/PartnerControls"/>
    <ds:schemaRef ds:uri="http://www.w3.org/XML/1998/namespace"/>
    <ds:schemaRef ds:uri="http://purl.org/dc/terms/"/>
    <ds:schemaRef ds:uri="http://schemas.openxmlformats.org/package/2006/metadata/core-properties"/>
    <ds:schemaRef ds:uri="http://schemas.microsoft.com/office/2006/documentManagement/types"/>
    <ds:schemaRef ds:uri="bf9c787b-86fa-46b7-82b5-b5a01fd7d54d"/>
    <ds:schemaRef ds:uri="http://purl.org/dc/elements/1.1/"/>
    <ds:schemaRef ds:uri="b46cec30-3c96-49ba-8e80-c1db7ce5db41"/>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3807</Words>
  <Characters>2170</Characters>
  <Application>Microsoft Office Word</Application>
  <DocSecurity>4</DocSecurity>
  <Lines>18</Lines>
  <Paragraphs>11</Paragraphs>
  <ScaleCrop>false</ScaleCrop>
  <Company>LR Kultūras Ministrija</Company>
  <LinksUpToDate>false</LinksUpToDate>
  <CharactersWithSpaces>5966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Iekšējo noteikumu pielikums</dc:title>
  <dc:subject>Elektroniskā dokumenta veidlapa</dc:subject>
  <dc:creator>Juridiskā nodaļa</dc:creator>
  <cp:keywords>pamatdarbības</cp:keywords>
  <cp:lastModifiedBy>Anita Kleinberga</cp:lastModifiedBy>
  <cp:revision>2</cp:revision>
  <dcterms:created xsi:type="dcterms:W3CDTF">2025-04-17T07:38:00Z</dcterms:created>
  <dcterms:modified xsi:type="dcterms:W3CDTF">2025-04-17T07:38:00Z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0x0101007B98BB4B34F2884EBFE5D98E9C8C082A</vt:lpwstr>
  </property>
  <property fmtid="{D5CDD505-2E9C-101B-9397-08002B2CF9AE}" pid="3" name="MediaServiceImageTags">
    <vt:lpwstr/>
  </property>
</Properties>
</file>