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0F371A" w:rsidP="00B324E8" w14:paraId="3BCF5850" w14:textId="77777777">
      <w:pPr>
        <w:rPr>
          <w:lang w:val="lv-LV"/>
        </w:rPr>
      </w:pPr>
    </w:p>
    <w:p w:rsidR="000F371A" w:rsidRPr="006243D3" w:rsidP="006243D3" w14:paraId="1C7BC5FD" w14:textId="77777777">
      <w:pPr>
        <w:jc w:val="right"/>
        <w:rPr>
          <w:i/>
          <w:szCs w:val="24"/>
          <w:lang w:val="lv-LV"/>
        </w:rPr>
      </w:pPr>
      <w:r>
        <w:rPr>
          <w:i/>
          <w:szCs w:val="24"/>
          <w:lang w:val="lv-LV"/>
        </w:rPr>
        <w:t>P</w:t>
      </w:r>
      <w:r w:rsidRPr="006243D3">
        <w:rPr>
          <w:i/>
          <w:szCs w:val="24"/>
          <w:lang w:val="lv-LV"/>
        </w:rPr>
        <w:t>rojekts</w:t>
      </w:r>
    </w:p>
    <w:p w:rsidR="006243D3" w:rsidP="006243D3" w14:paraId="536734FB" w14:textId="77777777">
      <w:pPr>
        <w:jc w:val="center"/>
        <w:rPr>
          <w:szCs w:val="24"/>
          <w:lang w:val="lv-LV"/>
        </w:rPr>
      </w:pPr>
    </w:p>
    <w:p w:rsidR="00ED0D3D" w:rsidRPr="006243D3" w:rsidP="006243D3" w14:paraId="39685242" w14:textId="73CA4BB6">
      <w:pPr>
        <w:jc w:val="center"/>
        <w:rPr>
          <w:b/>
          <w:szCs w:val="24"/>
          <w:lang w:val="lv-LV"/>
        </w:rPr>
      </w:pPr>
      <w:r w:rsidRPr="006243D3">
        <w:rPr>
          <w:b/>
          <w:szCs w:val="24"/>
          <w:lang w:val="lv-LV"/>
        </w:rPr>
        <w:t>Līdzdarbības līgums</w:t>
      </w:r>
    </w:p>
    <w:p w:rsidR="00373C4E" w:rsidP="0070671F" w14:paraId="51D00C05" w14:textId="77777777">
      <w:pPr>
        <w:jc w:val="center"/>
        <w:rPr>
          <w:b/>
          <w:iCs/>
          <w:szCs w:val="24"/>
          <w:lang w:val="lv-LV" w:eastAsia="lv-LV"/>
        </w:rPr>
      </w:pPr>
      <w:r>
        <w:rPr>
          <w:b/>
          <w:szCs w:val="24"/>
          <w:lang w:val="lv-LV"/>
        </w:rPr>
        <w:t>p</w:t>
      </w:r>
      <w:r w:rsidRPr="006243D3" w:rsidR="006243D3">
        <w:rPr>
          <w:b/>
          <w:szCs w:val="24"/>
          <w:lang w:val="lv-LV"/>
        </w:rPr>
        <w:t>ar</w:t>
      </w:r>
      <w:bookmarkStart w:id="0" w:name="_Hlk85030908"/>
      <w:r w:rsidRPr="00123DF7" w:rsidR="009F1ED9">
        <w:rPr>
          <w:b/>
          <w:iCs/>
          <w:szCs w:val="24"/>
          <w:lang w:val="lv-LV" w:eastAsia="lv-LV"/>
        </w:rPr>
        <w:t xml:space="preserve"> valsts pārvaldes uzdevuma –</w:t>
      </w:r>
      <w:r w:rsidR="0070671F">
        <w:rPr>
          <w:b/>
          <w:iCs/>
          <w:szCs w:val="24"/>
          <w:lang w:val="lv-LV" w:eastAsia="lv-LV"/>
        </w:rPr>
        <w:t xml:space="preserve"> laikmetīgās mākslas </w:t>
      </w:r>
      <w:r w:rsidRPr="00AB71C6" w:rsidR="00F66D4F">
        <w:rPr>
          <w:b/>
          <w:iCs/>
          <w:szCs w:val="24"/>
          <w:lang w:val="lv-LV" w:eastAsia="lv-LV"/>
        </w:rPr>
        <w:t xml:space="preserve">eksports un </w:t>
      </w:r>
    </w:p>
    <w:p w:rsidR="009F1ED9" w:rsidRPr="00123DF7" w:rsidP="0070671F" w14:paraId="4715BE54" w14:textId="37AC7066">
      <w:pPr>
        <w:jc w:val="center"/>
        <w:rPr>
          <w:b/>
          <w:iCs/>
          <w:szCs w:val="24"/>
          <w:lang w:val="lv-LV" w:eastAsia="lv-LV"/>
        </w:rPr>
      </w:pPr>
      <w:r>
        <w:rPr>
          <w:b/>
          <w:iCs/>
          <w:szCs w:val="24"/>
          <w:lang w:val="lv-LV" w:eastAsia="lv-LV"/>
        </w:rPr>
        <w:t>pieejamības nodrošināš</w:t>
      </w:r>
      <w:r w:rsidR="00F66D4F">
        <w:rPr>
          <w:b/>
          <w:iCs/>
          <w:szCs w:val="24"/>
          <w:lang w:val="lv-LV" w:eastAsia="lv-LV"/>
        </w:rPr>
        <w:t>a</w:t>
      </w:r>
      <w:r>
        <w:rPr>
          <w:b/>
          <w:iCs/>
          <w:szCs w:val="24"/>
          <w:lang w:val="lv-LV" w:eastAsia="lv-LV"/>
        </w:rPr>
        <w:t xml:space="preserve">na </w:t>
      </w:r>
      <w:r w:rsidRPr="00123DF7">
        <w:rPr>
          <w:b/>
          <w:iCs/>
          <w:szCs w:val="24"/>
          <w:lang w:val="lv-LV" w:eastAsia="lv-LV"/>
        </w:rPr>
        <w:t>– veikšanu</w:t>
      </w:r>
      <w:bookmarkEnd w:id="0"/>
    </w:p>
    <w:p w:rsidR="009F1ED9" w:rsidRPr="00123DF7" w:rsidP="009F1ED9" w14:paraId="28337DED" w14:textId="77777777">
      <w:pPr>
        <w:widowControl w:val="0"/>
        <w:adjustRightInd w:val="0"/>
        <w:jc w:val="center"/>
        <w:textAlignment w:val="baseline"/>
        <w:rPr>
          <w:bCs/>
          <w:iCs/>
          <w:color w:val="000000" w:themeColor="text1"/>
          <w:szCs w:val="24"/>
          <w:lang w:val="lv-LV" w:eastAsia="lv-LV"/>
        </w:rPr>
      </w:pPr>
    </w:p>
    <w:p w:rsidR="009F1ED9" w:rsidRPr="00123DF7" w:rsidP="009F1ED9" w14:paraId="5A72BCAC" w14:textId="77777777">
      <w:pPr>
        <w:tabs>
          <w:tab w:val="right" w:pos="9071"/>
        </w:tabs>
        <w:jc w:val="right"/>
        <w:outlineLvl w:val="0"/>
        <w:rPr>
          <w:lang w:val="lv-LV"/>
        </w:rPr>
      </w:pPr>
      <w:r w:rsidRPr="00123DF7">
        <w:rPr>
          <w:lang w:val="lv-LV"/>
        </w:rPr>
        <w:t xml:space="preserve">Dokumenta datums ir tā </w:t>
      </w:r>
    </w:p>
    <w:p w:rsidR="009F1ED9" w:rsidRPr="00123DF7" w:rsidP="009F1ED9" w14:paraId="7EBCE893" w14:textId="77777777">
      <w:pPr>
        <w:tabs>
          <w:tab w:val="right" w:pos="9071"/>
        </w:tabs>
        <w:rPr>
          <w:lang w:val="lv-LV"/>
        </w:rPr>
      </w:pPr>
      <w:r w:rsidRPr="00123DF7">
        <w:rPr>
          <w:lang w:val="lv-LV"/>
        </w:rPr>
        <w:t xml:space="preserve">Rīgā </w:t>
      </w:r>
      <w:r w:rsidRPr="00123DF7">
        <w:rPr>
          <w:lang w:val="lv-LV"/>
        </w:rPr>
        <w:tab/>
        <w:t>elektroniskās parakstīšanas datums</w:t>
      </w:r>
    </w:p>
    <w:p w:rsidR="009F1ED9" w:rsidRPr="00920DC4" w:rsidP="009F1ED9" w14:paraId="3033444B" w14:textId="77777777">
      <w:pPr>
        <w:rPr>
          <w:szCs w:val="24"/>
          <w:lang w:val="lv-LV"/>
        </w:rPr>
      </w:pPr>
    </w:p>
    <w:p w:rsidR="009F1ED9" w:rsidRPr="00920DC4" w:rsidP="009F1ED9" w14:paraId="39CFB282" w14:textId="0000FA1A">
      <w:pPr>
        <w:jc w:val="both"/>
        <w:rPr>
          <w:color w:val="000000" w:themeColor="text1"/>
          <w:szCs w:val="24"/>
          <w:lang w:val="lv-LV" w:eastAsia="lv-LV"/>
        </w:rPr>
      </w:pPr>
      <w:r w:rsidRPr="00920DC4">
        <w:rPr>
          <w:b/>
          <w:color w:val="000000" w:themeColor="text1"/>
          <w:szCs w:val="24"/>
          <w:lang w:val="lv-LV" w:eastAsia="lv-LV"/>
        </w:rPr>
        <w:t>Latvijas Republikas Kultūras ministrija</w:t>
      </w:r>
      <w:r w:rsidRPr="00920DC4">
        <w:rPr>
          <w:color w:val="000000" w:themeColor="text1"/>
          <w:szCs w:val="24"/>
          <w:lang w:val="lv-LV" w:eastAsia="lv-LV"/>
        </w:rPr>
        <w:t>,</w:t>
      </w:r>
      <w:r w:rsidRPr="00920DC4">
        <w:rPr>
          <w:bCs/>
          <w:color w:val="000000" w:themeColor="text1"/>
          <w:szCs w:val="24"/>
          <w:lang w:val="lv-LV" w:eastAsia="lv-LV"/>
        </w:rPr>
        <w:t xml:space="preserve"> </w:t>
      </w:r>
      <w:r w:rsidRPr="00920DC4">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920DC4">
        <w:rPr>
          <w:bCs/>
          <w:color w:val="000000" w:themeColor="text1"/>
          <w:szCs w:val="24"/>
          <w:lang w:val="lv-LV" w:eastAsia="lv-LV"/>
        </w:rPr>
        <w:t xml:space="preserve"> </w:t>
      </w:r>
      <w:r w:rsidRPr="00920DC4">
        <w:rPr>
          <w:color w:val="000000" w:themeColor="text1"/>
          <w:szCs w:val="24"/>
          <w:lang w:val="lv-LV" w:eastAsia="lv-LV"/>
        </w:rPr>
        <w:t>rīkojas</w:t>
      </w:r>
      <w:r w:rsidRPr="00920DC4">
        <w:rPr>
          <w:b/>
          <w:color w:val="000000" w:themeColor="text1"/>
          <w:szCs w:val="24"/>
          <w:lang w:val="lv-LV" w:eastAsia="lv-LV"/>
        </w:rPr>
        <w:t xml:space="preserve"> </w:t>
      </w:r>
      <w:r w:rsidRPr="00920DC4">
        <w:rPr>
          <w:color w:val="000000" w:themeColor="text1"/>
          <w:szCs w:val="24"/>
          <w:lang w:val="lv-LV" w:eastAsia="lv-LV"/>
        </w:rPr>
        <w:t xml:space="preserve">valsts sekretāre </w:t>
      </w:r>
      <w:r w:rsidRPr="00920DC4">
        <w:rPr>
          <w:b/>
          <w:color w:val="000000" w:themeColor="text1"/>
          <w:szCs w:val="24"/>
          <w:lang w:val="lv-LV" w:eastAsia="lv-LV"/>
        </w:rPr>
        <w:t>Dace Vilsone</w:t>
      </w:r>
      <w:r w:rsidRPr="00920DC4">
        <w:rPr>
          <w:color w:val="000000" w:themeColor="text1"/>
          <w:szCs w:val="24"/>
          <w:lang w:val="lv-LV" w:eastAsia="lv-LV"/>
        </w:rPr>
        <w:t xml:space="preserve">, no vienas puses, un </w:t>
      </w:r>
    </w:p>
    <w:p w:rsidR="009F1ED9" w:rsidRPr="00920DC4" w:rsidP="009F1ED9" w14:paraId="70000715" w14:textId="77777777">
      <w:pPr>
        <w:jc w:val="both"/>
        <w:rPr>
          <w:color w:val="000000" w:themeColor="text1"/>
          <w:szCs w:val="24"/>
          <w:lang w:val="lv-LV" w:eastAsia="lv-LV"/>
        </w:rPr>
      </w:pPr>
    </w:p>
    <w:p w:rsidR="009F1ED9" w:rsidRPr="00920DC4" w:rsidP="009F1ED9" w14:paraId="4C1C9302" w14:textId="77777777">
      <w:pPr>
        <w:jc w:val="both"/>
        <w:rPr>
          <w:color w:val="000000" w:themeColor="text1"/>
          <w:szCs w:val="24"/>
          <w:lang w:val="lv-LV" w:eastAsia="lv-LV"/>
        </w:rPr>
      </w:pPr>
      <w:r w:rsidRPr="00920DC4">
        <w:rPr>
          <w:rFonts w:eastAsia="Arial Unicode MS"/>
          <w:szCs w:val="24"/>
          <w:lang w:val="lv-LV" w:eastAsia="lv-LV"/>
        </w:rPr>
        <w:t>__________,</w:t>
      </w:r>
      <w:r w:rsidRPr="00920DC4">
        <w:rPr>
          <w:bCs/>
          <w:szCs w:val="24"/>
          <w:lang w:val="lv-LV" w:eastAsia="lv-LV"/>
        </w:rPr>
        <w:t xml:space="preserve"> </w:t>
      </w:r>
      <w:r w:rsidRPr="00920DC4">
        <w:rPr>
          <w:szCs w:val="24"/>
          <w:lang w:val="lv-LV" w:eastAsia="lv-LV"/>
        </w:rPr>
        <w:t>reģistrācijas Nr.</w:t>
      </w:r>
      <w:r w:rsidRPr="00920DC4">
        <w:rPr>
          <w:color w:val="000000" w:themeColor="text1"/>
          <w:szCs w:val="24"/>
          <w:lang w:val="lv-LV" w:eastAsia="lv-LV"/>
        </w:rPr>
        <w:t>___________</w:t>
      </w:r>
      <w:r w:rsidRPr="00920DC4">
        <w:rPr>
          <w:szCs w:val="24"/>
          <w:lang w:val="lv-LV" w:eastAsia="lv-LV"/>
        </w:rPr>
        <w:t>, juridiskā adrese:___________, (turpmāk –</w:t>
      </w:r>
      <w:r w:rsidRPr="00920DC4">
        <w:rPr>
          <w:i/>
          <w:color w:val="000000" w:themeColor="text1"/>
          <w:szCs w:val="24"/>
          <w:lang w:val="lv-LV" w:eastAsia="lv-LV"/>
        </w:rPr>
        <w:t xml:space="preserve"> Pilnvarotā institūcija</w:t>
      </w:r>
      <w:r w:rsidRPr="00920DC4">
        <w:rPr>
          <w:szCs w:val="24"/>
          <w:lang w:val="lv-LV" w:eastAsia="lv-LV"/>
        </w:rPr>
        <w:t xml:space="preserve">), kuras vārdā saskaņā ar statūtiem rīkojas ____________, no otras puses, </w:t>
      </w:r>
      <w:r w:rsidRPr="00920DC4">
        <w:rPr>
          <w:rFonts w:eastAsia="Arial Unicode MS"/>
          <w:szCs w:val="24"/>
          <w:lang w:val="lv-LV" w:eastAsia="lv-LV"/>
        </w:rPr>
        <w:t>turpmāk kopā saukti Puses, bet katrs atsevišķi – Puse,</w:t>
      </w:r>
    </w:p>
    <w:p w:rsidR="009F1ED9" w:rsidRPr="00920DC4" w:rsidP="009F1ED9" w14:paraId="7F40A098" w14:textId="77777777">
      <w:pPr>
        <w:jc w:val="both"/>
        <w:rPr>
          <w:color w:val="000000" w:themeColor="text1"/>
          <w:szCs w:val="24"/>
          <w:lang w:val="lv-LV" w:eastAsia="lv-LV"/>
        </w:rPr>
      </w:pPr>
    </w:p>
    <w:p w:rsidR="0070671F" w:rsidRPr="00920DC4" w:rsidP="0070671F" w14:paraId="5F2F7F12" w14:textId="77777777">
      <w:pPr>
        <w:pStyle w:val="BodyText"/>
        <w:spacing w:after="0"/>
        <w:jc w:val="both"/>
        <w:rPr>
          <w:color w:val="000000" w:themeColor="text1"/>
          <w:sz w:val="24"/>
          <w:szCs w:val="24"/>
          <w:lang w:val="lv-LV"/>
        </w:rPr>
      </w:pPr>
      <w:r w:rsidRPr="00920DC4">
        <w:rPr>
          <w:color w:val="000000" w:themeColor="text1"/>
          <w:sz w:val="24"/>
          <w:szCs w:val="24"/>
          <w:lang w:val="lv-LV"/>
        </w:rPr>
        <w:t>saskaņā ar Valsts pārvaldes iekārtas likuma 49.panta pirmo daļu, Ministru kabineta 2014.gada 17.jūnija noteikumiem Nr.317 „</w:t>
      </w:r>
      <w:r w:rsidRPr="00920DC4">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920DC4">
        <w:rPr>
          <w:color w:val="000000" w:themeColor="text1"/>
          <w:sz w:val="24"/>
          <w:szCs w:val="24"/>
          <w:lang w:val="lv-LV"/>
        </w:rPr>
        <w:t xml:space="preserve">” un Ministru kabineta 2003.gada 29.aprīļa noteikumu Nr.241 „Kultūras ministrijas nolikums” 4.1. un 4.2.punktu, </w:t>
      </w:r>
    </w:p>
    <w:p w:rsidR="0070671F" w:rsidRPr="00920DC4" w:rsidP="0070671F" w14:paraId="3C2AAE1B" w14:textId="77777777">
      <w:pPr>
        <w:pStyle w:val="BodyText"/>
        <w:spacing w:after="0"/>
        <w:jc w:val="both"/>
        <w:rPr>
          <w:color w:val="000000" w:themeColor="text1"/>
          <w:sz w:val="24"/>
          <w:szCs w:val="24"/>
          <w:lang w:val="lv-LV"/>
        </w:rPr>
      </w:pPr>
    </w:p>
    <w:p w:rsidR="0070671F" w:rsidRPr="00920DC4" w:rsidP="0070671F" w14:paraId="4C66101C" w14:textId="19F865BB">
      <w:pPr>
        <w:pStyle w:val="Title"/>
        <w:jc w:val="both"/>
        <w:rPr>
          <w:b w:val="0"/>
          <w:bCs/>
          <w:color w:val="000000" w:themeColor="text1"/>
          <w:sz w:val="24"/>
          <w:szCs w:val="24"/>
        </w:rPr>
      </w:pPr>
      <w:r w:rsidRPr="00920DC4">
        <w:rPr>
          <w:b w:val="0"/>
          <w:bCs/>
          <w:color w:val="000000" w:themeColor="text1"/>
          <w:sz w:val="24"/>
          <w:szCs w:val="24"/>
        </w:rPr>
        <w:t>ņemot vērā Latvijas Nacionālā attīstības plāna 2021</w:t>
      </w:r>
      <w:r w:rsidRPr="00920DC4" w:rsidR="00E75C72">
        <w:rPr>
          <w:b w:val="0"/>
          <w:bCs/>
          <w:color w:val="000000" w:themeColor="text1"/>
          <w:sz w:val="24"/>
          <w:szCs w:val="24"/>
        </w:rPr>
        <w:t>.</w:t>
      </w:r>
      <w:r w:rsidR="00E75C72">
        <w:rPr>
          <w:b w:val="0"/>
          <w:bCs/>
          <w:color w:val="000000" w:themeColor="text1"/>
          <w:sz w:val="24"/>
          <w:szCs w:val="24"/>
        </w:rPr>
        <w:t>–</w:t>
      </w:r>
      <w:r w:rsidRPr="00920DC4">
        <w:rPr>
          <w:b w:val="0"/>
          <w:bCs/>
          <w:color w:val="000000" w:themeColor="text1"/>
          <w:sz w:val="24"/>
          <w:szCs w:val="24"/>
        </w:rPr>
        <w:t xml:space="preserve">2027.gadam (apstiprināts Saeimas 2020.gada 2.jūlija sēdē) prioritātes „Kultūra un sports aktīvai un pilnvērtīgai dzīvei” </w:t>
      </w:r>
      <w:r w:rsidRPr="00920DC4">
        <w:rPr>
          <w:b w:val="0"/>
          <w:bCs/>
          <w:sz w:val="24"/>
          <w:szCs w:val="24"/>
        </w:rPr>
        <w:t xml:space="preserve">rīcības virziena „Cilvēku līdzdalība kultūras un sporta aktivitātēs” 368.uzdevumu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un </w:t>
      </w:r>
      <w:r w:rsidRPr="00920DC4">
        <w:rPr>
          <w:b w:val="0"/>
          <w:bCs/>
          <w:color w:val="000000" w:themeColor="text1"/>
          <w:sz w:val="24"/>
          <w:szCs w:val="24"/>
        </w:rPr>
        <w:t xml:space="preserve">rīcības virziena „Kultūras un sporta devums ilgtspējīgai sabiedrībai” </w:t>
      </w:r>
      <w:bookmarkStart w:id="1" w:name="_Hlk152851730"/>
      <w:bookmarkStart w:id="2" w:name="_Hlk65521605"/>
      <w:r w:rsidRPr="00920DC4">
        <w:rPr>
          <w:b w:val="0"/>
          <w:bCs/>
          <w:color w:val="000000" w:themeColor="text1"/>
          <w:sz w:val="24"/>
          <w:szCs w:val="24"/>
        </w:rPr>
        <w:t>382.uzdevumu „</w:t>
      </w:r>
      <w:r w:rsidRPr="00920DC4">
        <w:rPr>
          <w:b w:val="0"/>
          <w:bCs/>
          <w:sz w:val="24"/>
          <w:szCs w:val="24"/>
        </w:rPr>
        <w:t xml:space="preserve">Atbalstošas vides radīšana profesionālajai mākslinieciskajai jaunradei, izveidojot radošo personu atalgojuma sistēmu un pilnveidojot finanšu atbalsta instrumentus profesionālajai mākslinieciskajai jaunradei”, 383.uzdevumu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384.uzdevumu „Kultūras, sporta un tūrisma pakalpojumu eksporta palielināšana, popularizējot Latvijas tēlu un veicinot kultūras un sporta pakalpojumu patērētāju un investīciju piesaisti”, </w:t>
      </w:r>
      <w:bookmarkEnd w:id="1"/>
      <w:r w:rsidRPr="00920DC4">
        <w:rPr>
          <w:b w:val="0"/>
          <w:bCs/>
          <w:sz w:val="24"/>
          <w:szCs w:val="24"/>
        </w:rPr>
        <w:t>kā arī Kultūrpolitikas pamatnostādņu 2022</w:t>
      </w:r>
      <w:r w:rsidRPr="00920DC4" w:rsidR="00E75C72">
        <w:rPr>
          <w:b w:val="0"/>
          <w:bCs/>
          <w:sz w:val="24"/>
          <w:szCs w:val="24"/>
        </w:rPr>
        <w:t>.</w:t>
      </w:r>
      <w:r w:rsidR="00E75C72">
        <w:rPr>
          <w:b w:val="0"/>
          <w:bCs/>
          <w:sz w:val="24"/>
          <w:szCs w:val="24"/>
        </w:rPr>
        <w:t>–</w:t>
      </w:r>
      <w:r w:rsidRPr="00920DC4">
        <w:rPr>
          <w:b w:val="0"/>
          <w:bCs/>
          <w:sz w:val="24"/>
          <w:szCs w:val="24"/>
        </w:rPr>
        <w:t>2027.gadam „</w:t>
      </w:r>
      <w:r w:rsidRPr="00920DC4">
        <w:rPr>
          <w:b w:val="0"/>
          <w:bCs/>
          <w:sz w:val="24"/>
          <w:szCs w:val="24"/>
        </w:rPr>
        <w:t>Kultūrvalsts</w:t>
      </w:r>
      <w:r w:rsidRPr="00920DC4">
        <w:rPr>
          <w:b w:val="0"/>
          <w:bCs/>
          <w:sz w:val="24"/>
          <w:szCs w:val="24"/>
        </w:rPr>
        <w:t>” (apstiprinātas ar Ministru kabineta 2022.gada 1.marta rīkojumu Nr.143) 1.rīcības virziena „Kultūras piedāvājuma pieejamība sabiedrībai” 1.7.uzdevumu „Nodrošināt kultūras piedāvājuma popularizāciju (NAP2027 [368])” un 4.rīcības virziena „Kultūras un radošo nozaru attīstība” 4.1.uzdevumu „Radīt priekšnosacījumus profesionālās mākslas attīstībai (NAP2027 [382])” un 4.7.uzdevumu „Stiprināt kultūras un radošo nozaru eksportspēju un starptautisko atpazīstamību Latvijas tēla veidošanā (NAP2027 [243], [383], [384])”</w:t>
      </w:r>
      <w:r w:rsidRPr="00920DC4">
        <w:rPr>
          <w:b w:val="0"/>
          <w:bCs/>
          <w:color w:val="000000" w:themeColor="text1"/>
          <w:sz w:val="24"/>
          <w:szCs w:val="24"/>
        </w:rPr>
        <w:t>,</w:t>
      </w:r>
      <w:r w:rsidRPr="00920DC4">
        <w:rPr>
          <w:b w:val="0"/>
          <w:bCs/>
          <w:color w:val="000000" w:themeColor="text1"/>
          <w:sz w:val="24"/>
          <w:szCs w:val="24"/>
        </w:rPr>
        <w:t xml:space="preserve"> </w:t>
      </w:r>
      <w:bookmarkEnd w:id="2"/>
    </w:p>
    <w:p w:rsidR="0070671F" w:rsidRPr="00920DC4" w:rsidP="0070671F" w14:paraId="0284D4E6" w14:textId="77777777">
      <w:pPr>
        <w:pStyle w:val="Title"/>
        <w:jc w:val="both"/>
        <w:rPr>
          <w:b w:val="0"/>
          <w:color w:val="000000" w:themeColor="text1"/>
          <w:sz w:val="24"/>
          <w:szCs w:val="24"/>
        </w:rPr>
      </w:pPr>
    </w:p>
    <w:p w:rsidR="0070671F" w:rsidRPr="00920DC4" w:rsidP="0070671F" w14:paraId="3CE81D0C" w14:textId="786405C1">
      <w:pPr>
        <w:pStyle w:val="Title"/>
        <w:jc w:val="both"/>
        <w:rPr>
          <w:b w:val="0"/>
          <w:color w:val="000000" w:themeColor="text1"/>
          <w:sz w:val="24"/>
          <w:szCs w:val="24"/>
        </w:rPr>
      </w:pPr>
      <w:r w:rsidRPr="00920DC4">
        <w:rPr>
          <w:b w:val="0"/>
          <w:color w:val="000000" w:themeColor="text1"/>
          <w:sz w:val="24"/>
          <w:szCs w:val="24"/>
        </w:rPr>
        <w:t xml:space="preserve">ņemot vērā MINISTRIJAS izsludinātā konkursa „Par valsts pārvaldes uzdevuma – </w:t>
      </w:r>
      <w:r w:rsidRPr="00920DC4">
        <w:rPr>
          <w:b w:val="0"/>
          <w:iCs/>
          <w:snapToGrid w:val="0"/>
          <w:color w:val="000000" w:themeColor="text1"/>
          <w:sz w:val="24"/>
          <w:szCs w:val="24"/>
        </w:rPr>
        <w:t>laikmetīgās mākslas eksport</w:t>
      </w:r>
      <w:r w:rsidR="00F66D4F">
        <w:rPr>
          <w:b w:val="0"/>
          <w:iCs/>
          <w:snapToGrid w:val="0"/>
          <w:color w:val="000000" w:themeColor="text1"/>
          <w:sz w:val="24"/>
          <w:szCs w:val="24"/>
        </w:rPr>
        <w:t>s</w:t>
      </w:r>
      <w:r w:rsidRPr="00920DC4">
        <w:rPr>
          <w:b w:val="0"/>
          <w:iCs/>
          <w:snapToGrid w:val="0"/>
          <w:color w:val="000000" w:themeColor="text1"/>
          <w:sz w:val="24"/>
          <w:szCs w:val="24"/>
        </w:rPr>
        <w:t xml:space="preserve"> un pieejamības nodrošināšana</w:t>
      </w:r>
      <w:r w:rsidRPr="00920DC4">
        <w:rPr>
          <w:b w:val="0"/>
          <w:color w:val="000000" w:themeColor="text1"/>
          <w:sz w:val="24"/>
          <w:szCs w:val="24"/>
        </w:rPr>
        <w:t xml:space="preserve"> – veikšanu” rezultātus, noslēdz šādu līdzdarbības līgumu (turpmāk – Līgums):</w:t>
      </w:r>
    </w:p>
    <w:p w:rsidR="009F1ED9" w:rsidRPr="00920DC4" w:rsidP="009F1ED9" w14:paraId="465EAE58" w14:textId="77777777">
      <w:pPr>
        <w:ind w:left="284"/>
        <w:rPr>
          <w:b/>
          <w:color w:val="000000" w:themeColor="text1"/>
          <w:szCs w:val="24"/>
          <w:lang w:val="lv-LV" w:eastAsia="lv-LV"/>
        </w:rPr>
      </w:pPr>
    </w:p>
    <w:p w:rsidR="009F1ED9" w:rsidRPr="00920DC4" w:rsidP="009F1ED9" w14:paraId="39532F40" w14:textId="77777777">
      <w:pPr>
        <w:numPr>
          <w:ilvl w:val="0"/>
          <w:numId w:val="1"/>
        </w:numPr>
        <w:ind w:left="284" w:hanging="284"/>
        <w:jc w:val="center"/>
        <w:rPr>
          <w:b/>
          <w:color w:val="000000" w:themeColor="text1"/>
          <w:szCs w:val="24"/>
          <w:lang w:val="lv-LV" w:eastAsia="lv-LV"/>
        </w:rPr>
      </w:pPr>
      <w:r w:rsidRPr="00920DC4">
        <w:rPr>
          <w:b/>
          <w:color w:val="000000" w:themeColor="text1"/>
          <w:szCs w:val="24"/>
          <w:lang w:val="lv-LV" w:eastAsia="lv-LV"/>
        </w:rPr>
        <w:t xml:space="preserve">Līguma priekšmets </w:t>
      </w:r>
    </w:p>
    <w:p w:rsidR="009F1ED9" w:rsidRPr="00920DC4" w:rsidP="009F1ED9" w14:paraId="47487674" w14:textId="77777777">
      <w:pPr>
        <w:ind w:left="284"/>
        <w:rPr>
          <w:b/>
          <w:color w:val="000000" w:themeColor="text1"/>
          <w:szCs w:val="24"/>
          <w:lang w:val="lv-LV" w:eastAsia="lv-LV"/>
        </w:rPr>
      </w:pPr>
    </w:p>
    <w:p w:rsidR="0070671F" w:rsidRPr="002D464D" w:rsidP="0070671F" w14:paraId="56F50415" w14:textId="6B9F08F3">
      <w:pPr>
        <w:pStyle w:val="ListParagraph"/>
        <w:numPr>
          <w:ilvl w:val="1"/>
          <w:numId w:val="11"/>
        </w:numPr>
        <w:ind w:left="567" w:hanging="567"/>
        <w:jc w:val="both"/>
        <w:rPr>
          <w:color w:val="000000" w:themeColor="text1"/>
          <w:szCs w:val="24"/>
          <w:lang w:val="lv-LV"/>
        </w:rPr>
      </w:pPr>
      <w:r w:rsidRPr="002D464D">
        <w:rPr>
          <w:szCs w:val="24"/>
          <w:lang w:val="lv-LV"/>
        </w:rPr>
        <w:t xml:space="preserve">MINISTRIJA deleģē </w:t>
      </w:r>
      <w:r w:rsidRPr="002D464D">
        <w:rPr>
          <w:i/>
          <w:szCs w:val="24"/>
          <w:lang w:val="lv-LV"/>
        </w:rPr>
        <w:t xml:space="preserve">Pilnvarotajai institūcijai </w:t>
      </w:r>
      <w:r w:rsidRPr="002D464D">
        <w:rPr>
          <w:szCs w:val="24"/>
          <w:lang w:val="lv-LV"/>
        </w:rPr>
        <w:t>veikt valsts pārvaldes uzdevumu –</w:t>
      </w:r>
      <w:r w:rsidRPr="002D464D">
        <w:rPr>
          <w:bCs/>
          <w:iCs/>
          <w:snapToGrid w:val="0"/>
          <w:color w:val="000000" w:themeColor="text1"/>
          <w:szCs w:val="24"/>
          <w:lang w:val="lv-LV"/>
        </w:rPr>
        <w:t>laikmetīgās mākslas eksport</w:t>
      </w:r>
      <w:r w:rsidR="007A2790">
        <w:rPr>
          <w:bCs/>
          <w:iCs/>
          <w:snapToGrid w:val="0"/>
          <w:color w:val="000000" w:themeColor="text1"/>
          <w:szCs w:val="24"/>
          <w:lang w:val="lv-LV"/>
        </w:rPr>
        <w:t>u</w:t>
      </w:r>
      <w:r w:rsidRPr="002D464D">
        <w:rPr>
          <w:bCs/>
          <w:iCs/>
          <w:snapToGrid w:val="0"/>
          <w:color w:val="000000" w:themeColor="text1"/>
          <w:szCs w:val="24"/>
          <w:lang w:val="lv-LV"/>
        </w:rPr>
        <w:t xml:space="preserve"> un pieejamības nodrošināšan</w:t>
      </w:r>
      <w:r w:rsidR="007A2790">
        <w:rPr>
          <w:bCs/>
          <w:iCs/>
          <w:snapToGrid w:val="0"/>
          <w:color w:val="000000" w:themeColor="text1"/>
          <w:szCs w:val="24"/>
          <w:lang w:val="lv-LV"/>
        </w:rPr>
        <w:t>u</w:t>
      </w:r>
      <w:r w:rsidRPr="002D464D">
        <w:rPr>
          <w:color w:val="000000" w:themeColor="text1"/>
          <w:szCs w:val="24"/>
          <w:lang w:val="lv-LV"/>
        </w:rPr>
        <w:t xml:space="preserve"> (turpmāk – Pārvaldes uzdevums):</w:t>
      </w:r>
    </w:p>
    <w:p w:rsidR="0070671F" w:rsidRPr="002D464D" w:rsidP="0070671F" w14:paraId="10AA7F03" w14:textId="77777777">
      <w:pPr>
        <w:widowControl w:val="0"/>
        <w:numPr>
          <w:ilvl w:val="2"/>
          <w:numId w:val="12"/>
        </w:numPr>
        <w:ind w:left="1276" w:hanging="709"/>
        <w:jc w:val="both"/>
        <w:rPr>
          <w:szCs w:val="24"/>
          <w:lang w:val="lv-LV"/>
        </w:rPr>
      </w:pPr>
      <w:r w:rsidRPr="002D464D">
        <w:rPr>
          <w:color w:val="000000"/>
          <w:szCs w:val="24"/>
          <w:lang w:val="lv-LV"/>
        </w:rPr>
        <w:t>iepazīstināt sabiedrību ar Latvijas laikmetīgās mākslas aktualitātēm un pastāvīgi nodrošināt starptautiski aktuālas laikmetīgās mākslas pieejamību</w:t>
      </w:r>
      <w:r w:rsidRPr="002D464D">
        <w:rPr>
          <w:color w:val="000000"/>
          <w:szCs w:val="24"/>
          <w:lang w:val="lv-LV" w:eastAsia="en-GB"/>
        </w:rPr>
        <w:t>:</w:t>
      </w:r>
    </w:p>
    <w:p w:rsidR="0070671F" w:rsidRPr="002D464D" w:rsidP="0070671F" w14:paraId="77D74059" w14:textId="77777777">
      <w:pPr>
        <w:widowControl w:val="0"/>
        <w:numPr>
          <w:ilvl w:val="3"/>
          <w:numId w:val="12"/>
        </w:numPr>
        <w:ind w:left="2127" w:hanging="851"/>
        <w:jc w:val="both"/>
        <w:rPr>
          <w:szCs w:val="24"/>
          <w:lang w:val="lv-LV"/>
        </w:rPr>
      </w:pPr>
      <w:r w:rsidRPr="002D464D">
        <w:rPr>
          <w:color w:val="000000"/>
          <w:szCs w:val="24"/>
          <w:lang w:val="lv-LV" w:eastAsia="en-GB"/>
        </w:rPr>
        <w:t xml:space="preserve">organizēt </w:t>
      </w:r>
      <w:r w:rsidRPr="002D464D">
        <w:rPr>
          <w:color w:val="000000"/>
          <w:szCs w:val="24"/>
          <w:lang w:val="lv-LV"/>
        </w:rPr>
        <w:t>augstvērtīgas un profesionālas laikmetīgās mākslas izstādes, tostarp aktuālu Latvijas un ārvalstu mākslinieku personālizstādes;</w:t>
      </w:r>
    </w:p>
    <w:p w:rsidR="0070671F" w:rsidRPr="002D464D" w:rsidP="0070671F" w14:paraId="17CC8142" w14:textId="77777777">
      <w:pPr>
        <w:widowControl w:val="0"/>
        <w:numPr>
          <w:ilvl w:val="3"/>
          <w:numId w:val="12"/>
        </w:numPr>
        <w:ind w:left="2127" w:hanging="851"/>
        <w:jc w:val="both"/>
        <w:rPr>
          <w:szCs w:val="24"/>
          <w:lang w:val="lv-LV"/>
        </w:rPr>
      </w:pPr>
      <w:r w:rsidRPr="002D464D">
        <w:rPr>
          <w:color w:val="000000"/>
          <w:szCs w:val="24"/>
          <w:lang w:val="lv-LV" w:eastAsia="en-GB"/>
        </w:rPr>
        <w:t xml:space="preserve">īstenot </w:t>
      </w:r>
      <w:r w:rsidRPr="002D464D">
        <w:rPr>
          <w:szCs w:val="24"/>
          <w:lang w:val="lv-LV"/>
        </w:rPr>
        <w:t>pasākumus aktuālo izstāžu padziļinātai iepazīšanai – gidu pakalpojumus, lekcijas, seminārus, filmu seansus, meistarklases un citus pasākumus par laikmetīgās mākslas procesiem</w:t>
      </w:r>
      <w:r w:rsidRPr="002D464D">
        <w:rPr>
          <w:color w:val="000000"/>
          <w:szCs w:val="24"/>
          <w:shd w:val="clear" w:color="auto" w:fill="FFFFFF"/>
          <w:lang w:val="lv-LV" w:eastAsia="en-GB"/>
        </w:rPr>
        <w:t>;</w:t>
      </w:r>
    </w:p>
    <w:p w:rsidR="0070671F" w:rsidRPr="002D464D" w:rsidP="0070671F" w14:paraId="1B877C3F" w14:textId="77777777">
      <w:pPr>
        <w:widowControl w:val="0"/>
        <w:numPr>
          <w:ilvl w:val="3"/>
          <w:numId w:val="12"/>
        </w:numPr>
        <w:ind w:left="2127" w:hanging="851"/>
        <w:jc w:val="both"/>
        <w:rPr>
          <w:szCs w:val="24"/>
          <w:lang w:val="lv-LV"/>
        </w:rPr>
      </w:pPr>
      <w:r w:rsidRPr="002D464D">
        <w:rPr>
          <w:szCs w:val="24"/>
          <w:lang w:val="lv-LV"/>
        </w:rPr>
        <w:t>nodrošināt Latvijas mākslinieku darbības un izstāžu atspoguļošanu vietējos un starptautiskajos medijos, aptverot dažādu sociālo grupu un dažāda vecuma iedzīvotājus;</w:t>
      </w:r>
    </w:p>
    <w:p w:rsidR="0070671F" w:rsidRPr="002D464D" w:rsidP="0070671F" w14:paraId="37B64A5D" w14:textId="77777777">
      <w:pPr>
        <w:widowControl w:val="0"/>
        <w:numPr>
          <w:ilvl w:val="2"/>
          <w:numId w:val="12"/>
        </w:numPr>
        <w:ind w:left="1276" w:hanging="709"/>
        <w:jc w:val="both"/>
        <w:rPr>
          <w:szCs w:val="24"/>
          <w:lang w:val="lv-LV"/>
        </w:rPr>
      </w:pPr>
      <w:r w:rsidRPr="002D464D">
        <w:rPr>
          <w:color w:val="000000"/>
          <w:szCs w:val="24"/>
          <w:lang w:val="lv-LV" w:eastAsia="en-GB"/>
        </w:rPr>
        <w:t xml:space="preserve">veicināt </w:t>
      </w:r>
      <w:r w:rsidRPr="002D464D">
        <w:rPr>
          <w:color w:val="000000"/>
          <w:szCs w:val="24"/>
          <w:lang w:val="lv-LV"/>
        </w:rPr>
        <w:t>Latvijas mākslinieku starptautisko konkurētspēju un Latvijas laikmetīgās mākslas eksportu</w:t>
      </w:r>
      <w:r w:rsidRPr="002D464D">
        <w:rPr>
          <w:szCs w:val="24"/>
          <w:lang w:val="lv-LV"/>
        </w:rPr>
        <w:t>, nodrošinot Latvijas mākslinieku pārstāvniecību laikmetīgās mākslas eksporta veicināšanas pasākumos ārvalstīs – starptautiskās mākslas mesēs, tirgos, festivālos;</w:t>
      </w:r>
    </w:p>
    <w:p w:rsidR="0070671F" w:rsidRPr="002D464D" w:rsidP="0070671F" w14:paraId="674FA494" w14:textId="77777777">
      <w:pPr>
        <w:widowControl w:val="0"/>
        <w:numPr>
          <w:ilvl w:val="2"/>
          <w:numId w:val="12"/>
        </w:numPr>
        <w:ind w:left="1276" w:hanging="709"/>
        <w:jc w:val="both"/>
        <w:rPr>
          <w:szCs w:val="24"/>
          <w:lang w:val="lv-LV" w:eastAsia="en-GB"/>
        </w:rPr>
      </w:pPr>
      <w:bookmarkStart w:id="3" w:name="_Hlk64969333"/>
      <w:r w:rsidRPr="002D464D">
        <w:rPr>
          <w:color w:val="000000"/>
          <w:szCs w:val="24"/>
          <w:lang w:val="lv-LV"/>
        </w:rPr>
        <w:t>nodrošināt Latvijas laikmetīgās mākslas jomas pārstāvju uzturēšanos, radošo darbu, sadarbības veidošanu ar ārvalstu laikmetīgās mākslas jomas pārstāvjiem starptautiskā mākslinieku rezidencē</w:t>
      </w:r>
      <w:r w:rsidRPr="002D464D">
        <w:rPr>
          <w:color w:val="000000" w:themeColor="text1"/>
          <w:szCs w:val="24"/>
          <w:lang w:val="lv-LV" w:eastAsia="en-GB"/>
        </w:rPr>
        <w:t>.</w:t>
      </w:r>
    </w:p>
    <w:bookmarkEnd w:id="3"/>
    <w:p w:rsidR="009F1ED9" w:rsidRPr="002D464D" w:rsidP="0070671F" w14:paraId="7FB44977" w14:textId="7569B6F3">
      <w:pPr>
        <w:widowControl w:val="0"/>
        <w:adjustRightInd w:val="0"/>
        <w:ind w:left="567"/>
        <w:contextualSpacing/>
        <w:jc w:val="both"/>
        <w:textAlignment w:val="baseline"/>
        <w:rPr>
          <w:rFonts w:eastAsia="Calibri"/>
          <w:szCs w:val="24"/>
          <w:lang w:val="lv-LV" w:eastAsia="lv-LV"/>
        </w:rPr>
      </w:pPr>
    </w:p>
    <w:p w:rsidR="009F1ED9" w:rsidRPr="002D464D" w:rsidP="009F1ED9" w14:paraId="42735124" w14:textId="1037106D">
      <w:pPr>
        <w:numPr>
          <w:ilvl w:val="1"/>
          <w:numId w:val="2"/>
        </w:numPr>
        <w:ind w:left="567" w:hanging="567"/>
        <w:contextualSpacing/>
        <w:jc w:val="both"/>
        <w:rPr>
          <w:rFonts w:eastAsia="Calibri"/>
          <w:szCs w:val="24"/>
          <w:lang w:val="lv-LV" w:eastAsia="lv-LV"/>
        </w:rPr>
      </w:pPr>
      <w:r w:rsidRPr="002D464D">
        <w:rPr>
          <w:rFonts w:eastAsia="Calibri"/>
          <w:szCs w:val="24"/>
          <w:lang w:val="lv-LV" w:eastAsia="lv-LV"/>
        </w:rPr>
        <w:t xml:space="preserve">Pārvaldes uzdevuma veikšanas laiks ir </w:t>
      </w:r>
      <w:r w:rsidRPr="002D464D" w:rsidR="00631A90">
        <w:rPr>
          <w:color w:val="000000"/>
          <w:szCs w:val="24"/>
          <w:lang w:val="lv-LV"/>
        </w:rPr>
        <w:t>3 (trīs) gadi no šā Līguma spēkā stāšanās dienas</w:t>
      </w:r>
      <w:r w:rsidRPr="002D464D">
        <w:rPr>
          <w:rFonts w:eastAsia="Calibri"/>
          <w:szCs w:val="24"/>
          <w:lang w:val="lv-LV" w:eastAsia="lv-LV"/>
        </w:rPr>
        <w:t>.</w:t>
      </w:r>
    </w:p>
    <w:p w:rsidR="009F1ED9" w:rsidRPr="002D464D" w:rsidP="009F1ED9" w14:paraId="5CFCB61B" w14:textId="77777777">
      <w:pPr>
        <w:widowControl w:val="0"/>
        <w:adjustRightInd w:val="0"/>
        <w:ind w:left="567" w:hanging="567"/>
        <w:jc w:val="both"/>
        <w:textAlignment w:val="baseline"/>
        <w:rPr>
          <w:rFonts w:eastAsia="Calibri"/>
          <w:szCs w:val="24"/>
          <w:lang w:val="lv-LV" w:eastAsia="lv-LV"/>
        </w:rPr>
      </w:pPr>
    </w:p>
    <w:p w:rsidR="009F1ED9" w:rsidRPr="002D464D" w:rsidP="009F1ED9" w14:paraId="65E31674" w14:textId="1A4456E3">
      <w:pPr>
        <w:numPr>
          <w:ilvl w:val="1"/>
          <w:numId w:val="2"/>
        </w:numPr>
        <w:ind w:left="567" w:hanging="567"/>
        <w:contextualSpacing/>
        <w:jc w:val="both"/>
        <w:rPr>
          <w:rFonts w:eastAsia="Calibri"/>
          <w:color w:val="000000" w:themeColor="text1"/>
          <w:szCs w:val="24"/>
          <w:lang w:val="lv-LV" w:eastAsia="lv-LV"/>
        </w:rPr>
      </w:pPr>
      <w:r w:rsidRPr="002D464D">
        <w:rPr>
          <w:rFonts w:eastAsia="Calibri"/>
          <w:szCs w:val="24"/>
          <w:lang w:val="lv-LV" w:eastAsia="lv-LV"/>
        </w:rPr>
        <w:t>Pārvaldes uzdevuma veikšanas vieta ir Latvija</w:t>
      </w:r>
      <w:r w:rsidRPr="002D464D" w:rsidR="0070671F">
        <w:rPr>
          <w:rFonts w:eastAsia="Calibri"/>
          <w:szCs w:val="24"/>
          <w:lang w:val="lv-LV" w:eastAsia="lv-LV"/>
        </w:rPr>
        <w:t xml:space="preserve"> un</w:t>
      </w:r>
      <w:r w:rsidRPr="002D464D" w:rsidR="0070671F">
        <w:rPr>
          <w:color w:val="000000" w:themeColor="text1"/>
          <w:szCs w:val="24"/>
          <w:lang w:val="lv-LV"/>
        </w:rPr>
        <w:t xml:space="preserve"> ar Pārvaldes uzdevuma veikšanu saistītās ārvalstis.</w:t>
      </w:r>
    </w:p>
    <w:p w:rsidR="009F1ED9" w:rsidRPr="002D464D" w:rsidP="009F1ED9" w14:paraId="53E14884" w14:textId="77777777">
      <w:pPr>
        <w:rPr>
          <w:color w:val="000000" w:themeColor="text1"/>
          <w:szCs w:val="24"/>
          <w:lang w:val="lv-LV"/>
        </w:rPr>
      </w:pPr>
    </w:p>
    <w:p w:rsidR="009F1ED9" w:rsidRPr="002D464D" w:rsidP="009F1ED9" w14:paraId="04A7CAC5" w14:textId="77777777">
      <w:pPr>
        <w:numPr>
          <w:ilvl w:val="0"/>
          <w:numId w:val="2"/>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Pārvaldes uzdevuma izpildes kārtība un sasniedzamie rezultatīvie rādītāji</w:t>
      </w:r>
    </w:p>
    <w:p w:rsidR="009F1ED9" w:rsidRPr="002D464D" w:rsidP="009F1ED9" w14:paraId="341AA0BD" w14:textId="77777777">
      <w:pPr>
        <w:widowControl w:val="0"/>
        <w:adjustRightInd w:val="0"/>
        <w:ind w:left="720"/>
        <w:jc w:val="both"/>
        <w:textAlignment w:val="baseline"/>
        <w:rPr>
          <w:rFonts w:eastAsia="Calibri"/>
          <w:color w:val="000000" w:themeColor="text1"/>
          <w:szCs w:val="24"/>
          <w:lang w:val="lv-LV" w:eastAsia="lv-LV"/>
        </w:rPr>
      </w:pPr>
    </w:p>
    <w:p w:rsidR="00795978" w:rsidRPr="002D464D" w:rsidP="00795978" w14:paraId="42839D30" w14:textId="77777777">
      <w:pPr>
        <w:pStyle w:val="ListParagraph"/>
        <w:numPr>
          <w:ilvl w:val="1"/>
          <w:numId w:val="9"/>
        </w:numPr>
        <w:ind w:left="567" w:hanging="567"/>
        <w:jc w:val="both"/>
        <w:rPr>
          <w:color w:val="000000" w:themeColor="text1"/>
          <w:szCs w:val="24"/>
          <w:lang w:val="lv-LV"/>
        </w:rPr>
      </w:pPr>
      <w:r w:rsidRPr="002D464D">
        <w:rPr>
          <w:rFonts w:eastAsia="Calibri"/>
          <w:i/>
          <w:iCs/>
          <w:szCs w:val="24"/>
          <w:lang w:val="lv-LV" w:eastAsia="lv-LV"/>
        </w:rPr>
        <w:t>Pilnvarotā institūcija</w:t>
      </w:r>
      <w:r w:rsidRPr="002D464D">
        <w:rPr>
          <w:rFonts w:eastAsia="Calibri"/>
          <w:szCs w:val="24"/>
          <w:lang w:val="lv-LV" w:eastAsia="lv-LV"/>
        </w:rPr>
        <w:t xml:space="preserve"> apņemas </w:t>
      </w:r>
      <w:r w:rsidRPr="002D464D">
        <w:rPr>
          <w:color w:val="000000"/>
          <w:szCs w:val="24"/>
          <w:lang w:val="lv-LV"/>
        </w:rPr>
        <w:t>iepazīstināt sabiedrību ar Latvijas laikmetīgās mākslas aktualitātēm un pastāvīgi nodrošināt starptautiski aktuālas laikmetīgās mākslas pieejamību</w:t>
      </w:r>
      <w:r w:rsidRPr="002D464D">
        <w:rPr>
          <w:color w:val="000000" w:themeColor="text1"/>
          <w:szCs w:val="24"/>
          <w:lang w:val="lv-LV"/>
        </w:rPr>
        <w:t>:</w:t>
      </w:r>
    </w:p>
    <w:p w:rsidR="00795978" w:rsidRPr="002D464D" w:rsidP="00795978" w14:paraId="4E320AAF" w14:textId="42592463">
      <w:pPr>
        <w:pStyle w:val="ListParagraph"/>
        <w:numPr>
          <w:ilvl w:val="2"/>
          <w:numId w:val="9"/>
        </w:numPr>
        <w:ind w:left="1276" w:hanging="709"/>
        <w:jc w:val="both"/>
        <w:rPr>
          <w:color w:val="000000" w:themeColor="text1"/>
          <w:szCs w:val="24"/>
          <w:lang w:val="lv-LV"/>
        </w:rPr>
      </w:pPr>
      <w:r w:rsidRPr="002D464D">
        <w:rPr>
          <w:color w:val="000000" w:themeColor="text1"/>
          <w:szCs w:val="24"/>
          <w:lang w:val="lv-LV" w:eastAsia="en-GB"/>
        </w:rPr>
        <w:t xml:space="preserve">organizēt vismaz 2 (divas) </w:t>
      </w:r>
      <w:r w:rsidRPr="002D464D">
        <w:rPr>
          <w:color w:val="000000"/>
          <w:szCs w:val="24"/>
          <w:lang w:val="lv-LV"/>
        </w:rPr>
        <w:t>augstvērtīgas un profesionālas laikmetīgās mākslas izstādes gadā, tostarp vismaz 1 (vienu) aktuālu Latvijas vai ārvalstu mākslinieka personālizstādi</w:t>
      </w:r>
      <w:r w:rsidR="007C0FC8">
        <w:rPr>
          <w:color w:val="000000"/>
          <w:szCs w:val="24"/>
          <w:lang w:val="lv-LV"/>
        </w:rPr>
        <w:t xml:space="preserve"> gadā</w:t>
      </w:r>
      <w:r w:rsidRPr="002D464D">
        <w:rPr>
          <w:color w:val="000000"/>
          <w:szCs w:val="24"/>
          <w:lang w:val="lv-LV"/>
        </w:rPr>
        <w:t>;</w:t>
      </w:r>
    </w:p>
    <w:p w:rsidR="00795978" w:rsidRPr="002D464D" w:rsidP="00795978" w14:paraId="70D0CA04" w14:textId="441BAA75">
      <w:pPr>
        <w:pStyle w:val="ListParagraph"/>
        <w:numPr>
          <w:ilvl w:val="2"/>
          <w:numId w:val="9"/>
        </w:numPr>
        <w:ind w:left="1276" w:hanging="709"/>
        <w:jc w:val="both"/>
        <w:rPr>
          <w:color w:val="000000" w:themeColor="text1"/>
          <w:szCs w:val="24"/>
          <w:lang w:val="lv-LV"/>
        </w:rPr>
      </w:pPr>
      <w:r w:rsidRPr="002D464D">
        <w:rPr>
          <w:szCs w:val="24"/>
          <w:lang w:val="lv-LV"/>
        </w:rPr>
        <w:t>īstenot vismaz 20 (divdesmit) pasākumus gadā aktuālo izstāžu padziļinātai iepazīšanai klātienē un tiešsaistē – gidu pakalpojumus, lekcijas, seminārus, filmu seansus, meistarklases un citus pasākumus par laikmetīgās mākslas procesiem;</w:t>
      </w:r>
    </w:p>
    <w:p w:rsidR="00795978" w:rsidRPr="002D464D" w:rsidP="00795978" w14:paraId="14E2F19E" w14:textId="77777777">
      <w:pPr>
        <w:pStyle w:val="ListParagraph"/>
        <w:numPr>
          <w:ilvl w:val="2"/>
          <w:numId w:val="9"/>
        </w:numPr>
        <w:ind w:left="1276" w:hanging="709"/>
        <w:jc w:val="both"/>
        <w:rPr>
          <w:color w:val="000000" w:themeColor="text1"/>
          <w:szCs w:val="24"/>
          <w:lang w:val="lv-LV"/>
        </w:rPr>
      </w:pPr>
      <w:r w:rsidRPr="002D464D">
        <w:rPr>
          <w:color w:val="000000"/>
          <w:szCs w:val="24"/>
          <w:lang w:val="lv-LV"/>
        </w:rPr>
        <w:t>nodrošināt Latvijas mākslinieku darbības un izstāžu atspoguļošanu vietējos un starptautiskajos medijos, aptverot dažādu sociālo grupu un dažāda vecuma iedzīvotājus (vismaz 20 (divdesmit) publikācijas gadā).</w:t>
      </w:r>
    </w:p>
    <w:p w:rsidR="00795978" w:rsidRPr="002D464D" w:rsidP="00795978" w14:paraId="615BFF1B" w14:textId="77777777">
      <w:pPr>
        <w:rPr>
          <w:color w:val="000000" w:themeColor="text1"/>
          <w:szCs w:val="24"/>
          <w:lang w:val="lv-LV"/>
        </w:rPr>
      </w:pPr>
    </w:p>
    <w:p w:rsidR="00795978" w:rsidRPr="002D464D" w:rsidP="00795978" w14:paraId="21569E4E" w14:textId="04A302A4">
      <w:pPr>
        <w:pStyle w:val="ListParagraph"/>
        <w:numPr>
          <w:ilvl w:val="1"/>
          <w:numId w:val="9"/>
        </w:numPr>
        <w:ind w:left="567" w:hanging="567"/>
        <w:jc w:val="both"/>
        <w:rPr>
          <w:color w:val="000000" w:themeColor="text1"/>
          <w:szCs w:val="24"/>
          <w:lang w:val="lv-LV"/>
        </w:rPr>
      </w:pPr>
      <w:r w:rsidRPr="002D464D">
        <w:rPr>
          <w:i/>
          <w:color w:val="000000" w:themeColor="text1"/>
          <w:szCs w:val="24"/>
          <w:lang w:val="lv-LV"/>
        </w:rPr>
        <w:t>Pilnvarotā institūcija</w:t>
      </w:r>
      <w:r w:rsidRPr="002D464D">
        <w:rPr>
          <w:color w:val="000000" w:themeColor="text1"/>
          <w:szCs w:val="24"/>
          <w:lang w:val="lv-LV"/>
        </w:rPr>
        <w:t xml:space="preserve"> apņemas veicināt </w:t>
      </w:r>
      <w:r w:rsidRPr="002D464D">
        <w:rPr>
          <w:color w:val="000000"/>
          <w:szCs w:val="24"/>
          <w:lang w:val="lv-LV"/>
        </w:rPr>
        <w:t>Latvijas mākslinieku starptautisko konkurētspēju un Latvijas laikmetīgās mākslas eksportu</w:t>
      </w:r>
      <w:r w:rsidRPr="002D464D">
        <w:rPr>
          <w:szCs w:val="24"/>
          <w:lang w:val="lv-LV"/>
        </w:rPr>
        <w:t>, nodrošinot Latvijas mākslinieku pārstāvniecību vismaz 2 (</w:t>
      </w:r>
      <w:r w:rsidRPr="002D464D" w:rsidR="00866850">
        <w:rPr>
          <w:szCs w:val="24"/>
          <w:lang w:val="lv-LV"/>
        </w:rPr>
        <w:t>div</w:t>
      </w:r>
      <w:r w:rsidR="00866850">
        <w:rPr>
          <w:szCs w:val="24"/>
          <w:lang w:val="lv-LV"/>
        </w:rPr>
        <w:t>os</w:t>
      </w:r>
      <w:r w:rsidRPr="002D464D">
        <w:rPr>
          <w:szCs w:val="24"/>
          <w:lang w:val="lv-LV"/>
        </w:rPr>
        <w:t xml:space="preserve">) laikmetīgās mākslas eksporta veicināšanas </w:t>
      </w:r>
      <w:r w:rsidRPr="002D464D" w:rsidR="00866850">
        <w:rPr>
          <w:szCs w:val="24"/>
          <w:lang w:val="lv-LV"/>
        </w:rPr>
        <w:t>pasākum</w:t>
      </w:r>
      <w:r w:rsidR="00866850">
        <w:rPr>
          <w:szCs w:val="24"/>
          <w:lang w:val="lv-LV"/>
        </w:rPr>
        <w:t>o</w:t>
      </w:r>
      <w:r w:rsidR="00113BD5">
        <w:rPr>
          <w:szCs w:val="24"/>
          <w:lang w:val="lv-LV"/>
        </w:rPr>
        <w:t>s</w:t>
      </w:r>
      <w:r w:rsidRPr="002D464D" w:rsidR="00866850">
        <w:rPr>
          <w:szCs w:val="24"/>
          <w:lang w:val="lv-LV"/>
        </w:rPr>
        <w:t xml:space="preserve"> </w:t>
      </w:r>
      <w:r w:rsidRPr="002D464D">
        <w:rPr>
          <w:szCs w:val="24"/>
          <w:lang w:val="lv-LV"/>
        </w:rPr>
        <w:t>ārvalstīs gadā – starptautiskās mākslas mesē</w:t>
      </w:r>
      <w:r w:rsidR="00474758">
        <w:rPr>
          <w:szCs w:val="24"/>
          <w:lang w:val="lv-LV"/>
        </w:rPr>
        <w:t>s</w:t>
      </w:r>
      <w:r w:rsidRPr="002D464D">
        <w:rPr>
          <w:szCs w:val="24"/>
          <w:lang w:val="lv-LV"/>
        </w:rPr>
        <w:t>, tirg</w:t>
      </w:r>
      <w:r w:rsidR="00474758">
        <w:rPr>
          <w:szCs w:val="24"/>
          <w:lang w:val="lv-LV"/>
        </w:rPr>
        <w:t>os</w:t>
      </w:r>
      <w:r w:rsidRPr="002D464D">
        <w:rPr>
          <w:szCs w:val="24"/>
          <w:lang w:val="lv-LV"/>
        </w:rPr>
        <w:t xml:space="preserve"> vai festivāl</w:t>
      </w:r>
      <w:r w:rsidR="00474758">
        <w:rPr>
          <w:szCs w:val="24"/>
          <w:lang w:val="lv-LV"/>
        </w:rPr>
        <w:t>os</w:t>
      </w:r>
      <w:r w:rsidRPr="002D464D">
        <w:rPr>
          <w:szCs w:val="24"/>
          <w:lang w:val="lv-LV"/>
        </w:rPr>
        <w:t>.</w:t>
      </w:r>
    </w:p>
    <w:p w:rsidR="00795978" w:rsidP="00795978" w14:paraId="50151536" w14:textId="77777777">
      <w:pPr>
        <w:pStyle w:val="ListParagraph"/>
        <w:widowControl w:val="0"/>
        <w:numPr>
          <w:ilvl w:val="1"/>
          <w:numId w:val="9"/>
        </w:numPr>
        <w:adjustRightInd w:val="0"/>
        <w:ind w:left="567" w:hanging="567"/>
        <w:contextualSpacing w:val="0"/>
        <w:jc w:val="both"/>
        <w:textAlignment w:val="baseline"/>
        <w:rPr>
          <w:szCs w:val="24"/>
          <w:lang w:val="lv-LV"/>
        </w:rPr>
      </w:pPr>
      <w:r w:rsidRPr="002D464D">
        <w:rPr>
          <w:i/>
          <w:color w:val="000000" w:themeColor="text1"/>
          <w:szCs w:val="24"/>
          <w:lang w:val="lv-LV"/>
        </w:rPr>
        <w:t>Pilnvarotā institūcija</w:t>
      </w:r>
      <w:r w:rsidRPr="002D464D">
        <w:rPr>
          <w:color w:val="000000" w:themeColor="text1"/>
          <w:szCs w:val="24"/>
          <w:lang w:val="lv-LV"/>
        </w:rPr>
        <w:t xml:space="preserve"> apņemas veicināt </w:t>
      </w:r>
      <w:r w:rsidRPr="002D464D">
        <w:rPr>
          <w:color w:val="000000"/>
          <w:szCs w:val="24"/>
          <w:lang w:val="lv-LV"/>
        </w:rPr>
        <w:t>Latvijas mākslinieku starptautisko konkurētspēju</w:t>
      </w:r>
      <w:r w:rsidRPr="002D464D">
        <w:rPr>
          <w:szCs w:val="24"/>
          <w:lang w:val="lv-LV"/>
        </w:rPr>
        <w:t>, nodrošinot vismaz 1 (viena) Latvijas laikmetīgās mākslas jomas pārstāvja gadā uzturēšanos, radošo darbu, sadarbības veidošanu ar ārvalstu laikmetīgās mākslas jomas pārstāvjiem starptautiskā mākslinieku rezidencē.</w:t>
      </w:r>
    </w:p>
    <w:p w:rsidR="00242A09" w:rsidRPr="002D464D" w:rsidP="00242A09" w14:paraId="7229EA31" w14:textId="77777777">
      <w:pPr>
        <w:pStyle w:val="ListParagraph"/>
        <w:widowControl w:val="0"/>
        <w:adjustRightInd w:val="0"/>
        <w:ind w:left="567"/>
        <w:contextualSpacing w:val="0"/>
        <w:jc w:val="both"/>
        <w:textAlignment w:val="baseline"/>
        <w:rPr>
          <w:szCs w:val="24"/>
          <w:lang w:val="lv-LV"/>
        </w:rPr>
      </w:pPr>
    </w:p>
    <w:p w:rsidR="00795978" w:rsidRPr="00242A09" w:rsidP="00795978" w14:paraId="35734776" w14:textId="77777777">
      <w:pPr>
        <w:pStyle w:val="ListParagraph"/>
        <w:widowControl w:val="0"/>
        <w:numPr>
          <w:ilvl w:val="1"/>
          <w:numId w:val="9"/>
        </w:numPr>
        <w:adjustRightInd w:val="0"/>
        <w:ind w:left="567" w:hanging="567"/>
        <w:contextualSpacing w:val="0"/>
        <w:jc w:val="both"/>
        <w:textAlignment w:val="baseline"/>
        <w:rPr>
          <w:szCs w:val="24"/>
          <w:lang w:val="lv-LV"/>
        </w:rPr>
      </w:pPr>
      <w:r w:rsidRPr="002D464D">
        <w:rPr>
          <w:rFonts w:eastAsia="Calibri"/>
          <w:i/>
          <w:color w:val="000000" w:themeColor="text1"/>
          <w:szCs w:val="24"/>
          <w:lang w:val="lv-LV" w:eastAsia="lv-LV"/>
        </w:rPr>
        <w:t>Pilnvarotā institūcija</w:t>
      </w:r>
      <w:r w:rsidRPr="002D464D">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bookmarkStart w:id="4" w:name="_Hlk147845164"/>
    </w:p>
    <w:p w:rsidR="00242A09" w:rsidRPr="00242A09" w:rsidP="00242A09" w14:paraId="00732029" w14:textId="77777777">
      <w:pPr>
        <w:widowControl w:val="0"/>
        <w:adjustRightInd w:val="0"/>
        <w:jc w:val="both"/>
        <w:textAlignment w:val="baseline"/>
        <w:rPr>
          <w:szCs w:val="24"/>
          <w:lang w:val="lv-LV"/>
        </w:rPr>
      </w:pPr>
    </w:p>
    <w:p w:rsidR="009F1ED9" w:rsidRPr="002D464D" w:rsidP="00795978" w14:paraId="44F24AC2" w14:textId="60E467E9">
      <w:pPr>
        <w:pStyle w:val="ListParagraph"/>
        <w:widowControl w:val="0"/>
        <w:numPr>
          <w:ilvl w:val="1"/>
          <w:numId w:val="9"/>
        </w:numPr>
        <w:adjustRightInd w:val="0"/>
        <w:ind w:left="567" w:hanging="567"/>
        <w:contextualSpacing w:val="0"/>
        <w:jc w:val="both"/>
        <w:textAlignment w:val="baseline"/>
        <w:rPr>
          <w:szCs w:val="24"/>
          <w:lang w:val="lv-LV"/>
        </w:rPr>
      </w:pPr>
      <w:r w:rsidRPr="002D464D">
        <w:rPr>
          <w:rFonts w:eastAsia="Calibri"/>
          <w:color w:val="000000" w:themeColor="text1"/>
          <w:szCs w:val="24"/>
          <w:lang w:val="lv-LV" w:eastAsia="lv-LV"/>
        </w:rPr>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noteikumiem. </w:t>
      </w:r>
      <w:r w:rsidRPr="002D464D">
        <w:rPr>
          <w:rFonts w:eastAsia="Calibri"/>
          <w:i/>
          <w:iCs/>
          <w:color w:val="000000" w:themeColor="text1"/>
          <w:szCs w:val="24"/>
          <w:lang w:val="lv-LV" w:eastAsia="lv-LV"/>
        </w:rPr>
        <w:t>Pilnvarotā institūcija</w:t>
      </w:r>
      <w:r w:rsidRPr="002D464D">
        <w:rPr>
          <w:rFonts w:eastAsia="Calibri"/>
          <w:color w:val="000000" w:themeColor="text1"/>
          <w:szCs w:val="24"/>
          <w:lang w:val="lv-LV" w:eastAsia="lv-LV"/>
        </w:rPr>
        <w:t xml:space="preserve"> nodrošina, ka </w:t>
      </w:r>
      <w:r w:rsidRPr="002D464D">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2D464D">
        <w:rPr>
          <w:rFonts w:eastAsia="Arial Unicode MS"/>
          <w:i/>
          <w:iCs/>
          <w:color w:val="000000" w:themeColor="text1"/>
          <w:szCs w:val="24"/>
          <w:lang w:val="lv-LV" w:eastAsia="lv-LV"/>
        </w:rPr>
        <w:t xml:space="preserve">Pilnvarotā institūcija </w:t>
      </w:r>
      <w:r w:rsidRPr="002D464D">
        <w:rPr>
          <w:rFonts w:eastAsia="Arial Unicode MS"/>
          <w:iCs/>
          <w:color w:val="000000" w:themeColor="text1"/>
          <w:szCs w:val="24"/>
          <w:lang w:val="lv-LV" w:eastAsia="lv-LV"/>
        </w:rPr>
        <w:t xml:space="preserve">papildu rezultatīvo rādītāju sasniegšanai var piesaistīt līdzekļus </w:t>
      </w:r>
      <w:r w:rsidRPr="002D464D">
        <w:rPr>
          <w:rFonts w:eastAsia="Calibri"/>
          <w:color w:val="000000" w:themeColor="text1"/>
          <w:szCs w:val="24"/>
          <w:lang w:val="lv-LV" w:eastAsia="lv-LV"/>
        </w:rPr>
        <w:t>no citiem finanšu avotiem: sadarbības partneriem, ārvalstu fondiem un starptautiskām organizācijām</w:t>
      </w:r>
      <w:r w:rsidRPr="002D464D">
        <w:rPr>
          <w:rFonts w:eastAsia="Calibri"/>
          <w:szCs w:val="24"/>
          <w:lang w:val="lv-LV" w:eastAsia="lv-LV"/>
        </w:rPr>
        <w:t>.</w:t>
      </w:r>
    </w:p>
    <w:p w:rsidR="00A824DA" w:rsidRPr="002D464D" w:rsidP="00A824DA" w14:paraId="4DC5C06D" w14:textId="77777777">
      <w:pPr>
        <w:widowControl w:val="0"/>
        <w:autoSpaceDE w:val="0"/>
        <w:autoSpaceDN w:val="0"/>
        <w:adjustRightInd w:val="0"/>
        <w:contextualSpacing/>
        <w:jc w:val="both"/>
        <w:rPr>
          <w:rFonts w:eastAsia="Calibri"/>
          <w:b/>
          <w:szCs w:val="24"/>
          <w:lang w:val="lv-LV" w:eastAsia="lv-LV"/>
        </w:rPr>
      </w:pPr>
    </w:p>
    <w:bookmarkEnd w:id="4"/>
    <w:p w:rsidR="009F1ED9" w:rsidRPr="002D464D" w:rsidP="00795978" w14:paraId="6C03020B" w14:textId="77777777">
      <w:pPr>
        <w:keepNext/>
        <w:numPr>
          <w:ilvl w:val="0"/>
          <w:numId w:val="9"/>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 xml:space="preserve">Savstarpējo norēķinu kārtība </w:t>
      </w:r>
    </w:p>
    <w:p w:rsidR="009F1ED9" w:rsidRPr="002D464D"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2D464D" w:rsidP="00866DAA" w14:paraId="1DD37974" w14:textId="029F09B4">
      <w:pPr>
        <w:keepNext/>
        <w:numPr>
          <w:ilvl w:val="1"/>
          <w:numId w:val="6"/>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MINISTRIJA, pamatojoties uz likumu „Par valsts budžetu 2025.gadam un budžeta ietvaru 2025., 2026. un 2027.gadam”, valsts budžeta </w:t>
      </w:r>
      <w:r w:rsidRPr="002D464D" w:rsidR="00FF6C79">
        <w:rPr>
          <w:rFonts w:eastAsia="Calibri"/>
          <w:color w:val="000000" w:themeColor="text1"/>
          <w:szCs w:val="24"/>
          <w:lang w:val="lv-LV" w:eastAsia="lv-LV"/>
        </w:rPr>
        <w:t>apakš</w:t>
      </w:r>
      <w:r w:rsidRPr="002D464D">
        <w:rPr>
          <w:rFonts w:eastAsia="Calibri"/>
          <w:color w:val="000000" w:themeColor="text1"/>
          <w:szCs w:val="24"/>
          <w:lang w:val="lv-LV" w:eastAsia="lv-LV"/>
        </w:rPr>
        <w:t xml:space="preserve">programmas </w:t>
      </w:r>
      <w:r w:rsidRPr="002D464D" w:rsidR="00795978">
        <w:rPr>
          <w:rFonts w:eastAsia="Calibri"/>
          <w:color w:val="000000" w:themeColor="text1"/>
          <w:szCs w:val="24"/>
          <w:lang w:val="lv-LV" w:eastAsia="lv-LV"/>
        </w:rPr>
        <w:t>19</w:t>
      </w:r>
      <w:r w:rsidRPr="002D464D">
        <w:rPr>
          <w:rFonts w:eastAsia="Calibri"/>
          <w:color w:val="000000" w:themeColor="text1"/>
          <w:szCs w:val="24"/>
          <w:lang w:val="lv-LV" w:eastAsia="lv-LV"/>
        </w:rPr>
        <w:t>.0</w:t>
      </w:r>
      <w:r w:rsidRPr="002D464D" w:rsidR="00FF6C79">
        <w:rPr>
          <w:rFonts w:eastAsia="Calibri"/>
          <w:color w:val="000000" w:themeColor="text1"/>
          <w:szCs w:val="24"/>
          <w:lang w:val="lv-LV" w:eastAsia="lv-LV"/>
        </w:rPr>
        <w:t>7</w:t>
      </w:r>
      <w:r w:rsidRPr="002D464D">
        <w:rPr>
          <w:rFonts w:eastAsia="Calibri"/>
          <w:color w:val="000000" w:themeColor="text1"/>
          <w:szCs w:val="24"/>
          <w:lang w:val="lv-LV" w:eastAsia="lv-LV"/>
        </w:rPr>
        <w:t xml:space="preserve">.00 </w:t>
      </w:r>
      <w:r w:rsidRPr="002F2A2F" w:rsidR="002F2A2F">
        <w:rPr>
          <w:color w:val="000000" w:themeColor="text1"/>
          <w:lang w:val="lv-LV" w:eastAsia="en-GB"/>
        </w:rPr>
        <w:t>„</w:t>
      </w:r>
      <w:r w:rsidRPr="002D464D" w:rsidR="00795978">
        <w:rPr>
          <w:rFonts w:eastAsia="Calibri"/>
          <w:color w:val="000000" w:themeColor="text1"/>
          <w:szCs w:val="24"/>
          <w:lang w:val="lv-LV" w:eastAsia="lv-LV"/>
        </w:rPr>
        <w:t>Mākslas un literatūra”</w:t>
      </w:r>
      <w:r w:rsidRPr="002D464D">
        <w:rPr>
          <w:rFonts w:eastAsia="Calibri"/>
          <w:color w:val="000000" w:themeColor="text1"/>
          <w:szCs w:val="24"/>
          <w:lang w:val="lv-LV" w:eastAsia="lv-LV"/>
        </w:rPr>
        <w:t xml:space="preserve"> finanšu līdzekļu sadales komisijas 2025.gada </w:t>
      </w:r>
      <w:r w:rsidRPr="002D464D" w:rsidR="00795978">
        <w:rPr>
          <w:rFonts w:eastAsia="Calibri"/>
          <w:color w:val="000000" w:themeColor="text1"/>
          <w:szCs w:val="24"/>
          <w:lang w:val="lv-LV" w:eastAsia="lv-LV"/>
        </w:rPr>
        <w:t>10</w:t>
      </w:r>
      <w:r w:rsidRPr="002D464D">
        <w:rPr>
          <w:rFonts w:eastAsia="Calibri"/>
          <w:color w:val="000000" w:themeColor="text1"/>
          <w:szCs w:val="24"/>
          <w:lang w:val="lv-LV" w:eastAsia="lv-LV"/>
        </w:rPr>
        <w:t>.</w:t>
      </w:r>
      <w:r w:rsidRPr="002D464D" w:rsidR="00FB3898">
        <w:rPr>
          <w:rFonts w:eastAsia="Calibri"/>
          <w:color w:val="000000" w:themeColor="text1"/>
          <w:szCs w:val="24"/>
          <w:lang w:val="lv-LV" w:eastAsia="lv-LV"/>
        </w:rPr>
        <w:t>janvāra</w:t>
      </w:r>
      <w:r w:rsidRPr="002D464D" w:rsidR="00B01D66">
        <w:rPr>
          <w:rFonts w:eastAsia="Calibri"/>
          <w:color w:val="000000" w:themeColor="text1"/>
          <w:szCs w:val="24"/>
          <w:lang w:val="lv-LV" w:eastAsia="lv-LV"/>
        </w:rPr>
        <w:t xml:space="preserve"> </w:t>
      </w:r>
      <w:r w:rsidRPr="002D464D">
        <w:rPr>
          <w:rFonts w:eastAsia="Calibri"/>
          <w:color w:val="000000" w:themeColor="text1"/>
          <w:szCs w:val="24"/>
          <w:lang w:val="lv-LV" w:eastAsia="lv-LV"/>
        </w:rPr>
        <w:t>sēdes protokolu Nr.1</w:t>
      </w:r>
      <w:r w:rsidR="00C96E76">
        <w:rPr>
          <w:rFonts w:eastAsia="Calibri"/>
          <w:color w:val="000000" w:themeColor="text1"/>
          <w:szCs w:val="24"/>
          <w:lang w:val="lv-LV" w:eastAsia="lv-LV"/>
        </w:rPr>
        <w:t xml:space="preserve"> un</w:t>
      </w:r>
      <w:r w:rsidRPr="002D464D" w:rsidR="009B779C">
        <w:rPr>
          <w:rFonts w:eastAsia="Calibri"/>
          <w:color w:val="000000" w:themeColor="text1"/>
          <w:szCs w:val="24"/>
          <w:lang w:val="lv-LV" w:eastAsia="lv-LV"/>
        </w:rPr>
        <w:t xml:space="preserve"> 2025.gada 9.maija sēdes protokolu Nr.5, </w:t>
      </w:r>
      <w:r w:rsidRPr="002D464D">
        <w:rPr>
          <w:rFonts w:eastAsia="Calibri"/>
          <w:color w:val="000000" w:themeColor="text1"/>
          <w:szCs w:val="24"/>
          <w:lang w:val="lv-LV" w:eastAsia="lv-LV"/>
        </w:rPr>
        <w:t>kultūras ministr</w:t>
      </w:r>
      <w:r w:rsidR="0078364A">
        <w:rPr>
          <w:rFonts w:eastAsia="Calibri"/>
          <w:color w:val="000000" w:themeColor="text1"/>
          <w:szCs w:val="24"/>
          <w:lang w:val="lv-LV" w:eastAsia="lv-LV"/>
        </w:rPr>
        <w:t>a</w:t>
      </w:r>
      <w:r w:rsidRPr="002D464D">
        <w:rPr>
          <w:rFonts w:eastAsia="Calibri"/>
          <w:color w:val="000000" w:themeColor="text1"/>
          <w:szCs w:val="24"/>
          <w:lang w:val="lv-LV" w:eastAsia="lv-LV"/>
        </w:rPr>
        <w:t xml:space="preserve"> </w:t>
      </w:r>
      <w:r w:rsidRPr="002D464D" w:rsidR="002826F5">
        <w:rPr>
          <w:rFonts w:eastAsia="Calibri"/>
          <w:color w:val="000000" w:themeColor="text1"/>
          <w:szCs w:val="24"/>
          <w:lang w:val="lv-LV" w:eastAsia="lv-LV"/>
        </w:rPr>
        <w:t>2025.</w:t>
      </w:r>
      <w:r w:rsidRPr="00D44A6A" w:rsidR="002826F5">
        <w:rPr>
          <w:rFonts w:eastAsia="Calibri"/>
          <w:color w:val="000000" w:themeColor="text1"/>
          <w:szCs w:val="24"/>
          <w:lang w:val="lv-LV" w:eastAsia="lv-LV"/>
        </w:rPr>
        <w:t>gada 12.maijā</w:t>
      </w:r>
      <w:r w:rsidRPr="002D464D" w:rsidR="002826F5">
        <w:rPr>
          <w:rFonts w:eastAsia="Calibri"/>
          <w:color w:val="000000" w:themeColor="text1"/>
          <w:szCs w:val="24"/>
          <w:lang w:val="lv-LV" w:eastAsia="lv-LV"/>
        </w:rPr>
        <w:t xml:space="preserve"> </w:t>
      </w:r>
      <w:r w:rsidRPr="002D464D">
        <w:rPr>
          <w:rFonts w:eastAsia="Calibri"/>
          <w:color w:val="000000" w:themeColor="text1"/>
          <w:szCs w:val="24"/>
          <w:lang w:val="lv-LV" w:eastAsia="lv-LV"/>
        </w:rPr>
        <w:t>apstiprināto tāmi</w:t>
      </w:r>
      <w:r w:rsidRPr="002D464D" w:rsidR="009B779C">
        <w:rPr>
          <w:rFonts w:eastAsia="Calibri"/>
          <w:color w:val="000000" w:themeColor="text1"/>
          <w:szCs w:val="24"/>
          <w:lang w:val="lv-LV" w:eastAsia="lv-LV"/>
        </w:rPr>
        <w:t xml:space="preserve"> </w:t>
      </w:r>
      <w:r w:rsidRPr="002D464D">
        <w:rPr>
          <w:rFonts w:eastAsia="Calibri"/>
          <w:color w:val="000000" w:themeColor="text1"/>
          <w:szCs w:val="24"/>
          <w:lang w:val="lv-LV" w:eastAsia="lv-LV"/>
        </w:rPr>
        <w:t xml:space="preserve">un konkursa komisijas 2025.gada __.______ lēmumu, piešķir </w:t>
      </w:r>
      <w:r w:rsidRPr="002D464D">
        <w:rPr>
          <w:rFonts w:eastAsia="Calibri"/>
          <w:i/>
          <w:color w:val="000000" w:themeColor="text1"/>
          <w:szCs w:val="24"/>
          <w:lang w:val="lv-LV" w:eastAsia="lv-LV"/>
        </w:rPr>
        <w:t>Pilnvarotajai institūcijai</w:t>
      </w:r>
      <w:r w:rsidRPr="002D464D">
        <w:rPr>
          <w:rFonts w:eastAsia="Calibri"/>
          <w:color w:val="000000" w:themeColor="text1"/>
          <w:szCs w:val="24"/>
          <w:lang w:val="lv-LV" w:eastAsia="lv-LV"/>
        </w:rPr>
        <w:t xml:space="preserve"> finansējumu </w:t>
      </w:r>
      <w:r w:rsidR="00FC2747">
        <w:rPr>
          <w:rFonts w:eastAsia="Calibri"/>
          <w:b/>
          <w:szCs w:val="24"/>
          <w:lang w:val="lv-LV" w:eastAsia="lv-LV"/>
        </w:rPr>
        <w:t>159</w:t>
      </w:r>
      <w:r w:rsidRPr="002D464D">
        <w:rPr>
          <w:rFonts w:eastAsia="Calibri"/>
          <w:b/>
          <w:szCs w:val="24"/>
          <w:lang w:val="lv-LV" w:eastAsia="lv-LV"/>
        </w:rPr>
        <w:t> 000,00</w:t>
      </w:r>
      <w:r w:rsidR="007F1C73">
        <w:rPr>
          <w:rFonts w:eastAsia="Calibri"/>
          <w:b/>
          <w:szCs w:val="24"/>
          <w:lang w:val="lv-LV" w:eastAsia="lv-LV"/>
        </w:rPr>
        <w:t> </w:t>
      </w:r>
      <w:r w:rsidRPr="002D464D">
        <w:rPr>
          <w:rFonts w:eastAsia="Calibri"/>
          <w:b/>
          <w:i/>
          <w:szCs w:val="24"/>
          <w:lang w:val="lv-LV" w:eastAsia="lv-LV"/>
        </w:rPr>
        <w:t>euro</w:t>
      </w:r>
      <w:r w:rsidRPr="002D464D">
        <w:rPr>
          <w:rFonts w:eastAsia="Calibri"/>
          <w:szCs w:val="24"/>
          <w:lang w:val="lv-LV" w:eastAsia="lv-LV"/>
        </w:rPr>
        <w:t xml:space="preserve"> (</w:t>
      </w:r>
      <w:r w:rsidR="00FC2747">
        <w:rPr>
          <w:rFonts w:eastAsia="Calibri"/>
          <w:szCs w:val="24"/>
          <w:lang w:val="lv-LV" w:eastAsia="lv-LV"/>
        </w:rPr>
        <w:t>viens simts</w:t>
      </w:r>
      <w:r w:rsidR="00FC6C72">
        <w:rPr>
          <w:rFonts w:eastAsia="Calibri"/>
          <w:szCs w:val="24"/>
          <w:lang w:val="lv-LV" w:eastAsia="lv-LV"/>
        </w:rPr>
        <w:t xml:space="preserve"> piecdesmit deviņi</w:t>
      </w:r>
      <w:r w:rsidRPr="002D464D" w:rsidR="00FC2747">
        <w:rPr>
          <w:rFonts w:eastAsia="Calibri"/>
          <w:szCs w:val="24"/>
          <w:lang w:val="lv-LV" w:eastAsia="lv-LV"/>
        </w:rPr>
        <w:t xml:space="preserve"> </w:t>
      </w:r>
      <w:r w:rsidRPr="002D464D">
        <w:rPr>
          <w:rFonts w:eastAsia="Calibri"/>
          <w:szCs w:val="24"/>
          <w:lang w:val="lv-LV" w:eastAsia="lv-LV"/>
        </w:rPr>
        <w:t xml:space="preserve">tūkstoši </w:t>
      </w:r>
      <w:r w:rsidRPr="002D464D">
        <w:rPr>
          <w:rFonts w:eastAsia="Calibri"/>
          <w:i/>
          <w:szCs w:val="24"/>
          <w:lang w:val="lv-LV" w:eastAsia="lv-LV"/>
        </w:rPr>
        <w:t>euro</w:t>
      </w:r>
      <w:r w:rsidRPr="002D464D">
        <w:rPr>
          <w:rFonts w:eastAsia="Calibri"/>
          <w:szCs w:val="24"/>
          <w:lang w:val="lv-LV" w:eastAsia="lv-LV"/>
        </w:rPr>
        <w:t xml:space="preserve">, 00 centi) </w:t>
      </w:r>
      <w:r w:rsidRPr="002D464D">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2D464D">
        <w:rPr>
          <w:rFonts w:eastAsia="Calibri"/>
          <w:szCs w:val="24"/>
          <w:lang w:val="lv-LV" w:eastAsia="lv-LV"/>
        </w:rPr>
        <w:t>šā Līguma 1.1.punktā norādītā</w:t>
      </w:r>
      <w:r w:rsidRPr="002D464D">
        <w:rPr>
          <w:rFonts w:eastAsia="Calibri"/>
          <w:color w:val="000000" w:themeColor="text1"/>
          <w:szCs w:val="24"/>
          <w:lang w:val="lv-LV" w:eastAsia="lv-LV"/>
        </w:rPr>
        <w:t xml:space="preserve"> Pārvaldes uzdevuma īstenošanai un šā Līguma 2.1.</w:t>
      </w:r>
      <w:r w:rsidRPr="002D464D" w:rsidR="00D95260">
        <w:rPr>
          <w:rFonts w:eastAsia="Calibri"/>
          <w:color w:val="000000" w:themeColor="text1"/>
          <w:szCs w:val="24"/>
          <w:lang w:val="lv-LV" w:eastAsia="lv-LV"/>
        </w:rPr>
        <w:t xml:space="preserve">, </w:t>
      </w:r>
      <w:r w:rsidRPr="002D464D">
        <w:rPr>
          <w:rFonts w:eastAsia="Calibri"/>
          <w:color w:val="000000" w:themeColor="text1"/>
          <w:szCs w:val="24"/>
          <w:lang w:val="lv-LV" w:eastAsia="lv-LV"/>
        </w:rPr>
        <w:t>2.2.</w:t>
      </w:r>
      <w:r w:rsidRPr="002D464D" w:rsidR="00D95260">
        <w:rPr>
          <w:rFonts w:eastAsia="Calibri"/>
          <w:color w:val="000000" w:themeColor="text1"/>
          <w:szCs w:val="24"/>
          <w:lang w:val="lv-LV" w:eastAsia="lv-LV"/>
        </w:rPr>
        <w:t xml:space="preserve"> un 2.3.</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705FA1">
        <w:rPr>
          <w:rFonts w:eastAsia="Calibri"/>
          <w:color w:val="000000" w:themeColor="text1"/>
          <w:szCs w:val="24"/>
          <w:lang w:val="lv-LV" w:eastAsia="lv-LV"/>
        </w:rPr>
        <w:t xml:space="preserve">no </w:t>
      </w:r>
      <w:r w:rsidRPr="002D464D" w:rsidR="00350001">
        <w:rPr>
          <w:color w:val="000000" w:themeColor="text1"/>
          <w:lang w:val="lv-LV"/>
        </w:rPr>
        <w:t>2025.gada ___.________ līdz 202</w:t>
      </w:r>
      <w:r w:rsidRPr="002D464D" w:rsidR="00326C92">
        <w:rPr>
          <w:color w:val="000000" w:themeColor="text1"/>
          <w:lang w:val="lv-LV"/>
        </w:rPr>
        <w:t>8</w:t>
      </w:r>
      <w:r w:rsidRPr="002D464D" w:rsidR="00350001">
        <w:rPr>
          <w:color w:val="000000" w:themeColor="text1"/>
          <w:lang w:val="lv-LV"/>
        </w:rPr>
        <w:t>.gada ___.________</w:t>
      </w:r>
      <w:r w:rsidRPr="002D464D">
        <w:rPr>
          <w:rFonts w:eastAsia="Calibri"/>
          <w:color w:val="000000" w:themeColor="text1"/>
          <w:szCs w:val="24"/>
          <w:lang w:val="lv-LV" w:eastAsia="lv-LV"/>
        </w:rPr>
        <w:t xml:space="preserve">, un konkrēti: </w:t>
      </w:r>
    </w:p>
    <w:p w:rsidR="009F1ED9" w:rsidRPr="002D464D" w:rsidP="009F1ED9" w14:paraId="54E71987" w14:textId="2A43F790">
      <w:pPr>
        <w:numPr>
          <w:ilvl w:val="2"/>
          <w:numId w:val="6"/>
        </w:numPr>
        <w:ind w:left="1276" w:hanging="709"/>
        <w:contextualSpacing/>
        <w:jc w:val="both"/>
        <w:rPr>
          <w:rFonts w:eastAsia="Calibri"/>
          <w:color w:val="000000" w:themeColor="text1"/>
          <w:szCs w:val="24"/>
          <w:lang w:val="lv-LV" w:eastAsia="lv-LV"/>
        </w:rPr>
      </w:pPr>
      <w:r w:rsidRPr="002D464D">
        <w:rPr>
          <w:rFonts w:eastAsia="Calibri"/>
          <w:b/>
          <w:szCs w:val="24"/>
          <w:lang w:val="lv-LV" w:eastAsia="lv-LV"/>
        </w:rPr>
        <w:t>53</w:t>
      </w:r>
      <w:r w:rsidRPr="002D464D" w:rsidR="00D46DC0">
        <w:rPr>
          <w:rFonts w:eastAsia="Calibri"/>
          <w:b/>
          <w:szCs w:val="24"/>
          <w:lang w:val="lv-LV" w:eastAsia="lv-LV"/>
        </w:rPr>
        <w:t> </w:t>
      </w:r>
      <w:r w:rsidRPr="002D464D">
        <w:rPr>
          <w:rFonts w:eastAsia="Calibri"/>
          <w:b/>
          <w:szCs w:val="24"/>
          <w:lang w:val="lv-LV" w:eastAsia="lv-LV"/>
        </w:rPr>
        <w:t xml:space="preserve">000,00 </w:t>
      </w:r>
      <w:r w:rsidRPr="002D464D">
        <w:rPr>
          <w:rFonts w:eastAsia="Calibri"/>
          <w:b/>
          <w:i/>
          <w:szCs w:val="24"/>
          <w:lang w:val="lv-LV" w:eastAsia="lv-LV"/>
        </w:rPr>
        <w:t>euro</w:t>
      </w:r>
      <w:r w:rsidRPr="002D464D">
        <w:rPr>
          <w:rFonts w:eastAsia="Calibri"/>
          <w:szCs w:val="24"/>
          <w:lang w:val="lv-LV" w:eastAsia="lv-LV"/>
        </w:rPr>
        <w:t xml:space="preserve"> (</w:t>
      </w:r>
      <w:r w:rsidRPr="002D464D">
        <w:rPr>
          <w:rFonts w:eastAsia="Calibri"/>
          <w:szCs w:val="24"/>
          <w:lang w:val="lv-LV" w:eastAsia="lv-LV"/>
        </w:rPr>
        <w:t xml:space="preserve">piecdesmit trīs </w:t>
      </w:r>
      <w:r w:rsidRPr="002D464D">
        <w:rPr>
          <w:rFonts w:eastAsia="Calibri"/>
          <w:szCs w:val="24"/>
          <w:lang w:val="lv-LV" w:eastAsia="lv-LV"/>
        </w:rPr>
        <w:t xml:space="preserve">tūkstoši </w:t>
      </w:r>
      <w:r w:rsidRPr="002D464D">
        <w:rPr>
          <w:rFonts w:eastAsia="Calibri"/>
          <w:i/>
          <w:szCs w:val="24"/>
          <w:lang w:val="lv-LV" w:eastAsia="lv-LV"/>
        </w:rPr>
        <w:t>euro</w:t>
      </w:r>
      <w:r w:rsidRPr="002D464D">
        <w:rPr>
          <w:rFonts w:eastAsia="Calibri"/>
          <w:szCs w:val="24"/>
          <w:lang w:val="lv-LV" w:eastAsia="lv-LV"/>
        </w:rPr>
        <w:t xml:space="preserve">, 00 centi) </w:t>
      </w:r>
      <w:r w:rsidRPr="002D464D">
        <w:rPr>
          <w:rFonts w:eastAsia="Calibri"/>
          <w:color w:val="000000" w:themeColor="text1"/>
          <w:szCs w:val="24"/>
          <w:lang w:val="lv-LV" w:eastAsia="lv-LV"/>
        </w:rPr>
        <w:t>Pārvaldes uzdevuma īstenošanai un šā Līguma 2.1.</w:t>
      </w:r>
      <w:r w:rsidRPr="002D464D" w:rsidR="00795978">
        <w:rPr>
          <w:rFonts w:eastAsia="Calibri"/>
          <w:color w:val="000000" w:themeColor="text1"/>
          <w:szCs w:val="24"/>
          <w:lang w:val="lv-LV" w:eastAsia="lv-LV"/>
        </w:rPr>
        <w:t>, 2.2.</w:t>
      </w:r>
      <w:r w:rsidRPr="002D464D">
        <w:rPr>
          <w:rFonts w:eastAsia="Calibri"/>
          <w:color w:val="000000" w:themeColor="text1"/>
          <w:szCs w:val="24"/>
          <w:lang w:val="lv-LV" w:eastAsia="lv-LV"/>
        </w:rPr>
        <w:t xml:space="preserve"> un 2.</w:t>
      </w:r>
      <w:r w:rsidRPr="002D464D" w:rsidR="00795978">
        <w:rPr>
          <w:rFonts w:eastAsia="Calibri"/>
          <w:color w:val="000000" w:themeColor="text1"/>
          <w:szCs w:val="24"/>
          <w:lang w:val="lv-LV" w:eastAsia="lv-LV"/>
        </w:rPr>
        <w:t>3</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F7358B">
        <w:rPr>
          <w:rFonts w:eastAsia="Calibri"/>
          <w:color w:val="000000" w:themeColor="text1"/>
          <w:szCs w:val="24"/>
          <w:lang w:val="lv-LV" w:eastAsia="lv-LV"/>
        </w:rPr>
        <w:t xml:space="preserve">no </w:t>
      </w:r>
      <w:r w:rsidRPr="002D464D" w:rsidR="00F7358B">
        <w:rPr>
          <w:color w:val="000000" w:themeColor="text1"/>
          <w:lang w:val="lv-LV"/>
        </w:rPr>
        <w:t>2025.gada ___.________ līdz 2026.gada ___.________</w:t>
      </w:r>
      <w:r w:rsidRPr="002D464D">
        <w:rPr>
          <w:rFonts w:eastAsia="Calibri"/>
          <w:color w:val="000000" w:themeColor="text1"/>
          <w:szCs w:val="24"/>
          <w:lang w:val="lv-LV" w:eastAsia="lv-LV"/>
        </w:rPr>
        <w:t>;</w:t>
      </w:r>
    </w:p>
    <w:p w:rsidR="009F1ED9" w:rsidRPr="002D464D" w:rsidP="009F1ED9" w14:paraId="40CB2756" w14:textId="3647E0DF">
      <w:pPr>
        <w:numPr>
          <w:ilvl w:val="2"/>
          <w:numId w:val="6"/>
        </w:numPr>
        <w:ind w:left="1276" w:hanging="709"/>
        <w:contextualSpacing/>
        <w:jc w:val="both"/>
        <w:rPr>
          <w:rFonts w:eastAsia="Calibri"/>
          <w:color w:val="000000" w:themeColor="text1"/>
          <w:szCs w:val="24"/>
          <w:lang w:val="lv-LV" w:eastAsia="lv-LV"/>
        </w:rPr>
      </w:pPr>
      <w:r w:rsidRPr="002D464D">
        <w:rPr>
          <w:rFonts w:eastAsia="Calibri"/>
          <w:b/>
          <w:szCs w:val="24"/>
          <w:lang w:val="lv-LV" w:eastAsia="lv-LV"/>
        </w:rPr>
        <w:t xml:space="preserve">53 000,00 </w:t>
      </w:r>
      <w:r w:rsidRPr="002D464D">
        <w:rPr>
          <w:rFonts w:eastAsia="Calibri"/>
          <w:b/>
          <w:i/>
          <w:szCs w:val="24"/>
          <w:lang w:val="lv-LV" w:eastAsia="lv-LV"/>
        </w:rPr>
        <w:t>euro</w:t>
      </w:r>
      <w:r w:rsidRPr="002D464D">
        <w:rPr>
          <w:rFonts w:eastAsia="Calibri"/>
          <w:szCs w:val="24"/>
          <w:lang w:val="lv-LV" w:eastAsia="lv-LV"/>
        </w:rPr>
        <w:t xml:space="preserve"> (piecdesmit trīs tūkstoši </w:t>
      </w:r>
      <w:r w:rsidRPr="002D464D">
        <w:rPr>
          <w:rFonts w:eastAsia="Calibri"/>
          <w:i/>
          <w:szCs w:val="24"/>
          <w:lang w:val="lv-LV" w:eastAsia="lv-LV"/>
        </w:rPr>
        <w:t>euro</w:t>
      </w:r>
      <w:r w:rsidRPr="002D464D">
        <w:rPr>
          <w:rFonts w:eastAsia="Calibri"/>
          <w:szCs w:val="24"/>
          <w:lang w:val="lv-LV" w:eastAsia="lv-LV"/>
        </w:rPr>
        <w:t>, 00 centi)</w:t>
      </w:r>
      <w:r w:rsidRPr="002D464D">
        <w:rPr>
          <w:rFonts w:eastAsia="Calibri"/>
          <w:szCs w:val="24"/>
          <w:lang w:val="lv-LV" w:eastAsia="lv-LV"/>
        </w:rPr>
        <w:t xml:space="preserve"> </w:t>
      </w:r>
      <w:r w:rsidRPr="002D464D">
        <w:rPr>
          <w:rFonts w:eastAsia="Calibri"/>
          <w:color w:val="000000" w:themeColor="text1"/>
          <w:szCs w:val="24"/>
          <w:lang w:val="lv-LV" w:eastAsia="lv-LV"/>
        </w:rPr>
        <w:t>Pārvaldes uzdevuma īstenošanai un šā Līguma</w:t>
      </w:r>
      <w:r w:rsidR="00BF3DA6">
        <w:rPr>
          <w:rFonts w:eastAsia="Calibri"/>
          <w:color w:val="000000" w:themeColor="text1"/>
          <w:szCs w:val="24"/>
          <w:lang w:val="lv-LV" w:eastAsia="lv-LV"/>
        </w:rPr>
        <w:t xml:space="preserve"> </w:t>
      </w:r>
      <w:r w:rsidRPr="002D464D" w:rsidR="00795978">
        <w:rPr>
          <w:rFonts w:eastAsia="Calibri"/>
          <w:color w:val="000000" w:themeColor="text1"/>
          <w:szCs w:val="24"/>
          <w:lang w:val="lv-LV" w:eastAsia="lv-LV"/>
        </w:rPr>
        <w:t>2.1., 2.2. un 2.3</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F7358B">
        <w:rPr>
          <w:rFonts w:eastAsia="Calibri"/>
          <w:color w:val="000000" w:themeColor="text1"/>
          <w:szCs w:val="24"/>
          <w:lang w:val="lv-LV" w:eastAsia="lv-LV"/>
        </w:rPr>
        <w:t xml:space="preserve">no </w:t>
      </w:r>
      <w:r w:rsidRPr="002D464D" w:rsidR="00F7358B">
        <w:rPr>
          <w:color w:val="000000" w:themeColor="text1"/>
          <w:lang w:val="lv-LV"/>
        </w:rPr>
        <w:t>2026.gada ___.________ līdz 2027.gada ___.________</w:t>
      </w:r>
      <w:r w:rsidRPr="002D464D">
        <w:rPr>
          <w:rFonts w:eastAsia="Calibri"/>
          <w:color w:val="000000" w:themeColor="text1"/>
          <w:szCs w:val="24"/>
          <w:lang w:val="lv-LV" w:eastAsia="lv-LV"/>
        </w:rPr>
        <w:t>;</w:t>
      </w:r>
    </w:p>
    <w:p w:rsidR="009F1ED9" w:rsidRPr="002D464D" w:rsidP="009F1ED9" w14:paraId="4CB0D92C" w14:textId="290E036B">
      <w:pPr>
        <w:numPr>
          <w:ilvl w:val="2"/>
          <w:numId w:val="6"/>
        </w:numPr>
        <w:ind w:left="1276" w:hanging="709"/>
        <w:contextualSpacing/>
        <w:jc w:val="both"/>
        <w:rPr>
          <w:rFonts w:eastAsia="Calibri"/>
          <w:color w:val="000000" w:themeColor="text1"/>
          <w:szCs w:val="24"/>
          <w:lang w:val="lv-LV" w:eastAsia="lv-LV"/>
        </w:rPr>
      </w:pPr>
      <w:r w:rsidRPr="002D464D">
        <w:rPr>
          <w:rFonts w:eastAsia="Calibri"/>
          <w:b/>
          <w:szCs w:val="24"/>
          <w:lang w:val="lv-LV" w:eastAsia="lv-LV"/>
        </w:rPr>
        <w:t xml:space="preserve">53 000,00 </w:t>
      </w:r>
      <w:r w:rsidRPr="002D464D">
        <w:rPr>
          <w:rFonts w:eastAsia="Calibri"/>
          <w:b/>
          <w:i/>
          <w:szCs w:val="24"/>
          <w:lang w:val="lv-LV" w:eastAsia="lv-LV"/>
        </w:rPr>
        <w:t>euro</w:t>
      </w:r>
      <w:r w:rsidRPr="002D464D">
        <w:rPr>
          <w:rFonts w:eastAsia="Calibri"/>
          <w:szCs w:val="24"/>
          <w:lang w:val="lv-LV" w:eastAsia="lv-LV"/>
        </w:rPr>
        <w:t xml:space="preserve"> (piecdesmit trīs tūkstoši </w:t>
      </w:r>
      <w:r w:rsidRPr="002D464D">
        <w:rPr>
          <w:rFonts w:eastAsia="Calibri"/>
          <w:i/>
          <w:szCs w:val="24"/>
          <w:lang w:val="lv-LV" w:eastAsia="lv-LV"/>
        </w:rPr>
        <w:t>euro</w:t>
      </w:r>
      <w:r w:rsidRPr="002D464D">
        <w:rPr>
          <w:rFonts w:eastAsia="Calibri"/>
          <w:szCs w:val="24"/>
          <w:lang w:val="lv-LV" w:eastAsia="lv-LV"/>
        </w:rPr>
        <w:t xml:space="preserve">, 00 centi) </w:t>
      </w:r>
      <w:r w:rsidRPr="002D464D">
        <w:rPr>
          <w:rFonts w:eastAsia="Calibri"/>
          <w:color w:val="000000" w:themeColor="text1"/>
          <w:szCs w:val="24"/>
          <w:lang w:val="lv-LV" w:eastAsia="lv-LV"/>
        </w:rPr>
        <w:t xml:space="preserve">Pārvaldes uzdevuma īstenošanai un šā Līguma </w:t>
      </w:r>
      <w:r w:rsidRPr="002D464D" w:rsidR="00795978">
        <w:rPr>
          <w:rFonts w:eastAsia="Calibri"/>
          <w:color w:val="000000" w:themeColor="text1"/>
          <w:szCs w:val="24"/>
          <w:lang w:val="lv-LV" w:eastAsia="lv-LV"/>
        </w:rPr>
        <w:t>2.1., 2.2. un 2.3</w:t>
      </w:r>
      <w:r w:rsidR="007F1C73">
        <w:rPr>
          <w:rFonts w:eastAsia="Calibri"/>
          <w:color w:val="000000" w:themeColor="text1"/>
          <w:szCs w:val="24"/>
          <w:lang w:val="lv-LV" w:eastAsia="lv-LV"/>
        </w:rPr>
        <w:t>.</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F7358B">
        <w:rPr>
          <w:rFonts w:eastAsia="Calibri"/>
          <w:color w:val="000000" w:themeColor="text1"/>
          <w:szCs w:val="24"/>
          <w:lang w:val="lv-LV" w:eastAsia="lv-LV"/>
        </w:rPr>
        <w:t xml:space="preserve">no </w:t>
      </w:r>
      <w:r w:rsidRPr="002D464D" w:rsidR="00F7358B">
        <w:rPr>
          <w:color w:val="000000" w:themeColor="text1"/>
          <w:lang w:val="lv-LV"/>
        </w:rPr>
        <w:t>2027.gada ___.________ līdz 2028.gada ___.________</w:t>
      </w:r>
      <w:r w:rsidRPr="002D464D">
        <w:rPr>
          <w:rFonts w:eastAsia="Calibri"/>
          <w:color w:val="000000" w:themeColor="text1"/>
          <w:szCs w:val="24"/>
          <w:lang w:val="lv-LV" w:eastAsia="lv-LV"/>
        </w:rPr>
        <w:t>.</w:t>
      </w:r>
    </w:p>
    <w:p w:rsidR="00257E5E" w:rsidRPr="002D464D" w:rsidP="00257E5E" w14:paraId="066C1175" w14:textId="77777777">
      <w:pPr>
        <w:ind w:left="1276"/>
        <w:contextualSpacing/>
        <w:jc w:val="both"/>
        <w:rPr>
          <w:rFonts w:eastAsia="Calibri"/>
          <w:color w:val="000000" w:themeColor="text1"/>
          <w:szCs w:val="24"/>
          <w:lang w:val="lv-LV" w:eastAsia="lv-LV"/>
        </w:rPr>
      </w:pPr>
    </w:p>
    <w:p w:rsidR="009F1ED9" w:rsidRPr="002D464D"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MINISTRIJA </w:t>
      </w:r>
      <w:r w:rsidRPr="002D464D">
        <w:rPr>
          <w:rFonts w:eastAsia="Calibri"/>
          <w:szCs w:val="24"/>
          <w:lang w:val="lv-LV" w:eastAsia="lv-LV"/>
        </w:rPr>
        <w:t xml:space="preserve">piešķirto </w:t>
      </w:r>
      <w:r w:rsidRPr="002D464D">
        <w:rPr>
          <w:rFonts w:eastAsia="Calibri"/>
          <w:color w:val="000000" w:themeColor="text1"/>
          <w:szCs w:val="24"/>
          <w:lang w:val="lv-LV" w:eastAsia="lv-LV"/>
        </w:rPr>
        <w:t xml:space="preserve">finansējumu pārskaita uz </w:t>
      </w:r>
      <w:r w:rsidRPr="002D464D">
        <w:rPr>
          <w:rFonts w:eastAsia="Calibri"/>
          <w:i/>
          <w:color w:val="000000" w:themeColor="text1"/>
          <w:szCs w:val="24"/>
          <w:lang w:val="lv-LV" w:eastAsia="lv-LV"/>
        </w:rPr>
        <w:t>Pilnvarotās institūcijas</w:t>
      </w:r>
      <w:r w:rsidRPr="002D464D">
        <w:rPr>
          <w:rFonts w:eastAsia="Calibri"/>
          <w:color w:val="000000" w:themeColor="text1"/>
          <w:szCs w:val="24"/>
          <w:lang w:val="lv-LV" w:eastAsia="lv-LV"/>
        </w:rPr>
        <w:t xml:space="preserve"> šajā Līgumā norādīto kontu Valsts kasē vai Eiropas Ekonomikas zonā reģistrētā kredītiestādē</w:t>
      </w:r>
      <w:r w:rsidRPr="002D464D">
        <w:rPr>
          <w:rFonts w:eastAsia="Calibri"/>
          <w:color w:val="000000" w:themeColor="text1"/>
          <w:szCs w:val="24"/>
          <w:lang w:val="lv-LV" w:eastAsia="lv-LV"/>
        </w:rPr>
        <w:t xml:space="preserve"> </w:t>
      </w:r>
      <w:r w:rsidRPr="002D464D">
        <w:rPr>
          <w:rFonts w:eastAsia="Calibri"/>
          <w:color w:val="000000" w:themeColor="text1"/>
          <w:szCs w:val="24"/>
          <w:lang w:val="lv-LV" w:eastAsia="lv-LV"/>
        </w:rPr>
        <w:t>šādā kārtībā:</w:t>
      </w:r>
    </w:p>
    <w:p w:rsidR="009F1ED9" w:rsidRPr="002D464D" w:rsidP="009F1ED9" w14:paraId="0000F620" w14:textId="19A5F2D2">
      <w:pPr>
        <w:numPr>
          <w:ilvl w:val="2"/>
          <w:numId w:val="6"/>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Pārvaldes uzdevuma īstenošanai un šā Līguma 2.1.</w:t>
      </w:r>
      <w:r w:rsidR="004D0FF8">
        <w:rPr>
          <w:rFonts w:eastAsia="Calibri"/>
          <w:color w:val="000000" w:themeColor="text1"/>
          <w:szCs w:val="24"/>
          <w:lang w:val="lv-LV" w:eastAsia="lv-LV"/>
        </w:rPr>
        <w:t>,</w:t>
      </w:r>
      <w:r w:rsidR="00726DB1">
        <w:rPr>
          <w:rFonts w:eastAsia="Calibri"/>
          <w:color w:val="000000" w:themeColor="text1"/>
          <w:szCs w:val="24"/>
          <w:lang w:val="lv-LV" w:eastAsia="lv-LV"/>
        </w:rPr>
        <w:t xml:space="preserve"> </w:t>
      </w:r>
      <w:r w:rsidR="004D0FF8">
        <w:rPr>
          <w:rFonts w:eastAsia="Calibri"/>
          <w:color w:val="000000" w:themeColor="text1"/>
          <w:szCs w:val="24"/>
          <w:lang w:val="lv-LV" w:eastAsia="lv-LV"/>
        </w:rPr>
        <w:t>2.2.</w:t>
      </w:r>
      <w:r w:rsidRPr="002D464D">
        <w:rPr>
          <w:rFonts w:eastAsia="Calibri"/>
          <w:color w:val="000000" w:themeColor="text1"/>
          <w:szCs w:val="24"/>
          <w:lang w:val="lv-LV" w:eastAsia="lv-LV"/>
        </w:rPr>
        <w:t xml:space="preserve"> un 2.</w:t>
      </w:r>
      <w:r w:rsidR="004D0FF8">
        <w:rPr>
          <w:rFonts w:eastAsia="Calibri"/>
          <w:color w:val="000000" w:themeColor="text1"/>
          <w:szCs w:val="24"/>
          <w:lang w:val="lv-LV" w:eastAsia="lv-LV"/>
        </w:rPr>
        <w:t>3</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D0730B">
        <w:rPr>
          <w:color w:val="000000" w:themeColor="text1"/>
          <w:lang w:val="lv-LV"/>
        </w:rPr>
        <w:t xml:space="preserve">no 2025.gada ___.________ līdz 2026.gada ___.________ </w:t>
      </w:r>
      <w:r w:rsidRPr="002D464D">
        <w:rPr>
          <w:rFonts w:eastAsia="Calibri"/>
          <w:szCs w:val="24"/>
          <w:lang w:val="lv-LV" w:eastAsia="lv-LV"/>
        </w:rPr>
        <w:t xml:space="preserve">5 (piecu) darba dienu laikā pēc </w:t>
      </w:r>
      <w:r w:rsidRPr="002D464D">
        <w:rPr>
          <w:rFonts w:eastAsia="Arial Unicode MS"/>
          <w:color w:val="000000" w:themeColor="text1"/>
          <w:szCs w:val="24"/>
          <w:lang w:val="lv-LV" w:eastAsia="lv-LV"/>
        </w:rPr>
        <w:t>šā Līguma spēkā stāšanās</w:t>
      </w:r>
      <w:r w:rsidRPr="002D464D">
        <w:rPr>
          <w:rFonts w:eastAsia="Calibri"/>
          <w:color w:val="000000" w:themeColor="text1"/>
          <w:szCs w:val="24"/>
          <w:lang w:val="lv-LV" w:eastAsia="lv-LV"/>
        </w:rPr>
        <w:t>;</w:t>
      </w:r>
    </w:p>
    <w:p w:rsidR="009F1ED9" w:rsidRPr="002D464D"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5 (piecu) darba dienu laikā pēc pārskata par Pārvaldes uzdevuma izpildi iepriekšējā </w:t>
      </w:r>
      <w:r w:rsidRPr="002D464D">
        <w:rPr>
          <w:rFonts w:eastAsia="Calibri"/>
          <w:szCs w:val="24"/>
          <w:lang w:val="lv-LV" w:eastAsia="lv-LV"/>
        </w:rPr>
        <w:t>Līguma izpildes perioda gadā</w:t>
      </w:r>
      <w:r w:rsidRPr="002D464D">
        <w:rPr>
          <w:rFonts w:eastAsia="Calibri"/>
          <w:color w:val="000000" w:themeColor="text1"/>
          <w:szCs w:val="24"/>
          <w:lang w:val="lv-LV" w:eastAsia="lv-LV"/>
        </w:rPr>
        <w:t xml:space="preserve"> apstiprināšanas saskaņā ar šā Līguma 4.4.punktu:</w:t>
      </w:r>
    </w:p>
    <w:p w:rsidR="009F1ED9" w:rsidRPr="002D464D" w:rsidP="009F1ED9" w14:paraId="483AD06A" w14:textId="0E6118B1">
      <w:pPr>
        <w:numPr>
          <w:ilvl w:val="3"/>
          <w:numId w:val="6"/>
        </w:numPr>
        <w:ind w:left="2127" w:hanging="851"/>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Pārvaldes uzdevuma īstenošanai un šā Līguma 2.1.</w:t>
      </w:r>
      <w:r w:rsidR="009E378B">
        <w:rPr>
          <w:rFonts w:eastAsia="Calibri"/>
          <w:color w:val="000000" w:themeColor="text1"/>
          <w:szCs w:val="24"/>
          <w:lang w:val="lv-LV" w:eastAsia="lv-LV"/>
        </w:rPr>
        <w:t>, 2.2.</w:t>
      </w:r>
      <w:r w:rsidRPr="002D464D">
        <w:rPr>
          <w:rFonts w:eastAsia="Calibri"/>
          <w:color w:val="000000" w:themeColor="text1"/>
          <w:szCs w:val="24"/>
          <w:lang w:val="lv-LV" w:eastAsia="lv-LV"/>
        </w:rPr>
        <w:t xml:space="preserve"> un 2.</w:t>
      </w:r>
      <w:r w:rsidR="009E378B">
        <w:rPr>
          <w:rFonts w:eastAsia="Calibri"/>
          <w:color w:val="000000" w:themeColor="text1"/>
          <w:szCs w:val="24"/>
          <w:lang w:val="lv-LV" w:eastAsia="lv-LV"/>
        </w:rPr>
        <w:t>3</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841FC5">
        <w:rPr>
          <w:rFonts w:eastAsia="Calibri"/>
          <w:color w:val="000000" w:themeColor="text1"/>
          <w:szCs w:val="24"/>
          <w:lang w:val="lv-LV" w:eastAsia="lv-LV"/>
        </w:rPr>
        <w:t xml:space="preserve">no </w:t>
      </w:r>
      <w:r w:rsidRPr="002D464D" w:rsidR="00443F70">
        <w:rPr>
          <w:color w:val="000000" w:themeColor="text1"/>
          <w:lang w:val="lv-LV"/>
        </w:rPr>
        <w:t>2026.gada ___.________ līdz 2027.gada ___.________</w:t>
      </w:r>
      <w:r w:rsidRPr="002D464D">
        <w:rPr>
          <w:rFonts w:eastAsia="Calibri"/>
          <w:color w:val="000000" w:themeColor="text1"/>
          <w:szCs w:val="24"/>
          <w:lang w:val="lv-LV" w:eastAsia="lv-LV"/>
        </w:rPr>
        <w:t>;</w:t>
      </w:r>
    </w:p>
    <w:p w:rsidR="009F1ED9" w:rsidRPr="002D464D" w:rsidP="009F1ED9" w14:paraId="135A47DB" w14:textId="3DFCECD5">
      <w:pPr>
        <w:numPr>
          <w:ilvl w:val="3"/>
          <w:numId w:val="6"/>
        </w:numPr>
        <w:ind w:left="2127" w:hanging="851"/>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Pārvaldes uzdevuma īstenošanai un šā Līguma 2.1.</w:t>
      </w:r>
      <w:r w:rsidR="009E378B">
        <w:rPr>
          <w:rFonts w:eastAsia="Calibri"/>
          <w:color w:val="000000" w:themeColor="text1"/>
          <w:szCs w:val="24"/>
          <w:lang w:val="lv-LV" w:eastAsia="lv-LV"/>
        </w:rPr>
        <w:t>,</w:t>
      </w:r>
      <w:r w:rsidR="004172B8">
        <w:rPr>
          <w:rFonts w:eastAsia="Calibri"/>
          <w:color w:val="000000" w:themeColor="text1"/>
          <w:szCs w:val="24"/>
          <w:lang w:val="lv-LV" w:eastAsia="lv-LV"/>
        </w:rPr>
        <w:t xml:space="preserve"> </w:t>
      </w:r>
      <w:r w:rsidR="009E378B">
        <w:rPr>
          <w:rFonts w:eastAsia="Calibri"/>
          <w:color w:val="000000" w:themeColor="text1"/>
          <w:szCs w:val="24"/>
          <w:lang w:val="lv-LV" w:eastAsia="lv-LV"/>
        </w:rPr>
        <w:t>2</w:t>
      </w:r>
      <w:r w:rsidR="004172B8">
        <w:rPr>
          <w:rFonts w:eastAsia="Calibri"/>
          <w:color w:val="000000" w:themeColor="text1"/>
          <w:szCs w:val="24"/>
          <w:lang w:val="lv-LV" w:eastAsia="lv-LV"/>
        </w:rPr>
        <w:t>.2.</w:t>
      </w:r>
      <w:r w:rsidRPr="002D464D">
        <w:rPr>
          <w:rFonts w:eastAsia="Calibri"/>
          <w:color w:val="000000" w:themeColor="text1"/>
          <w:szCs w:val="24"/>
          <w:lang w:val="lv-LV" w:eastAsia="lv-LV"/>
        </w:rPr>
        <w:t xml:space="preserve"> un 2.</w:t>
      </w:r>
      <w:r w:rsidR="004172B8">
        <w:rPr>
          <w:rFonts w:eastAsia="Calibri"/>
          <w:color w:val="000000" w:themeColor="text1"/>
          <w:szCs w:val="24"/>
          <w:lang w:val="lv-LV" w:eastAsia="lv-LV"/>
        </w:rPr>
        <w:t>3</w:t>
      </w:r>
      <w:r w:rsidRPr="002D464D">
        <w:rPr>
          <w:rFonts w:eastAsia="Calibri"/>
          <w:color w:val="000000" w:themeColor="text1"/>
          <w:szCs w:val="24"/>
          <w:lang w:val="lv-LV" w:eastAsia="lv-LV"/>
        </w:rPr>
        <w:t xml:space="preserve">.punktā noteikto </w:t>
      </w:r>
      <w:r w:rsidRPr="002D464D">
        <w:rPr>
          <w:rFonts w:eastAsia="Calibri"/>
          <w:szCs w:val="24"/>
          <w:lang w:val="lv-LV" w:eastAsia="lv-LV"/>
        </w:rPr>
        <w:t xml:space="preserve">rezultatīvo </w:t>
      </w:r>
      <w:r w:rsidRPr="002D464D">
        <w:rPr>
          <w:rFonts w:eastAsia="Calibri"/>
          <w:color w:val="000000" w:themeColor="text1"/>
          <w:szCs w:val="24"/>
          <w:lang w:val="lv-LV" w:eastAsia="lv-LV"/>
        </w:rPr>
        <w:t xml:space="preserve">rādītāju sasniegšanai </w:t>
      </w:r>
      <w:r w:rsidRPr="002D464D" w:rsidR="00841FC5">
        <w:rPr>
          <w:rFonts w:eastAsia="Calibri"/>
          <w:color w:val="000000" w:themeColor="text1"/>
          <w:szCs w:val="24"/>
          <w:lang w:val="lv-LV" w:eastAsia="lv-LV"/>
        </w:rPr>
        <w:t xml:space="preserve">no </w:t>
      </w:r>
      <w:r w:rsidRPr="002D464D" w:rsidR="00443F70">
        <w:rPr>
          <w:color w:val="000000" w:themeColor="text1"/>
          <w:lang w:val="lv-LV"/>
        </w:rPr>
        <w:t>2027.gada ___.________ līdz 2028.gada ___.________</w:t>
      </w:r>
      <w:r w:rsidRPr="002D464D">
        <w:rPr>
          <w:rFonts w:eastAsia="Calibri"/>
          <w:color w:val="000000" w:themeColor="text1"/>
          <w:szCs w:val="24"/>
          <w:lang w:val="lv-LV" w:eastAsia="lv-LV"/>
        </w:rPr>
        <w:t>.</w:t>
      </w:r>
    </w:p>
    <w:p w:rsidR="009F1ED9" w:rsidRPr="002D464D" w:rsidP="009F1ED9" w14:paraId="09834BC4"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2D464D">
        <w:rPr>
          <w:rFonts w:eastAsia="Calibri"/>
          <w:szCs w:val="24"/>
          <w:lang w:val="lv-LV" w:eastAsia="lv-LV"/>
        </w:rPr>
        <w:t xml:space="preserve">Ja, izlietojot piešķirto finansējumu, </w:t>
      </w:r>
      <w:r w:rsidRPr="002D464D">
        <w:rPr>
          <w:rFonts w:eastAsia="Calibri"/>
          <w:i/>
          <w:color w:val="000000"/>
          <w:szCs w:val="24"/>
          <w:lang w:val="lv-LV" w:eastAsia="lv-LV"/>
        </w:rPr>
        <w:t>Pilnvarotajai institūcijai</w:t>
      </w:r>
      <w:r w:rsidRPr="002D464D">
        <w:rPr>
          <w:rFonts w:eastAsia="Calibri"/>
          <w:color w:val="000000"/>
          <w:szCs w:val="24"/>
          <w:lang w:val="lv-LV" w:eastAsia="lv-LV"/>
        </w:rPr>
        <w:t xml:space="preserve"> </w:t>
      </w:r>
      <w:r w:rsidRPr="002D464D">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izdevumu pozīcijā norādītā, </w:t>
      </w:r>
      <w:r w:rsidRPr="002D464D">
        <w:rPr>
          <w:rFonts w:eastAsia="Calibri"/>
          <w:i/>
          <w:color w:val="000000"/>
          <w:szCs w:val="24"/>
          <w:lang w:val="lv-LV" w:eastAsia="lv-LV"/>
        </w:rPr>
        <w:t>Pilnvarotajai institūcijai</w:t>
      </w:r>
      <w:r w:rsidRPr="002D464D">
        <w:rPr>
          <w:rFonts w:eastAsia="Calibri"/>
          <w:color w:val="000000"/>
          <w:szCs w:val="24"/>
          <w:lang w:val="lv-LV" w:eastAsia="lv-LV"/>
        </w:rPr>
        <w:t xml:space="preserve"> </w:t>
      </w:r>
      <w:r w:rsidRPr="002D464D">
        <w:rPr>
          <w:rFonts w:eastAsia="Calibri"/>
          <w:szCs w:val="24"/>
          <w:lang w:val="lv-LV" w:eastAsia="lv-LV"/>
        </w:rPr>
        <w:t>izmaiņas ir rakstiski jāsaskaņo ar MINISTRIJU, veicot attiecīgus grozījumus Līgumā.</w:t>
      </w:r>
    </w:p>
    <w:p w:rsidR="009F1ED9" w:rsidRPr="002D464D"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9F1ED9" w14:paraId="43B1F838" w14:textId="2B167980">
      <w:pPr>
        <w:numPr>
          <w:ilvl w:val="1"/>
          <w:numId w:val="6"/>
        </w:numPr>
        <w:ind w:left="567" w:hanging="567"/>
        <w:contextualSpacing/>
        <w:jc w:val="both"/>
        <w:rPr>
          <w:rFonts w:eastAsia="Arial Unicode MS"/>
          <w:i/>
          <w:iCs/>
          <w:szCs w:val="24"/>
          <w:lang w:val="lv-LV" w:eastAsia="lv-LV"/>
        </w:rPr>
      </w:pPr>
      <w:r w:rsidRPr="002D464D">
        <w:rPr>
          <w:rFonts w:eastAsia="Arial Unicode MS"/>
          <w:i/>
          <w:iCs/>
          <w:szCs w:val="24"/>
          <w:lang w:val="lv-LV" w:eastAsia="lv-LV"/>
        </w:rPr>
        <w:t xml:space="preserve">Pilnvarotā institūcija </w:t>
      </w:r>
      <w:r w:rsidRPr="002D464D">
        <w:rPr>
          <w:rFonts w:eastAsia="Arial Unicode MS"/>
          <w:iCs/>
          <w:szCs w:val="24"/>
          <w:lang w:val="lv-LV" w:eastAsia="lv-LV"/>
        </w:rPr>
        <w:t>ne vairāk kā</w:t>
      </w:r>
      <w:r w:rsidRPr="002D464D">
        <w:rPr>
          <w:rFonts w:eastAsia="Arial Unicode MS"/>
          <w:i/>
          <w:iCs/>
          <w:szCs w:val="24"/>
          <w:lang w:val="lv-LV" w:eastAsia="lv-LV"/>
        </w:rPr>
        <w:t xml:space="preserve"> </w:t>
      </w:r>
      <w:r w:rsidR="005B5C3B">
        <w:rPr>
          <w:rFonts w:eastAsia="Arial Unicode MS"/>
          <w:iCs/>
          <w:szCs w:val="24"/>
          <w:lang w:val="lv-LV" w:eastAsia="lv-LV"/>
        </w:rPr>
        <w:t>2</w:t>
      </w:r>
      <w:r w:rsidRPr="002D464D" w:rsidR="005B5C3B">
        <w:rPr>
          <w:rFonts w:eastAsia="Arial Unicode MS"/>
          <w:iCs/>
          <w:szCs w:val="24"/>
          <w:lang w:val="lv-LV" w:eastAsia="lv-LV"/>
        </w:rPr>
        <w:t>0 </w:t>
      </w:r>
      <w:r w:rsidRPr="002D464D">
        <w:rPr>
          <w:rFonts w:eastAsia="Arial Unicode MS"/>
          <w:iCs/>
          <w:szCs w:val="24"/>
          <w:lang w:val="lv-LV" w:eastAsia="lv-LV"/>
        </w:rPr>
        <w:t>% no Pārvaldes uzdevuma</w:t>
      </w:r>
      <w:r w:rsidRPr="002D464D">
        <w:rPr>
          <w:rFonts w:eastAsia="Arial Unicode MS"/>
          <w:i/>
          <w:iCs/>
          <w:szCs w:val="24"/>
          <w:lang w:val="lv-LV" w:eastAsia="lv-LV"/>
        </w:rPr>
        <w:t xml:space="preserve"> </w:t>
      </w:r>
      <w:r w:rsidRPr="002D464D">
        <w:rPr>
          <w:rFonts w:eastAsia="Arial Unicode MS"/>
          <w:bCs/>
          <w:szCs w:val="24"/>
          <w:lang w:val="lv-LV" w:eastAsia="lv-LV"/>
        </w:rPr>
        <w:t>īstenošanai</w:t>
      </w:r>
      <w:r w:rsidRPr="002D464D">
        <w:rPr>
          <w:rFonts w:eastAsia="Arial Unicode MS"/>
          <w:i/>
          <w:iCs/>
          <w:szCs w:val="24"/>
          <w:lang w:val="lv-LV" w:eastAsia="lv-LV"/>
        </w:rPr>
        <w:t xml:space="preserve"> </w:t>
      </w:r>
      <w:r w:rsidRPr="002D464D">
        <w:rPr>
          <w:rFonts w:eastAsia="Arial Unicode MS"/>
          <w:iCs/>
          <w:szCs w:val="24"/>
          <w:lang w:val="lv-LV" w:eastAsia="lv-LV"/>
        </w:rPr>
        <w:t>piešķirtā finansējuma drīkst izlietot</w:t>
      </w:r>
      <w:r w:rsidRPr="002D464D">
        <w:rPr>
          <w:rFonts w:eastAsia="Arial Unicode MS"/>
          <w:i/>
          <w:iCs/>
          <w:szCs w:val="24"/>
          <w:lang w:val="lv-LV" w:eastAsia="lv-LV"/>
        </w:rPr>
        <w:t xml:space="preserve"> </w:t>
      </w:r>
      <w:r w:rsidRPr="002D464D">
        <w:rPr>
          <w:rFonts w:eastAsia="Arial Unicode MS"/>
          <w:iCs/>
          <w:szCs w:val="24"/>
          <w:lang w:val="lv-LV" w:eastAsia="lv-LV"/>
        </w:rPr>
        <w:t>Pārvaldes uzdevuma īstenošanai nepieciešamo administratīvo izmaksu segšanai.</w:t>
      </w:r>
      <w:r w:rsidRPr="002D464D">
        <w:rPr>
          <w:rFonts w:eastAsia="Arial Unicode MS"/>
          <w:i/>
          <w:iCs/>
          <w:szCs w:val="24"/>
          <w:lang w:val="lv-LV" w:eastAsia="lv-LV"/>
        </w:rPr>
        <w:t xml:space="preserve"> </w:t>
      </w:r>
      <w:r w:rsidRPr="002D464D">
        <w:rPr>
          <w:rFonts w:eastAsia="Arial Unicode MS"/>
          <w:szCs w:val="24"/>
          <w:lang w:val="lv-LV" w:eastAsia="lv-LV"/>
        </w:rPr>
        <w:t xml:space="preserve">Administratīvās izmaksas ir </w:t>
      </w:r>
      <w:r w:rsidRPr="002D464D">
        <w:rPr>
          <w:rFonts w:eastAsia="Arial Unicode MS"/>
          <w:i/>
          <w:iCs/>
          <w:szCs w:val="24"/>
          <w:lang w:val="lv-LV" w:eastAsia="lv-LV"/>
        </w:rPr>
        <w:t>Pilnvarotās institūcijas</w:t>
      </w:r>
      <w:r w:rsidRPr="002D464D">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2E03B4" w:rsidRPr="002D464D" w:rsidP="002E03B4" w14:paraId="3A463497" w14:textId="77777777">
      <w:pPr>
        <w:pStyle w:val="ListParagraph"/>
        <w:rPr>
          <w:rFonts w:eastAsia="Arial Unicode MS"/>
          <w:i/>
          <w:iCs/>
          <w:szCs w:val="24"/>
          <w:lang w:val="lv-LV" w:eastAsia="lv-LV"/>
        </w:rPr>
      </w:pPr>
    </w:p>
    <w:p w:rsidR="009F1ED9" w:rsidRPr="002D464D" w:rsidP="009F1ED9" w14:paraId="2B0CC3AC" w14:textId="76803F90">
      <w:pPr>
        <w:numPr>
          <w:ilvl w:val="1"/>
          <w:numId w:val="6"/>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2D464D">
        <w:rPr>
          <w:rFonts w:eastAsia="Calibri"/>
          <w:i/>
          <w:color w:val="000000" w:themeColor="text1"/>
          <w:szCs w:val="24"/>
          <w:lang w:val="lv-LV" w:eastAsia="lv-LV"/>
        </w:rPr>
        <w:t>Pilnvarotās institūcijas</w:t>
      </w:r>
      <w:r w:rsidRPr="002D464D">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2D464D" w:rsidP="009F1ED9" w14:paraId="23BB6053" w14:textId="77777777">
      <w:pPr>
        <w:rPr>
          <w:color w:val="000000" w:themeColor="text1"/>
          <w:lang w:val="lv-LV"/>
        </w:rPr>
      </w:pPr>
    </w:p>
    <w:p w:rsidR="009F1ED9" w:rsidRPr="002D464D"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Pārskatu sniegšanas un darbības kontroles kārtība</w:t>
      </w:r>
    </w:p>
    <w:p w:rsidR="009F1ED9" w:rsidRPr="002D464D" w:rsidP="009F1ED9" w14:paraId="3299879C" w14:textId="77777777">
      <w:pPr>
        <w:widowControl w:val="0"/>
        <w:adjustRightInd w:val="0"/>
        <w:ind w:left="540"/>
        <w:jc w:val="both"/>
        <w:textAlignment w:val="baseline"/>
        <w:rPr>
          <w:rFonts w:eastAsia="Calibri"/>
          <w:bCs/>
          <w:color w:val="000000" w:themeColor="text1"/>
          <w:szCs w:val="24"/>
          <w:lang w:val="lv-LV" w:eastAsia="lv-LV"/>
        </w:rPr>
      </w:pPr>
    </w:p>
    <w:p w:rsidR="009F1ED9" w:rsidRPr="002D464D"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2D464D">
        <w:rPr>
          <w:rFonts w:eastAsia="Calibri"/>
          <w:i/>
          <w:szCs w:val="24"/>
          <w:lang w:val="lv-LV" w:eastAsia="lv-LV"/>
        </w:rPr>
        <w:t>Pilnvarotajai institūcijai</w:t>
      </w:r>
      <w:r w:rsidRPr="002D464D">
        <w:rPr>
          <w:rFonts w:eastAsia="Calibri"/>
          <w:szCs w:val="24"/>
          <w:lang w:val="lv-LV" w:eastAsia="lv-LV"/>
        </w:rPr>
        <w:t xml:space="preserve"> deleģētā</w:t>
      </w:r>
      <w:r w:rsidRPr="0026402E">
        <w:rPr>
          <w:rFonts w:eastAsia="Calibri"/>
          <w:iCs/>
          <w:szCs w:val="24"/>
          <w:lang w:val="lv-LV" w:eastAsia="lv-LV"/>
        </w:rPr>
        <w:t xml:space="preserve"> </w:t>
      </w:r>
      <w:r w:rsidRPr="002D464D">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2D464D" w:rsidP="009F1ED9" w14:paraId="2260D82E" w14:textId="77777777">
      <w:pPr>
        <w:ind w:left="567" w:hanging="567"/>
        <w:rPr>
          <w:color w:val="000000" w:themeColor="text1"/>
          <w:lang w:val="lv-LV"/>
        </w:rPr>
      </w:pPr>
    </w:p>
    <w:p w:rsidR="009F1ED9" w:rsidRPr="002D464D"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MINISTRIJAI ir tiesības pieprasīt no </w:t>
      </w:r>
      <w:r w:rsidRPr="002D464D">
        <w:rPr>
          <w:rFonts w:eastAsia="Calibri"/>
          <w:i/>
          <w:color w:val="000000" w:themeColor="text1"/>
          <w:szCs w:val="24"/>
          <w:lang w:val="lv-LV" w:eastAsia="lv-LV"/>
        </w:rPr>
        <w:t>Pilnvarotās institūcijas</w:t>
      </w:r>
      <w:r w:rsidRPr="002D464D">
        <w:rPr>
          <w:rFonts w:eastAsia="Calibri"/>
          <w:color w:val="000000" w:themeColor="text1"/>
          <w:szCs w:val="24"/>
          <w:lang w:val="lv-LV" w:eastAsia="lv-LV"/>
        </w:rPr>
        <w:t xml:space="preserve"> grāmatvedības dokumentus un citu darījumu dokumentāciju, kas saistīta ar Pārvaldes uzdevuma izpildi. </w:t>
      </w:r>
      <w:r w:rsidRPr="002D464D">
        <w:rPr>
          <w:rFonts w:eastAsia="Calibri"/>
          <w:i/>
          <w:color w:val="000000" w:themeColor="text1"/>
          <w:szCs w:val="24"/>
          <w:lang w:val="lv-LV" w:eastAsia="lv-LV"/>
        </w:rPr>
        <w:t>Pilnvarotās institūcija</w:t>
      </w:r>
      <w:r w:rsidRPr="002D464D">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2D464D">
        <w:rPr>
          <w:rFonts w:eastAsia="Calibri"/>
          <w:b/>
          <w:color w:val="000000" w:themeColor="text1"/>
          <w:szCs w:val="24"/>
          <w:lang w:val="lv-LV" w:eastAsia="lv-LV"/>
        </w:rPr>
        <w:t xml:space="preserve"> </w:t>
      </w:r>
      <w:r w:rsidRPr="002D464D">
        <w:rPr>
          <w:rFonts w:eastAsia="Calibri"/>
          <w:color w:val="000000" w:themeColor="text1"/>
          <w:szCs w:val="24"/>
          <w:lang w:val="lv-LV" w:eastAsia="lv-LV"/>
        </w:rPr>
        <w:t>par Pārvaldes uzdevuma izpildi.</w:t>
      </w:r>
    </w:p>
    <w:p w:rsidR="009F1ED9" w:rsidRPr="002D464D"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2D464D">
        <w:rPr>
          <w:rFonts w:eastAsia="Calibri"/>
          <w:i/>
          <w:szCs w:val="24"/>
          <w:lang w:val="lv-LV" w:eastAsia="lv-LV"/>
        </w:rPr>
        <w:t>Pilnvarotā institūcija</w:t>
      </w:r>
      <w:r w:rsidRPr="002D464D">
        <w:rPr>
          <w:rFonts w:eastAsia="Calibri"/>
          <w:szCs w:val="24"/>
          <w:lang w:val="lv-LV" w:eastAsia="lv-LV"/>
        </w:rPr>
        <w:t xml:space="preserve"> iesniedz MINISTRIJĀ pārskatus </w:t>
      </w:r>
      <w:r w:rsidRPr="002D464D">
        <w:rPr>
          <w:rFonts w:eastAsia="Calibri"/>
          <w:color w:val="000000"/>
          <w:szCs w:val="24"/>
          <w:lang w:val="lv-LV" w:eastAsia="lv-LV"/>
        </w:rPr>
        <w:t>par P</w:t>
      </w:r>
      <w:r w:rsidRPr="002D464D">
        <w:rPr>
          <w:rFonts w:eastAsia="Calibri"/>
          <w:szCs w:val="24"/>
          <w:lang w:val="lv-LV" w:eastAsia="lv-LV"/>
        </w:rPr>
        <w:t>ārvaldes uzdevuma</w:t>
      </w:r>
      <w:r w:rsidRPr="002D464D">
        <w:rPr>
          <w:rFonts w:eastAsia="Calibri"/>
          <w:color w:val="000000"/>
          <w:szCs w:val="24"/>
          <w:lang w:val="lv-LV" w:eastAsia="lv-LV"/>
        </w:rPr>
        <w:t xml:space="preserve"> izpildi un piešķirtā valsts </w:t>
      </w:r>
      <w:r w:rsidRPr="002D464D">
        <w:rPr>
          <w:rFonts w:eastAsia="Calibri"/>
          <w:szCs w:val="24"/>
          <w:lang w:val="lv-LV" w:eastAsia="lv-LV"/>
        </w:rPr>
        <w:t>budžeta</w:t>
      </w:r>
      <w:r w:rsidRPr="002D464D">
        <w:rPr>
          <w:rFonts w:eastAsia="Calibri"/>
          <w:color w:val="000000"/>
          <w:szCs w:val="24"/>
          <w:lang w:val="lv-LV" w:eastAsia="lv-LV"/>
        </w:rPr>
        <w:t xml:space="preserve"> finansējuma izlietojumu, kas sagatavojami</w:t>
      </w:r>
      <w:r w:rsidRPr="002D464D">
        <w:rPr>
          <w:rFonts w:eastAsia="Calibri"/>
          <w:szCs w:val="24"/>
          <w:lang w:val="lv-LV" w:eastAsia="lv-LV"/>
        </w:rPr>
        <w:t xml:space="preserve"> saskaņā ar šā Līguma pielikumā pievienoto atskaites veidlapu (Līguma 2.pielikums) un kuriem pievienojamas darījumu apliecinošu dokumentu kopijas, tai skaitā Valsts kases </w:t>
      </w:r>
      <w:r w:rsidRPr="002D464D">
        <w:rPr>
          <w:rFonts w:eastAsia="Calibri"/>
          <w:color w:val="000000" w:themeColor="text1"/>
          <w:szCs w:val="24"/>
          <w:lang w:val="lv-LV" w:eastAsia="lv-LV"/>
        </w:rPr>
        <w:t>vai Eiropas Ekonomikas zonā reģistrētas kredītiestādes</w:t>
      </w:r>
      <w:r w:rsidRPr="002D464D">
        <w:rPr>
          <w:rFonts w:eastAsia="Calibri"/>
          <w:color w:val="000000" w:themeColor="text1"/>
          <w:szCs w:val="24"/>
          <w:lang w:val="lv-LV" w:eastAsia="lv-LV"/>
        </w:rPr>
        <w:t xml:space="preserve"> </w:t>
      </w:r>
      <w:r w:rsidRPr="002D464D">
        <w:rPr>
          <w:rFonts w:eastAsia="Calibri"/>
          <w:szCs w:val="24"/>
          <w:lang w:val="lv-LV" w:eastAsia="lv-LV"/>
        </w:rPr>
        <w:t>konta izdrukas, šādos termiņos:</w:t>
      </w:r>
    </w:p>
    <w:p w:rsidR="009F1ED9" w:rsidRPr="002D464D" w:rsidP="009F1ED9" w14:paraId="6518036F" w14:textId="19F448B5">
      <w:pPr>
        <w:numPr>
          <w:ilvl w:val="2"/>
          <w:numId w:val="6"/>
        </w:numPr>
        <w:ind w:left="1276" w:hanging="709"/>
        <w:contextualSpacing/>
        <w:jc w:val="both"/>
        <w:rPr>
          <w:rFonts w:eastAsia="Calibri"/>
          <w:color w:val="000000" w:themeColor="text1"/>
          <w:szCs w:val="24"/>
          <w:lang w:val="lv-LV" w:eastAsia="lv-LV"/>
        </w:rPr>
      </w:pPr>
      <w:r w:rsidRPr="002D464D">
        <w:rPr>
          <w:color w:val="000000" w:themeColor="text1"/>
          <w:lang w:val="lv-LV"/>
        </w:rPr>
        <w:t>līdz 2026.gada ___.________ pārskatu par Pārvaldes uzdevum</w:t>
      </w:r>
      <w:r w:rsidRPr="002D464D" w:rsidR="00681772">
        <w:rPr>
          <w:color w:val="000000" w:themeColor="text1"/>
          <w:lang w:val="lv-LV"/>
        </w:rPr>
        <w:t>a</w:t>
      </w:r>
      <w:r w:rsidRPr="002D464D">
        <w:rPr>
          <w:color w:val="000000" w:themeColor="text1"/>
          <w:lang w:val="lv-LV"/>
        </w:rPr>
        <w:t xml:space="preserve"> izpildi un piešķirtā valsts budžeta finansējuma izlietojumu no 2025.gada ___.________ līdz 2026.gada ___.________</w:t>
      </w:r>
      <w:r w:rsidRPr="002D464D">
        <w:rPr>
          <w:rFonts w:eastAsia="Calibri"/>
          <w:color w:val="000000" w:themeColor="text1"/>
          <w:szCs w:val="24"/>
          <w:lang w:val="lv-LV" w:eastAsia="lv-LV"/>
        </w:rPr>
        <w:t>;</w:t>
      </w:r>
    </w:p>
    <w:p w:rsidR="009F1ED9" w:rsidRPr="002D464D" w:rsidP="27A2895C" w14:paraId="65489509" w14:textId="700871AB">
      <w:pPr>
        <w:numPr>
          <w:ilvl w:val="2"/>
          <w:numId w:val="6"/>
        </w:numPr>
        <w:ind w:left="1276" w:hanging="709"/>
        <w:contextualSpacing/>
        <w:jc w:val="both"/>
        <w:rPr>
          <w:rFonts w:eastAsia="Calibri"/>
          <w:color w:val="000000" w:themeColor="text1"/>
          <w:lang w:val="lv-LV" w:eastAsia="lv-LV"/>
        </w:rPr>
      </w:pPr>
      <w:r w:rsidRPr="002D464D">
        <w:rPr>
          <w:rFonts w:eastAsia="Calibri"/>
          <w:color w:val="000000" w:themeColor="text1"/>
          <w:lang w:val="lv-LV" w:eastAsia="lv-LV"/>
        </w:rPr>
        <w:t xml:space="preserve">līdz </w:t>
      </w:r>
      <w:r w:rsidRPr="002D464D" w:rsidR="003963F2">
        <w:rPr>
          <w:color w:val="000000" w:themeColor="text1"/>
          <w:lang w:val="lv-LV"/>
        </w:rPr>
        <w:t>2027.gada ___.________ pārskatu par Pārvaldes uzdevum</w:t>
      </w:r>
      <w:r w:rsidRPr="002D464D" w:rsidR="00681772">
        <w:rPr>
          <w:color w:val="000000" w:themeColor="text1"/>
          <w:lang w:val="lv-LV"/>
        </w:rPr>
        <w:t>a</w:t>
      </w:r>
      <w:r w:rsidRPr="002D464D" w:rsidR="003963F2">
        <w:rPr>
          <w:color w:val="000000" w:themeColor="text1"/>
          <w:lang w:val="lv-LV"/>
        </w:rPr>
        <w:t xml:space="preserve"> izpildi un piešķirtā valsts budžeta finansējuma izlietojumu no 2026.gada ___.________ līdz 2027.gada</w:t>
      </w:r>
      <w:r w:rsidRPr="002D464D" w:rsidR="00681772">
        <w:rPr>
          <w:color w:val="000000" w:themeColor="text1"/>
          <w:lang w:val="lv-LV"/>
        </w:rPr>
        <w:t xml:space="preserve"> ___.________</w:t>
      </w:r>
      <w:r w:rsidRPr="002D464D">
        <w:rPr>
          <w:rFonts w:eastAsia="Calibri"/>
          <w:color w:val="000000" w:themeColor="text1"/>
          <w:lang w:val="lv-LV" w:eastAsia="lv-LV"/>
        </w:rPr>
        <w:t>;</w:t>
      </w:r>
    </w:p>
    <w:p w:rsidR="009F1ED9" w:rsidRPr="002D464D" w:rsidP="27A2895C" w14:paraId="2C8A60B3" w14:textId="0EFDAED3">
      <w:pPr>
        <w:numPr>
          <w:ilvl w:val="2"/>
          <w:numId w:val="6"/>
        </w:numPr>
        <w:ind w:left="1276" w:hanging="709"/>
        <w:contextualSpacing/>
        <w:jc w:val="both"/>
        <w:rPr>
          <w:rFonts w:eastAsia="Calibri"/>
          <w:color w:val="000000" w:themeColor="text1"/>
          <w:lang w:val="lv-LV" w:eastAsia="lv-LV"/>
        </w:rPr>
      </w:pPr>
      <w:r w:rsidRPr="002D464D">
        <w:rPr>
          <w:rFonts w:eastAsia="Calibri"/>
          <w:color w:val="000000" w:themeColor="text1"/>
          <w:lang w:val="lv-LV" w:eastAsia="lv-LV"/>
        </w:rPr>
        <w:t xml:space="preserve">līdz </w:t>
      </w:r>
      <w:r w:rsidRPr="002D464D" w:rsidR="003963F2">
        <w:rPr>
          <w:color w:val="000000" w:themeColor="text1"/>
          <w:lang w:val="lv-LV"/>
        </w:rPr>
        <w:t>2028.gada ___.________ pārskatu par Pārvaldes uzdevum</w:t>
      </w:r>
      <w:r w:rsidRPr="002D464D" w:rsidR="00681772">
        <w:rPr>
          <w:color w:val="000000" w:themeColor="text1"/>
          <w:lang w:val="lv-LV"/>
        </w:rPr>
        <w:t>a</w:t>
      </w:r>
      <w:r w:rsidRPr="002D464D" w:rsidR="003963F2">
        <w:rPr>
          <w:color w:val="000000" w:themeColor="text1"/>
          <w:lang w:val="lv-LV"/>
        </w:rPr>
        <w:t xml:space="preserve"> izpildi un piešķirtā valsts budžeta finansējuma izlietojumu no 2027.gada ___.________ līdz 2028.gada</w:t>
      </w:r>
      <w:r w:rsidRPr="002D464D" w:rsidR="00681772">
        <w:rPr>
          <w:color w:val="000000" w:themeColor="text1"/>
          <w:lang w:val="lv-LV"/>
        </w:rPr>
        <w:t xml:space="preserve"> ___.________</w:t>
      </w:r>
      <w:r w:rsidRPr="002D464D">
        <w:rPr>
          <w:rFonts w:eastAsia="Calibri"/>
          <w:color w:val="000000" w:themeColor="text1"/>
          <w:lang w:val="lv-LV" w:eastAsia="lv-LV"/>
        </w:rPr>
        <w:t>.</w:t>
      </w:r>
    </w:p>
    <w:p w:rsidR="009F1ED9" w:rsidRPr="002D464D"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MINISTRIJA</w:t>
      </w:r>
      <w:r w:rsidRPr="002D464D">
        <w:rPr>
          <w:rFonts w:eastAsia="Calibri"/>
          <w:szCs w:val="24"/>
          <w:lang w:val="lv-LV" w:eastAsia="lv-LV"/>
        </w:rPr>
        <w:t xml:space="preserve"> 10 (desmit) darba dienu laikā pēc šā Līguma 4.3.punktā minētā pārskata par Pārvaldes uzdevuma izpildi un </w:t>
      </w:r>
      <w:r w:rsidRPr="002D464D">
        <w:rPr>
          <w:rFonts w:eastAsia="Calibri"/>
          <w:color w:val="000000"/>
          <w:szCs w:val="24"/>
          <w:lang w:val="lv-LV" w:eastAsia="lv-LV"/>
        </w:rPr>
        <w:t xml:space="preserve">piešķirtā valsts </w:t>
      </w:r>
      <w:r w:rsidRPr="002D464D">
        <w:rPr>
          <w:rFonts w:eastAsia="Calibri"/>
          <w:szCs w:val="24"/>
          <w:lang w:val="lv-LV" w:eastAsia="lv-LV"/>
        </w:rPr>
        <w:t>budžeta</w:t>
      </w:r>
      <w:r w:rsidRPr="002D464D">
        <w:rPr>
          <w:rFonts w:eastAsia="Calibri"/>
          <w:color w:val="000000"/>
          <w:szCs w:val="24"/>
          <w:lang w:val="lv-LV" w:eastAsia="lv-LV"/>
        </w:rPr>
        <w:t xml:space="preserve"> </w:t>
      </w:r>
      <w:r w:rsidRPr="002D464D">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9F1ED9" w:rsidRPr="002D464D" w:rsidP="009F1ED9" w14:paraId="13BF6237" w14:textId="77777777">
      <w:pPr>
        <w:widowControl w:val="0"/>
        <w:adjustRightInd w:val="0"/>
        <w:ind w:left="720"/>
        <w:jc w:val="both"/>
        <w:textAlignment w:val="baseline"/>
        <w:rPr>
          <w:rFonts w:eastAsia="Calibri"/>
          <w:color w:val="000000" w:themeColor="text1"/>
          <w:szCs w:val="24"/>
          <w:lang w:val="lv-LV" w:eastAsia="lv-LV"/>
        </w:rPr>
      </w:pPr>
    </w:p>
    <w:p w:rsidR="009F1ED9" w:rsidRPr="002D464D" w:rsidP="009F1ED9" w14:paraId="3027938D" w14:textId="77777777">
      <w:pPr>
        <w:numPr>
          <w:ilvl w:val="0"/>
          <w:numId w:val="4"/>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Personas datu apstrāde</w:t>
      </w:r>
    </w:p>
    <w:p w:rsidR="009F1ED9" w:rsidRPr="002D464D" w:rsidP="009F1ED9" w14:paraId="79544B35" w14:textId="77777777">
      <w:pPr>
        <w:rPr>
          <w:bCs/>
          <w:lang w:val="lv-LV"/>
        </w:rPr>
      </w:pPr>
    </w:p>
    <w:p w:rsidR="009F1ED9" w:rsidRPr="002D464D" w:rsidP="009F1ED9" w14:paraId="31D618EE"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2D464D">
        <w:rPr>
          <w:rFonts w:eastAsia="Calibri"/>
          <w:szCs w:val="24"/>
          <w:lang w:val="lv-LV" w:eastAsia="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2D464D"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2D464D" w:rsidP="009F1ED9" w14:paraId="46B6F7F1"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2D464D">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2D464D" w:rsidP="009F1ED9" w14:paraId="7452A01B" w14:textId="77777777">
      <w:pPr>
        <w:widowControl w:val="0"/>
        <w:adjustRightInd w:val="0"/>
        <w:ind w:left="567" w:hanging="567"/>
        <w:jc w:val="both"/>
        <w:textAlignment w:val="baseline"/>
        <w:rPr>
          <w:rFonts w:eastAsia="Calibri"/>
          <w:szCs w:val="24"/>
          <w:lang w:val="lv-LV" w:eastAsia="lv-LV"/>
        </w:rPr>
      </w:pPr>
    </w:p>
    <w:p w:rsidR="009F1ED9" w:rsidRPr="002D464D" w:rsidP="009F1ED9" w14:paraId="20D5178F"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2D464D">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2D464D" w:rsidP="009F1ED9" w14:paraId="29F58438" w14:textId="77777777">
      <w:pPr>
        <w:widowControl w:val="0"/>
        <w:adjustRightInd w:val="0"/>
        <w:ind w:left="567" w:hanging="567"/>
        <w:jc w:val="both"/>
        <w:textAlignment w:val="baseline"/>
        <w:rPr>
          <w:rFonts w:eastAsia="Calibri"/>
          <w:szCs w:val="24"/>
          <w:lang w:val="lv-LV" w:eastAsia="lv-LV"/>
        </w:rPr>
      </w:pPr>
    </w:p>
    <w:p w:rsidR="009F1ED9" w:rsidRPr="002D464D" w:rsidP="00674903" w14:paraId="4ADE25D2" w14:textId="77777777">
      <w:pPr>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2D464D">
        <w:rPr>
          <w:rFonts w:eastAsia="Calibri"/>
          <w:szCs w:val="24"/>
          <w:lang w:val="lv-LV" w:eastAsia="lv-LV"/>
        </w:rPr>
        <w:t>Puses apņemas nodrošināt datu subjekta personas datu glabāšanu spēkā esošajos normatīvajos aktos noteiktajā kārtībā un apjomā.</w:t>
      </w:r>
    </w:p>
    <w:p w:rsidR="009F1ED9" w:rsidRPr="002D464D" w:rsidP="009F1ED9" w14:paraId="475DBC16" w14:textId="77777777">
      <w:pPr>
        <w:widowControl w:val="0"/>
        <w:adjustRightInd w:val="0"/>
        <w:ind w:left="567" w:hanging="567"/>
        <w:jc w:val="both"/>
        <w:textAlignment w:val="baseline"/>
        <w:rPr>
          <w:rFonts w:eastAsia="Calibri"/>
          <w:szCs w:val="24"/>
          <w:lang w:val="lv-LV" w:eastAsia="lv-LV"/>
        </w:rPr>
      </w:pPr>
    </w:p>
    <w:p w:rsidR="009F1ED9" w:rsidRPr="002D464D" w:rsidP="009F1ED9" w14:paraId="720566D0"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2D464D">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2D464D" w:rsidP="009F1ED9" w14:paraId="54463D10" w14:textId="77777777">
      <w:pPr>
        <w:ind w:left="426" w:hanging="426"/>
        <w:rPr>
          <w:bCs/>
          <w:color w:val="000000" w:themeColor="text1"/>
          <w:lang w:val="lv-LV"/>
        </w:rPr>
      </w:pPr>
    </w:p>
    <w:p w:rsidR="009F1ED9" w:rsidRPr="002D464D" w:rsidP="009F1ED9" w14:paraId="25A16043" w14:textId="77777777">
      <w:pPr>
        <w:numPr>
          <w:ilvl w:val="0"/>
          <w:numId w:val="3"/>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Pušu atbildība</w:t>
      </w:r>
    </w:p>
    <w:p w:rsidR="009F1ED9" w:rsidRPr="002D464D" w:rsidP="009F1ED9" w14:paraId="3AF6AED3" w14:textId="77777777">
      <w:pPr>
        <w:rPr>
          <w:rFonts w:eastAsia="Arial Unicode MS"/>
          <w:color w:val="000000" w:themeColor="text1"/>
          <w:lang w:val="lv-LV"/>
        </w:rPr>
      </w:pPr>
    </w:p>
    <w:p w:rsidR="009F1ED9" w:rsidRPr="002D464D" w:rsidP="009F1ED9" w14:paraId="249DAF3E" w14:textId="77777777">
      <w:pPr>
        <w:numPr>
          <w:ilvl w:val="1"/>
          <w:numId w:val="3"/>
        </w:numPr>
        <w:ind w:left="567" w:hanging="567"/>
        <w:contextualSpacing/>
        <w:jc w:val="both"/>
        <w:rPr>
          <w:rFonts w:eastAsia="Arial Unicode MS"/>
          <w:color w:val="000000" w:themeColor="text1"/>
          <w:szCs w:val="24"/>
          <w:lang w:val="lv-LV" w:eastAsia="lv-LV"/>
        </w:rPr>
      </w:pPr>
      <w:r w:rsidRPr="002D464D">
        <w:rPr>
          <w:rFonts w:eastAsia="Calibri"/>
          <w:i/>
          <w:color w:val="000000" w:themeColor="text1"/>
          <w:szCs w:val="24"/>
          <w:lang w:val="lv-LV" w:eastAsia="lv-LV"/>
        </w:rPr>
        <w:t>Pilnvarotā institūcija</w:t>
      </w:r>
      <w:r w:rsidRPr="002D464D">
        <w:rPr>
          <w:rFonts w:eastAsia="Calibri"/>
          <w:color w:val="000000" w:themeColor="text1"/>
          <w:szCs w:val="24"/>
          <w:lang w:val="lv-LV" w:eastAsia="lv-LV"/>
        </w:rPr>
        <w:t xml:space="preserve"> </w:t>
      </w:r>
      <w:r w:rsidRPr="002D464D">
        <w:rPr>
          <w:rFonts w:eastAsia="Arial Unicode MS"/>
          <w:color w:val="000000" w:themeColor="text1"/>
          <w:szCs w:val="24"/>
          <w:lang w:val="lv-LV" w:eastAsia="lv-LV"/>
        </w:rPr>
        <w:t xml:space="preserve">apņemas izlietot piešķirto finansējumu tikai </w:t>
      </w:r>
      <w:r w:rsidRPr="002D464D">
        <w:rPr>
          <w:rFonts w:eastAsia="Calibri"/>
          <w:color w:val="000000" w:themeColor="text1"/>
          <w:szCs w:val="24"/>
          <w:lang w:val="lv-LV" w:eastAsia="lv-LV"/>
        </w:rPr>
        <w:t>Pārvaldes uzdevuma</w:t>
      </w:r>
      <w:r w:rsidRPr="002D464D">
        <w:rPr>
          <w:rFonts w:eastAsia="Arial Unicode MS"/>
          <w:color w:val="000000" w:themeColor="text1"/>
          <w:szCs w:val="24"/>
          <w:lang w:val="lv-LV" w:eastAsia="lv-LV"/>
        </w:rPr>
        <w:t xml:space="preserve"> veikšanai.</w:t>
      </w:r>
      <w:r w:rsidRPr="002D464D">
        <w:rPr>
          <w:rFonts w:eastAsia="Calibri"/>
          <w:i/>
          <w:color w:val="000000" w:themeColor="text1"/>
          <w:szCs w:val="24"/>
          <w:lang w:val="lv-LV" w:eastAsia="lv-LV"/>
        </w:rPr>
        <w:t xml:space="preserve"> Pilnvarotā institūcija</w:t>
      </w:r>
      <w:r w:rsidRPr="002D464D">
        <w:rPr>
          <w:rFonts w:eastAsia="Calibri"/>
          <w:color w:val="000000" w:themeColor="text1"/>
          <w:szCs w:val="24"/>
          <w:lang w:val="lv-LV" w:eastAsia="lv-LV"/>
        </w:rPr>
        <w:t xml:space="preserve"> </w:t>
      </w:r>
      <w:r w:rsidRPr="002D464D">
        <w:rPr>
          <w:rFonts w:eastAsia="Arial Unicode MS"/>
          <w:color w:val="000000" w:themeColor="text1"/>
          <w:szCs w:val="24"/>
          <w:lang w:val="lv-LV" w:eastAsia="lv-LV"/>
        </w:rPr>
        <w:t>ir atbildīga par Latvijas Republikas saistošo normatīvo aktu ievērošanu, izlietojot piešķirto finansējumu.</w:t>
      </w:r>
    </w:p>
    <w:p w:rsidR="009F1ED9" w:rsidRPr="002D464D" w:rsidP="009F1ED9" w14:paraId="5058A827" w14:textId="77777777">
      <w:pPr>
        <w:widowControl w:val="0"/>
        <w:adjustRightInd w:val="0"/>
        <w:ind w:left="567"/>
        <w:jc w:val="both"/>
        <w:textAlignment w:val="baseline"/>
        <w:rPr>
          <w:rFonts w:eastAsia="Arial Unicode MS"/>
          <w:iCs/>
          <w:color w:val="000000" w:themeColor="text1"/>
          <w:szCs w:val="24"/>
          <w:lang w:val="lv-LV" w:eastAsia="lv-LV"/>
        </w:rPr>
      </w:pPr>
    </w:p>
    <w:p w:rsidR="009F1ED9" w:rsidRPr="002D464D" w:rsidP="009F1ED9" w14:paraId="7437B6B5" w14:textId="77777777">
      <w:pPr>
        <w:numPr>
          <w:ilvl w:val="1"/>
          <w:numId w:val="3"/>
        </w:numPr>
        <w:ind w:left="567" w:hanging="567"/>
        <w:contextualSpacing/>
        <w:jc w:val="both"/>
        <w:rPr>
          <w:rFonts w:eastAsia="Arial Unicode MS"/>
          <w:szCs w:val="24"/>
          <w:lang w:val="lv-LV" w:eastAsia="lv-LV"/>
        </w:rPr>
      </w:pPr>
      <w:r w:rsidRPr="002D464D">
        <w:rPr>
          <w:rFonts w:eastAsia="Calibri"/>
          <w:i/>
          <w:szCs w:val="24"/>
          <w:lang w:val="lv-LV" w:eastAsia="lv-LV"/>
        </w:rPr>
        <w:t>Pilnvarotā institūcija</w:t>
      </w:r>
      <w:r w:rsidRPr="002D464D">
        <w:rPr>
          <w:rFonts w:eastAsia="Calibri"/>
          <w:szCs w:val="24"/>
          <w:lang w:val="lv-LV" w:eastAsia="lv-LV"/>
        </w:rPr>
        <w:t xml:space="preserve"> ir atbildīga par darbiem, ko </w:t>
      </w:r>
      <w:r w:rsidRPr="002D464D">
        <w:rPr>
          <w:rFonts w:eastAsia="Calibri"/>
          <w:i/>
          <w:szCs w:val="24"/>
          <w:lang w:val="lv-LV" w:eastAsia="lv-LV"/>
        </w:rPr>
        <w:t>Pilnvarotās institūcija</w:t>
      </w:r>
      <w:r w:rsidRPr="002D464D">
        <w:rPr>
          <w:rFonts w:eastAsia="Calibri"/>
          <w:szCs w:val="24"/>
          <w:lang w:val="lv-LV" w:eastAsia="lv-LV"/>
        </w:rPr>
        <w:t>s vietā veikušas trešās personas.</w:t>
      </w:r>
    </w:p>
    <w:p w:rsidR="009F1ED9" w:rsidRPr="002D464D" w:rsidP="009F1ED9" w14:paraId="18693617" w14:textId="77777777">
      <w:pPr>
        <w:widowControl w:val="0"/>
        <w:adjustRightInd w:val="0"/>
        <w:ind w:left="567"/>
        <w:jc w:val="both"/>
        <w:textAlignment w:val="baseline"/>
        <w:rPr>
          <w:rFonts w:eastAsia="Arial Unicode MS"/>
          <w:szCs w:val="24"/>
          <w:lang w:val="lv-LV" w:eastAsia="lv-LV"/>
        </w:rPr>
      </w:pPr>
    </w:p>
    <w:p w:rsidR="009F1ED9" w:rsidRPr="002D464D" w:rsidP="009F1ED9" w14:paraId="174CDF68" w14:textId="77777777">
      <w:pPr>
        <w:numPr>
          <w:ilvl w:val="1"/>
          <w:numId w:val="3"/>
        </w:numPr>
        <w:ind w:left="567" w:hanging="567"/>
        <w:contextualSpacing/>
        <w:jc w:val="both"/>
        <w:rPr>
          <w:rFonts w:eastAsia="Arial Unicode MS"/>
          <w:szCs w:val="24"/>
          <w:lang w:val="lv-LV" w:eastAsia="lv-LV"/>
        </w:rPr>
      </w:pPr>
      <w:r w:rsidRPr="002D464D">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2D464D" w:rsidP="009F1ED9" w14:paraId="7B236475" w14:textId="77777777">
      <w:pPr>
        <w:widowControl w:val="0"/>
        <w:adjustRightInd w:val="0"/>
        <w:ind w:left="567"/>
        <w:jc w:val="both"/>
        <w:textAlignment w:val="baseline"/>
        <w:rPr>
          <w:rFonts w:eastAsia="Arial Unicode MS"/>
          <w:szCs w:val="24"/>
          <w:lang w:val="lv-LV" w:eastAsia="lv-LV"/>
        </w:rPr>
      </w:pPr>
    </w:p>
    <w:p w:rsidR="009F1ED9" w:rsidRPr="002D464D" w:rsidP="009F1ED9" w14:paraId="17D1C7E1" w14:textId="77777777">
      <w:pPr>
        <w:numPr>
          <w:ilvl w:val="1"/>
          <w:numId w:val="3"/>
        </w:numPr>
        <w:ind w:left="567" w:hanging="567"/>
        <w:contextualSpacing/>
        <w:jc w:val="both"/>
        <w:rPr>
          <w:rFonts w:eastAsia="Arial Unicode MS"/>
          <w:szCs w:val="24"/>
          <w:lang w:val="lv-LV" w:eastAsia="lv-LV"/>
        </w:rPr>
      </w:pPr>
      <w:r w:rsidRPr="002D464D">
        <w:rPr>
          <w:rFonts w:eastAsia="Arial Unicode MS"/>
          <w:i/>
          <w:szCs w:val="24"/>
          <w:lang w:val="lv-LV" w:eastAsia="lv-LV"/>
        </w:rPr>
        <w:t>Pilnvarotajai institūcijai</w:t>
      </w:r>
      <w:r w:rsidRPr="002D464D">
        <w:rPr>
          <w:rFonts w:eastAsia="Arial Unicode MS"/>
          <w:szCs w:val="24"/>
          <w:lang w:val="lv-LV" w:eastAsia="lv-LV"/>
        </w:rPr>
        <w:t xml:space="preserve"> ir pienākums pēc MINISTRIJAS pieprasījuma atmaksāt neatbilstoši Līguma noteikumiem izlietoto finansējumu.</w:t>
      </w:r>
    </w:p>
    <w:p w:rsidR="009F1ED9" w:rsidRPr="002D464D" w:rsidP="009F1ED9" w14:paraId="65EDC174" w14:textId="77777777">
      <w:pPr>
        <w:rPr>
          <w:rFonts w:eastAsia="Arial Unicode MS"/>
          <w:lang w:val="lv-LV"/>
        </w:rPr>
      </w:pPr>
    </w:p>
    <w:p w:rsidR="009F1ED9" w:rsidRPr="002D464D" w:rsidP="009F1ED9" w14:paraId="6D235A40" w14:textId="77777777">
      <w:pPr>
        <w:numPr>
          <w:ilvl w:val="0"/>
          <w:numId w:val="3"/>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Nepārvarama vara</w:t>
      </w:r>
    </w:p>
    <w:p w:rsidR="009F1ED9" w:rsidRPr="002D464D" w:rsidP="009F1ED9" w14:paraId="004A44A9" w14:textId="77777777">
      <w:pPr>
        <w:rPr>
          <w:bCs/>
          <w:color w:val="000000" w:themeColor="text1"/>
          <w:lang w:val="lv-LV"/>
        </w:rPr>
      </w:pPr>
    </w:p>
    <w:p w:rsidR="009F1ED9" w:rsidRPr="002D464D" w:rsidP="009F1ED9" w14:paraId="3C38C12A"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2D464D">
          <w:rPr>
            <w:rFonts w:eastAsia="Calibri"/>
            <w:color w:val="000000" w:themeColor="text1"/>
            <w:szCs w:val="24"/>
            <w:lang w:val="lv-LV" w:eastAsia="lv-LV"/>
          </w:rPr>
          <w:t>aktiem</w:t>
        </w:r>
      </w:smartTag>
      <w:r w:rsidRPr="002D464D">
        <w:rPr>
          <w:rFonts w:eastAsia="Calibri"/>
          <w:color w:val="000000" w:themeColor="text1"/>
          <w:szCs w:val="24"/>
          <w:lang w:val="lv-LV" w:eastAsia="lv-LV"/>
        </w:rPr>
        <w:t xml:space="preserve">, valsts </w:t>
      </w:r>
      <w:r w:rsidRPr="002D464D">
        <w:rPr>
          <w:rFonts w:eastAsia="Calibri"/>
          <w:color w:val="000000" w:themeColor="text1"/>
          <w:szCs w:val="24"/>
          <w:lang w:val="lv-LV" w:eastAsia="lv-LV"/>
        </w:rPr>
        <w:t xml:space="preserve">varas un pārvaldes iestāžu izdotiem normatīvajiem dokumentiem, citiem gadījumiem, kuri pēc starptautiskiem standartiem tiek kvalificēti kā </w:t>
      </w:r>
      <w:r w:rsidRPr="002D464D">
        <w:rPr>
          <w:rFonts w:eastAsia="Calibri"/>
          <w:i/>
          <w:color w:val="000000" w:themeColor="text1"/>
          <w:szCs w:val="24"/>
          <w:lang w:val="lv-LV" w:eastAsia="lv-LV"/>
        </w:rPr>
        <w:t>force</w:t>
      </w:r>
      <w:r w:rsidRPr="002D464D">
        <w:rPr>
          <w:rFonts w:eastAsia="Calibri"/>
          <w:i/>
          <w:color w:val="000000" w:themeColor="text1"/>
          <w:szCs w:val="24"/>
          <w:lang w:val="lv-LV" w:eastAsia="lv-LV"/>
        </w:rPr>
        <w:t xml:space="preserve"> </w:t>
      </w:r>
      <w:r w:rsidRPr="002D464D">
        <w:rPr>
          <w:rFonts w:eastAsia="Calibri"/>
          <w:i/>
          <w:color w:val="000000" w:themeColor="text1"/>
          <w:szCs w:val="24"/>
          <w:lang w:val="lv-LV" w:eastAsia="lv-LV"/>
        </w:rPr>
        <w:t>majeure</w:t>
      </w:r>
      <w:r w:rsidRPr="002D464D">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2D464D">
          <w:rPr>
            <w:rFonts w:eastAsia="Calibri"/>
            <w:color w:val="000000" w:themeColor="text1"/>
            <w:szCs w:val="24"/>
            <w:lang w:val="lv-LV" w:eastAsia="lv-LV"/>
          </w:rPr>
          <w:t>Līgums</w:t>
        </w:r>
      </w:smartTag>
      <w:r w:rsidRPr="002D464D">
        <w:rPr>
          <w:rFonts w:eastAsia="Calibri"/>
          <w:color w:val="000000" w:themeColor="text1"/>
          <w:szCs w:val="24"/>
          <w:lang w:val="lv-LV" w:eastAsia="lv-LV"/>
        </w:rPr>
        <w:t xml:space="preserve"> pilnībā vai daļēji nav izpildāms.</w:t>
      </w:r>
    </w:p>
    <w:p w:rsidR="009F1ED9" w:rsidRPr="002D464D"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2D464D" w:rsidP="009F1ED9" w14:paraId="76D1B62A"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izpildi Puses rakstveidā vienojas atsevišķi.</w:t>
      </w:r>
    </w:p>
    <w:p w:rsidR="009F1ED9" w:rsidRPr="002D464D" w:rsidP="009F1ED9" w14:paraId="66465228" w14:textId="77777777">
      <w:pPr>
        <w:rPr>
          <w:color w:val="000000" w:themeColor="text1"/>
          <w:lang w:val="lv-LV"/>
        </w:rPr>
      </w:pPr>
    </w:p>
    <w:p w:rsidR="009F1ED9" w:rsidRPr="002D464D" w:rsidP="009F1ED9" w14:paraId="32CAADC3" w14:textId="77777777">
      <w:pPr>
        <w:numPr>
          <w:ilvl w:val="0"/>
          <w:numId w:val="3"/>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Līguma spēkā stāšanās kārtība, grozīšana un izbeigšana</w:t>
      </w:r>
    </w:p>
    <w:p w:rsidR="009F1ED9" w:rsidRPr="002D464D" w:rsidP="009F1ED9" w14:paraId="2478D487" w14:textId="77777777">
      <w:pPr>
        <w:rPr>
          <w:bCs/>
          <w:color w:val="000000" w:themeColor="text1"/>
          <w:lang w:val="lv-LV"/>
        </w:rPr>
      </w:pPr>
    </w:p>
    <w:p w:rsidR="009F1ED9" w:rsidRPr="002D464D" w:rsidP="009F1ED9" w14:paraId="4A7E0BD8"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2D464D">
          <w:rPr>
            <w:rFonts w:eastAsia="Calibri"/>
            <w:color w:val="000000" w:themeColor="text1"/>
            <w:szCs w:val="24"/>
            <w:lang w:val="lv-LV" w:eastAsia="lv-LV"/>
          </w:rPr>
          <w:t xml:space="preserve"> </w:t>
        </w:r>
      </w:smartTag>
      <w:r w:rsidRPr="002D464D">
        <w:rPr>
          <w:rFonts w:eastAsia="Calibri"/>
          <w:color w:val="000000" w:themeColor="text1"/>
          <w:szCs w:val="24"/>
          <w:lang w:val="lv-LV" w:eastAsia="lv-LV"/>
        </w:rPr>
        <w:t xml:space="preserve">un ir spēkā </w:t>
      </w:r>
      <w:r w:rsidRPr="002D464D">
        <w:rPr>
          <w:rFonts w:eastAsia="Calibri"/>
          <w:color w:val="000000"/>
          <w:szCs w:val="24"/>
          <w:lang w:val="lv-LV" w:eastAsia="lv-LV"/>
        </w:rPr>
        <w:t xml:space="preserve">līdz </w:t>
      </w:r>
      <w:r w:rsidRPr="002D464D">
        <w:rPr>
          <w:rFonts w:eastAsia="Calibri"/>
          <w:color w:val="000000" w:themeColor="text1"/>
          <w:szCs w:val="24"/>
          <w:lang w:val="lv-LV" w:eastAsia="lv-LV"/>
        </w:rPr>
        <w:t>līgumsaistību pilnīgai izpildei.</w:t>
      </w:r>
    </w:p>
    <w:p w:rsidR="009F1ED9" w:rsidRPr="002D464D" w:rsidP="009F1ED9" w14:paraId="60993E46" w14:textId="77777777">
      <w:pPr>
        <w:tabs>
          <w:tab w:val="left" w:pos="426"/>
        </w:tabs>
        <w:ind w:left="567" w:hanging="567"/>
        <w:rPr>
          <w:color w:val="000000"/>
          <w:lang w:val="lv-LV"/>
        </w:rPr>
      </w:pPr>
    </w:p>
    <w:p w:rsidR="009F1ED9" w:rsidRPr="002D464D" w:rsidP="009F1ED9" w14:paraId="71F6F757"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2D464D" w:rsidP="009F1ED9" w14:paraId="2A7BC4BC" w14:textId="77777777">
      <w:pPr>
        <w:ind w:left="567" w:hanging="567"/>
        <w:rPr>
          <w:color w:val="000000" w:themeColor="text1"/>
          <w:lang w:val="lv-LV"/>
        </w:rPr>
      </w:pPr>
    </w:p>
    <w:p w:rsidR="009F1ED9" w:rsidRPr="002D464D" w:rsidP="009F1ED9" w14:paraId="69372B26"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2D464D">
          <w:rPr>
            <w:rFonts w:eastAsia="Calibri"/>
            <w:color w:val="000000" w:themeColor="text1"/>
            <w:szCs w:val="24"/>
            <w:lang w:val="lv-LV" w:eastAsia="lv-LV"/>
          </w:rPr>
          <w:t>Līgums</w:t>
        </w:r>
      </w:smartTag>
      <w:r w:rsidRPr="002D464D">
        <w:rPr>
          <w:rFonts w:eastAsia="Calibri"/>
          <w:color w:val="000000" w:themeColor="text1"/>
          <w:szCs w:val="24"/>
          <w:lang w:val="lv-LV" w:eastAsia="lv-LV"/>
        </w:rPr>
        <w:t xml:space="preserve"> var tikt izbeigts pirms tā darbības termiņa beigām.</w:t>
      </w:r>
    </w:p>
    <w:p w:rsidR="00A57636" w:rsidRPr="002D464D" w:rsidP="00A57636" w14:paraId="5B82EAB4" w14:textId="77777777">
      <w:pPr>
        <w:contextualSpacing/>
        <w:jc w:val="both"/>
        <w:rPr>
          <w:rFonts w:eastAsia="Calibri"/>
          <w:color w:val="000000" w:themeColor="text1"/>
          <w:szCs w:val="24"/>
          <w:lang w:val="lv-LV" w:eastAsia="lv-LV"/>
        </w:rPr>
      </w:pPr>
    </w:p>
    <w:p w:rsidR="009F1ED9" w:rsidRPr="002D464D" w:rsidP="009F1ED9" w14:paraId="20374F39"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Katra no Pusēm ir tiesīga izbeigt Līgumu, brīdinot otru Pusi vismaz vienu kalendāro mēnesi iepriekš.</w:t>
      </w:r>
    </w:p>
    <w:p w:rsidR="009F1ED9" w:rsidRPr="002D464D"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674903" w14:paraId="2F069879"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2D464D">
          <w:rPr>
            <w:rFonts w:eastAsia="Calibri"/>
            <w:color w:val="000000" w:themeColor="text1"/>
            <w:szCs w:val="24"/>
            <w:lang w:val="lv-LV" w:eastAsia="lv-LV"/>
          </w:rPr>
          <w:t>Līgumu</w:t>
        </w:r>
      </w:smartTag>
      <w:r w:rsidRPr="002D464D">
        <w:rPr>
          <w:rFonts w:eastAsia="Calibri"/>
          <w:color w:val="000000" w:themeColor="text1"/>
          <w:szCs w:val="24"/>
          <w:lang w:val="lv-LV" w:eastAsia="lv-LV"/>
        </w:rPr>
        <w:t xml:space="preserve"> nekavējoties vai uz laiku apturēt tā darbību, brīdinot otru Pusi rakstveidā, ja:</w:t>
      </w:r>
    </w:p>
    <w:p w:rsidR="009F1ED9" w:rsidRPr="002D464D" w:rsidP="009F1ED9" w14:paraId="2B14361F" w14:textId="77777777">
      <w:pPr>
        <w:widowControl w:val="0"/>
        <w:numPr>
          <w:ilvl w:val="2"/>
          <w:numId w:val="3"/>
        </w:numPr>
        <w:ind w:left="1276" w:hanging="709"/>
        <w:contextualSpacing/>
        <w:jc w:val="both"/>
        <w:rPr>
          <w:rFonts w:eastAsia="Calibri"/>
          <w:color w:val="000000" w:themeColor="text1"/>
          <w:szCs w:val="24"/>
          <w:lang w:val="lv-LV" w:eastAsia="lv-LV"/>
        </w:rPr>
      </w:pPr>
      <w:r w:rsidRPr="002D464D">
        <w:rPr>
          <w:rFonts w:eastAsia="Calibri"/>
          <w:i/>
          <w:color w:val="000000" w:themeColor="text1"/>
          <w:szCs w:val="24"/>
          <w:lang w:val="lv-LV" w:eastAsia="lv-LV"/>
        </w:rPr>
        <w:t>Pilnvaroto institūciju</w:t>
      </w:r>
      <w:r w:rsidRPr="002D464D">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2D464D" w:rsidP="009F1ED9" w14:paraId="416D06C6" w14:textId="77777777">
      <w:pPr>
        <w:widowControl w:val="0"/>
        <w:numPr>
          <w:ilvl w:val="2"/>
          <w:numId w:val="3"/>
        </w:numPr>
        <w:ind w:left="1276" w:hanging="709"/>
        <w:contextualSpacing/>
        <w:jc w:val="both"/>
        <w:rPr>
          <w:rFonts w:eastAsia="Calibri"/>
          <w:color w:val="000000" w:themeColor="text1"/>
          <w:szCs w:val="24"/>
          <w:lang w:val="lv-LV" w:eastAsia="lv-LV"/>
        </w:rPr>
      </w:pPr>
      <w:r w:rsidRPr="002D464D">
        <w:rPr>
          <w:rFonts w:eastAsia="Calibri"/>
          <w:i/>
          <w:color w:val="000000" w:themeColor="text1"/>
          <w:szCs w:val="24"/>
          <w:lang w:val="lv-LV" w:eastAsia="lv-LV"/>
        </w:rPr>
        <w:t>Pilnvarotā institūcija</w:t>
      </w:r>
      <w:r w:rsidRPr="002D464D">
        <w:rPr>
          <w:rFonts w:eastAsia="Calibri"/>
          <w:color w:val="000000" w:themeColor="text1"/>
          <w:szCs w:val="24"/>
          <w:lang w:val="lv-LV" w:eastAsia="lv-LV"/>
        </w:rPr>
        <w:t xml:space="preserve"> veic darbības, kas kaitē vai var kaitēt nākotnē MINISTRIJAS tēlam vai darbībai;</w:t>
      </w:r>
    </w:p>
    <w:p w:rsidR="009F1ED9" w:rsidRPr="002D464D" w:rsidP="009F1ED9" w14:paraId="0EA9A6A9" w14:textId="77777777">
      <w:pPr>
        <w:numPr>
          <w:ilvl w:val="2"/>
          <w:numId w:val="3"/>
        </w:numPr>
        <w:ind w:left="1276" w:hanging="709"/>
        <w:contextualSpacing/>
        <w:jc w:val="both"/>
        <w:rPr>
          <w:rFonts w:eastAsia="Calibri"/>
          <w:color w:val="000000" w:themeColor="text1"/>
          <w:szCs w:val="24"/>
          <w:lang w:val="lv-LV" w:eastAsia="lv-LV"/>
        </w:rPr>
      </w:pPr>
      <w:r w:rsidRPr="002D464D">
        <w:rPr>
          <w:rFonts w:eastAsia="Calibri"/>
          <w:i/>
          <w:color w:val="000000" w:themeColor="text1"/>
          <w:szCs w:val="24"/>
          <w:lang w:val="lv-LV" w:eastAsia="lv-LV"/>
        </w:rPr>
        <w:t>Pilnvarotā institūcija</w:t>
      </w:r>
      <w:r w:rsidRPr="002D464D">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2D464D">
          <w:rPr>
            <w:rFonts w:eastAsia="Calibri"/>
            <w:color w:val="000000" w:themeColor="text1"/>
            <w:szCs w:val="24"/>
            <w:lang w:val="lv-LV" w:eastAsia="lv-LV"/>
          </w:rPr>
          <w:t>aktus</w:t>
        </w:r>
      </w:smartTag>
      <w:r w:rsidRPr="002D464D">
        <w:rPr>
          <w:rFonts w:eastAsia="Calibri"/>
          <w:color w:val="000000" w:themeColor="text1"/>
          <w:szCs w:val="24"/>
          <w:lang w:val="lv-LV" w:eastAsia="lv-LV"/>
        </w:rPr>
        <w:t>;</w:t>
      </w:r>
    </w:p>
    <w:p w:rsidR="009F1ED9" w:rsidRPr="002D464D" w:rsidP="009F1ED9" w14:paraId="1D6B54DF" w14:textId="77777777">
      <w:pPr>
        <w:numPr>
          <w:ilvl w:val="2"/>
          <w:numId w:val="3"/>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2D464D">
          <w:rPr>
            <w:rFonts w:eastAsia="Calibri"/>
            <w:color w:val="000000" w:themeColor="text1"/>
            <w:szCs w:val="24"/>
            <w:lang w:val="lv-LV" w:eastAsia="lv-LV"/>
          </w:rPr>
          <w:t>aktos</w:t>
        </w:r>
      </w:smartTag>
      <w:r w:rsidRPr="002D464D">
        <w:rPr>
          <w:rFonts w:eastAsia="Calibri"/>
          <w:color w:val="000000" w:themeColor="text1"/>
          <w:szCs w:val="24"/>
          <w:lang w:val="lv-LV" w:eastAsia="lv-LV"/>
        </w:rPr>
        <w:t xml:space="preserve"> noteiktajā kārtībā </w:t>
      </w:r>
      <w:r w:rsidRPr="002D464D">
        <w:rPr>
          <w:rFonts w:eastAsia="Calibri"/>
          <w:i/>
          <w:color w:val="000000" w:themeColor="text1"/>
          <w:szCs w:val="24"/>
          <w:lang w:val="lv-LV" w:eastAsia="lv-LV"/>
        </w:rPr>
        <w:t>Pilnvarotā institūcija</w:t>
      </w:r>
      <w:r w:rsidRPr="002D464D">
        <w:rPr>
          <w:rFonts w:eastAsia="Calibri"/>
          <w:color w:val="000000" w:themeColor="text1"/>
          <w:szCs w:val="24"/>
          <w:lang w:val="lv-LV" w:eastAsia="lv-LV"/>
        </w:rPr>
        <w:t xml:space="preserve"> ir atzīta par maksātnespējīgu;</w:t>
      </w:r>
    </w:p>
    <w:p w:rsidR="009F1ED9" w:rsidRPr="002D464D" w:rsidP="009F1ED9" w14:paraId="39A3C0AF" w14:textId="77777777">
      <w:pPr>
        <w:numPr>
          <w:ilvl w:val="2"/>
          <w:numId w:val="3"/>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noteikumi zaudē spēku atbilstoši normatīvajiem aktiem.</w:t>
      </w:r>
    </w:p>
    <w:p w:rsidR="009F1ED9" w:rsidRPr="002D464D"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2D464D" w:rsidP="009F1ED9" w14:paraId="2B611BF5"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i/>
          <w:color w:val="000000" w:themeColor="text1"/>
          <w:szCs w:val="24"/>
          <w:lang w:val="lv-LV" w:eastAsia="lv-LV"/>
        </w:rPr>
        <w:t>Pilnvarotā institūcija</w:t>
      </w:r>
      <w:r w:rsidRPr="002D464D">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2D464D">
          <w:rPr>
            <w:rFonts w:eastAsia="Calibri"/>
            <w:color w:val="000000" w:themeColor="text1"/>
            <w:szCs w:val="24"/>
            <w:lang w:val="lv-LV" w:eastAsia="lv-LV"/>
          </w:rPr>
          <w:t>Līguma</w:t>
        </w:r>
      </w:smartTag>
      <w:r w:rsidRPr="002D464D">
        <w:rPr>
          <w:rFonts w:eastAsia="Calibri"/>
          <w:color w:val="000000" w:themeColor="text1"/>
          <w:szCs w:val="24"/>
          <w:lang w:val="lv-LV" w:eastAsia="lv-LV"/>
        </w:rPr>
        <w:t xml:space="preserve"> izbeigšanas:</w:t>
      </w:r>
    </w:p>
    <w:p w:rsidR="009F1ED9" w:rsidRPr="002D464D" w:rsidP="009F1ED9" w14:paraId="477A51C2" w14:textId="77777777">
      <w:pPr>
        <w:numPr>
          <w:ilvl w:val="2"/>
          <w:numId w:val="3"/>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atmaksā valsts budžetā neizlietotos finanšu līdzekļus;</w:t>
      </w:r>
    </w:p>
    <w:p w:rsidR="009F1ED9" w:rsidRPr="002D464D" w:rsidP="009F1ED9" w14:paraId="3A9F4B74" w14:textId="77777777">
      <w:pPr>
        <w:numPr>
          <w:ilvl w:val="2"/>
          <w:numId w:val="3"/>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nodod MINISTRIJAI visu ar Pārvaldes uzdevuma veikšanu saistīto izstrādāto dokumentāciju un informāciju;</w:t>
      </w:r>
    </w:p>
    <w:p w:rsidR="009F1ED9" w:rsidRPr="002D464D" w:rsidP="009F1ED9" w14:paraId="0C1E8207" w14:textId="77777777">
      <w:pPr>
        <w:numPr>
          <w:ilvl w:val="2"/>
          <w:numId w:val="3"/>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iesniedz MINISTRIJAI Līguma izpildes pārskatu.</w:t>
      </w:r>
    </w:p>
    <w:p w:rsidR="009F1ED9" w:rsidRPr="002D464D" w:rsidP="009F1ED9" w14:paraId="096EF4B4" w14:textId="77777777">
      <w:pPr>
        <w:rPr>
          <w:color w:val="000000" w:themeColor="text1"/>
          <w:lang w:val="lv-LV"/>
        </w:rPr>
      </w:pPr>
    </w:p>
    <w:p w:rsidR="009F1ED9" w:rsidRPr="002D464D" w:rsidP="009F1ED9" w14:paraId="00AE4CAD" w14:textId="77777777">
      <w:pPr>
        <w:numPr>
          <w:ilvl w:val="0"/>
          <w:numId w:val="3"/>
        </w:numPr>
        <w:ind w:left="284" w:hanging="284"/>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Citi noteikumi</w:t>
      </w:r>
    </w:p>
    <w:p w:rsidR="009F1ED9" w:rsidRPr="002D464D" w:rsidP="009F1ED9" w14:paraId="39C02D90" w14:textId="77777777">
      <w:pPr>
        <w:rPr>
          <w:b/>
          <w:color w:val="000000" w:themeColor="text1"/>
          <w:lang w:val="lv-LV"/>
        </w:rPr>
      </w:pPr>
    </w:p>
    <w:p w:rsidR="009F1ED9" w:rsidRPr="002D464D" w:rsidP="009F1ED9" w14:paraId="1CA0C74E"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2D464D"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9F1ED9" w14:paraId="3A76557D"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Pušu kontaktinformācija saziņai ar Līguma izpildi saistītos jautājumos:</w:t>
      </w:r>
    </w:p>
    <w:p w:rsidR="009F1ED9" w:rsidRPr="002D464D" w:rsidP="009F1ED9" w14:paraId="68BA8109" w14:textId="77777777">
      <w:pPr>
        <w:numPr>
          <w:ilvl w:val="2"/>
          <w:numId w:val="5"/>
        </w:numPr>
        <w:ind w:left="1276" w:hanging="709"/>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MINISTRIJAS e-adrese: _DEFAULT@90000042963;</w:t>
      </w:r>
    </w:p>
    <w:p w:rsidR="009F1ED9" w:rsidRPr="002D464D" w:rsidP="009F1ED9" w14:paraId="55F5344C" w14:textId="77777777">
      <w:pPr>
        <w:numPr>
          <w:ilvl w:val="2"/>
          <w:numId w:val="5"/>
        </w:numPr>
        <w:ind w:left="1276" w:hanging="709"/>
        <w:contextualSpacing/>
        <w:jc w:val="both"/>
        <w:rPr>
          <w:rFonts w:eastAsia="Calibri"/>
          <w:color w:val="000000" w:themeColor="text1"/>
          <w:szCs w:val="24"/>
          <w:lang w:val="lv-LV" w:eastAsia="lv-LV"/>
        </w:rPr>
      </w:pPr>
      <w:r w:rsidRPr="002D464D">
        <w:rPr>
          <w:rFonts w:eastAsia="Calibri"/>
          <w:i/>
          <w:iCs/>
          <w:color w:val="000000" w:themeColor="text1"/>
          <w:szCs w:val="24"/>
          <w:lang w:val="lv-LV" w:eastAsia="lv-LV"/>
        </w:rPr>
        <w:t>Pilnvarotās institūcijas</w:t>
      </w:r>
      <w:r w:rsidRPr="002D464D">
        <w:rPr>
          <w:rFonts w:eastAsia="Calibri"/>
          <w:color w:val="000000" w:themeColor="text1"/>
          <w:szCs w:val="24"/>
          <w:lang w:val="lv-LV" w:eastAsia="lv-LV"/>
        </w:rPr>
        <w:t xml:space="preserve"> e-adrese: _____________.</w:t>
      </w:r>
    </w:p>
    <w:p w:rsidR="009F1ED9" w:rsidRPr="002D464D" w:rsidP="009F1ED9" w14:paraId="3AE43561" w14:textId="77777777">
      <w:pPr>
        <w:widowControl w:val="0"/>
        <w:adjustRightInd w:val="0"/>
        <w:ind w:left="1418"/>
        <w:jc w:val="both"/>
        <w:textAlignment w:val="baseline"/>
        <w:rPr>
          <w:rFonts w:eastAsia="Calibri"/>
          <w:szCs w:val="24"/>
          <w:lang w:val="lv-LV" w:eastAsia="lv-LV"/>
        </w:rPr>
      </w:pPr>
    </w:p>
    <w:p w:rsidR="009F1ED9" w:rsidRPr="002D464D" w:rsidP="009F1ED9" w14:paraId="5FE0A80C"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2D464D">
        <w:rPr>
          <w:rFonts w:eastAsia="Calibri"/>
          <w:color w:val="000000"/>
          <w:szCs w:val="24"/>
          <w:lang w:val="lv-LV" w:eastAsia="lv-LV"/>
        </w:rPr>
        <w:t xml:space="preserve"> vai kontaktinformācija</w:t>
      </w:r>
      <w:r w:rsidRPr="002D464D">
        <w:rPr>
          <w:rFonts w:eastAsia="Calibri"/>
          <w:szCs w:val="24"/>
          <w:lang w:val="lv-LV" w:eastAsia="lv-LV"/>
        </w:rPr>
        <w:t>, tad par to ne vēlāk kā 3 (trīs) dienu laikā paziņo rakstiski otrai Pusei.</w:t>
      </w:r>
    </w:p>
    <w:p w:rsidR="009F1ED9" w:rsidRPr="002D464D"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9F1ED9" w14:paraId="19D810C9"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2D464D"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D464D" w:rsidP="009F1ED9" w14:paraId="148AE596" w14:textId="77777777">
      <w:pPr>
        <w:numPr>
          <w:ilvl w:val="1"/>
          <w:numId w:val="3"/>
        </w:numPr>
        <w:ind w:left="567" w:hanging="567"/>
        <w:contextualSpacing/>
        <w:jc w:val="both"/>
        <w:rPr>
          <w:rFonts w:eastAsia="Calibri"/>
          <w:color w:val="000000" w:themeColor="text1"/>
          <w:szCs w:val="24"/>
          <w:lang w:val="lv-LV" w:eastAsia="lv-LV"/>
        </w:rPr>
      </w:pPr>
      <w:r w:rsidRPr="002D464D">
        <w:rPr>
          <w:rFonts w:eastAsia="Calibri"/>
          <w:color w:val="000000"/>
          <w:szCs w:val="24"/>
          <w:lang w:val="lv-LV" w:eastAsia="lv-LV"/>
        </w:rPr>
        <w:t xml:space="preserve">Līgums ar 2 (diviem) pielikumiem sagatavots latviešu valodā uz </w:t>
      </w:r>
      <w:r w:rsidRPr="002D464D">
        <w:rPr>
          <w:rFonts w:eastAsia="Calibri"/>
          <w:color w:val="000000" w:themeColor="text1"/>
          <w:szCs w:val="24"/>
          <w:lang w:val="lv-LV" w:eastAsia="lv-LV"/>
        </w:rPr>
        <w:t xml:space="preserve">__ (_________) </w:t>
      </w:r>
      <w:r w:rsidRPr="002D464D">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RPr="002D464D"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9F1ED9" w:rsidRPr="002D464D" w:rsidP="009F1ED9" w14:paraId="37C31663" w14:textId="77777777">
      <w:pPr>
        <w:numPr>
          <w:ilvl w:val="0"/>
          <w:numId w:val="3"/>
        </w:numPr>
        <w:contextualSpacing/>
        <w:jc w:val="center"/>
        <w:rPr>
          <w:rFonts w:eastAsia="Calibri"/>
          <w:b/>
          <w:color w:val="000000" w:themeColor="text1"/>
          <w:szCs w:val="24"/>
          <w:lang w:val="lv-LV" w:eastAsia="lv-LV"/>
        </w:rPr>
      </w:pPr>
      <w:r w:rsidRPr="002D464D">
        <w:rPr>
          <w:rFonts w:eastAsia="Calibri"/>
          <w:b/>
          <w:color w:val="000000" w:themeColor="text1"/>
          <w:szCs w:val="24"/>
          <w:lang w:val="lv-LV" w:eastAsia="lv-LV"/>
        </w:rPr>
        <w:t>Pušu rekvizīti</w:t>
      </w:r>
    </w:p>
    <w:p w:rsidR="009F1ED9" w:rsidRPr="002D464D" w:rsidP="009F1ED9" w14:paraId="523E9BF8" w14:textId="77777777">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2D464D" w:rsidP="003634C5" w14:paraId="46F2684A" w14:textId="77777777">
            <w:pPr>
              <w:widowControl w:val="0"/>
              <w:adjustRightInd w:val="0"/>
              <w:contextualSpacing/>
              <w:jc w:val="both"/>
              <w:textAlignment w:val="baseline"/>
              <w:rPr>
                <w:b/>
                <w:w w:val="101"/>
                <w:szCs w:val="24"/>
                <w:lang w:val="lv-LV"/>
              </w:rPr>
            </w:pPr>
            <w:r w:rsidRPr="002D464D">
              <w:rPr>
                <w:rFonts w:eastAsia="Arial Unicode MS"/>
                <w:b/>
                <w:szCs w:val="24"/>
                <w:lang w:val="lv-LV"/>
              </w:rPr>
              <w:t>MINISTRIJA:</w:t>
            </w:r>
          </w:p>
        </w:tc>
        <w:tc>
          <w:tcPr>
            <w:tcW w:w="4564" w:type="dxa"/>
          </w:tcPr>
          <w:p w:rsidR="009F1ED9" w:rsidRPr="002D464D" w:rsidP="003634C5" w14:paraId="5C97A7A3" w14:textId="77777777">
            <w:pPr>
              <w:rPr>
                <w:b/>
                <w:bCs/>
                <w:lang w:val="lv-LV"/>
              </w:rPr>
            </w:pPr>
            <w:r w:rsidRPr="002D464D">
              <w:rPr>
                <w:b/>
                <w:lang w:val="lv-LV"/>
              </w:rPr>
              <w:t>Pilnvarotā institūcija:</w:t>
            </w:r>
          </w:p>
        </w:tc>
      </w:tr>
      <w:tr w14:paraId="27E4BC9B" w14:textId="77777777" w:rsidTr="003634C5">
        <w:tblPrEx>
          <w:tblW w:w="9067" w:type="dxa"/>
          <w:tblLayout w:type="fixed"/>
          <w:tblLook w:val="04A0"/>
        </w:tblPrEx>
        <w:tc>
          <w:tcPr>
            <w:tcW w:w="4503" w:type="dxa"/>
          </w:tcPr>
          <w:p w:rsidR="009F1ED9" w:rsidRPr="002D464D" w:rsidP="003634C5" w14:paraId="44A5DC0E" w14:textId="77777777">
            <w:pPr>
              <w:widowControl w:val="0"/>
              <w:adjustRightInd w:val="0"/>
              <w:contextualSpacing/>
              <w:jc w:val="both"/>
              <w:textAlignment w:val="baseline"/>
              <w:rPr>
                <w:w w:val="101"/>
                <w:szCs w:val="24"/>
                <w:lang w:val="lv-LV"/>
              </w:rPr>
            </w:pPr>
            <w:r w:rsidRPr="002D464D">
              <w:rPr>
                <w:rFonts w:eastAsia="Batang"/>
                <w:b/>
                <w:szCs w:val="24"/>
                <w:lang w:val="lv-LV"/>
              </w:rPr>
              <w:t>Latvijas Republikas Kultūras ministrija</w:t>
            </w:r>
          </w:p>
        </w:tc>
        <w:tc>
          <w:tcPr>
            <w:tcW w:w="4564" w:type="dxa"/>
          </w:tcPr>
          <w:p w:rsidR="009F1ED9" w:rsidRPr="002D464D" w:rsidP="003634C5" w14:paraId="29F7F0FC" w14:textId="77777777">
            <w:pPr>
              <w:rPr>
                <w:b/>
                <w:lang w:val="lv-LV"/>
              </w:rPr>
            </w:pPr>
          </w:p>
        </w:tc>
      </w:tr>
      <w:tr w14:paraId="67ED691D" w14:textId="77777777" w:rsidTr="003634C5">
        <w:tblPrEx>
          <w:tblW w:w="9067" w:type="dxa"/>
          <w:tblLayout w:type="fixed"/>
          <w:tblLook w:val="04A0"/>
        </w:tblPrEx>
        <w:tc>
          <w:tcPr>
            <w:tcW w:w="4503" w:type="dxa"/>
          </w:tcPr>
          <w:p w:rsidR="009F1ED9" w:rsidRPr="002D464D" w:rsidP="003634C5" w14:paraId="0D243D9C" w14:textId="77777777">
            <w:pPr>
              <w:widowControl w:val="0"/>
              <w:adjustRightInd w:val="0"/>
              <w:contextualSpacing/>
              <w:jc w:val="both"/>
              <w:textAlignment w:val="baseline"/>
              <w:rPr>
                <w:w w:val="101"/>
                <w:szCs w:val="24"/>
                <w:lang w:val="lv-LV"/>
              </w:rPr>
            </w:pPr>
            <w:r w:rsidRPr="002D464D">
              <w:rPr>
                <w:szCs w:val="24"/>
                <w:lang w:val="lv-LV"/>
              </w:rPr>
              <w:t>K.Valdemāra iela 11a, Rīga, LV-1364</w:t>
            </w:r>
          </w:p>
        </w:tc>
        <w:tc>
          <w:tcPr>
            <w:tcW w:w="4564" w:type="dxa"/>
          </w:tcPr>
          <w:p w:rsidR="009F1ED9" w:rsidRPr="002D464D"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2D464D" w:rsidP="003634C5" w14:paraId="19E65EDF" w14:textId="77777777">
            <w:pPr>
              <w:ind w:left="426" w:hanging="426"/>
              <w:rPr>
                <w:lang w:val="lv-LV"/>
              </w:rPr>
            </w:pPr>
            <w:r w:rsidRPr="002D464D">
              <w:rPr>
                <w:lang w:val="lv-LV"/>
              </w:rPr>
              <w:t>Reģistrācijas Nr.90000042963</w:t>
            </w:r>
          </w:p>
        </w:tc>
        <w:tc>
          <w:tcPr>
            <w:tcW w:w="4564" w:type="dxa"/>
          </w:tcPr>
          <w:p w:rsidR="009F1ED9" w:rsidRPr="002D464D"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2D464D" w:rsidP="003634C5" w14:paraId="19DF44C1" w14:textId="77777777">
            <w:pPr>
              <w:widowControl w:val="0"/>
              <w:adjustRightInd w:val="0"/>
              <w:contextualSpacing/>
              <w:jc w:val="both"/>
              <w:textAlignment w:val="baseline"/>
              <w:rPr>
                <w:w w:val="101"/>
                <w:szCs w:val="24"/>
                <w:lang w:val="lv-LV"/>
              </w:rPr>
            </w:pPr>
            <w:r w:rsidRPr="002D464D">
              <w:rPr>
                <w:szCs w:val="24"/>
                <w:lang w:val="lv-LV"/>
              </w:rPr>
              <w:t xml:space="preserve">Valsts kase </w:t>
            </w:r>
          </w:p>
        </w:tc>
        <w:tc>
          <w:tcPr>
            <w:tcW w:w="4564" w:type="dxa"/>
          </w:tcPr>
          <w:p w:rsidR="009F1ED9" w:rsidRPr="002D464D"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2D464D" w:rsidP="003634C5" w14:paraId="534AA011" w14:textId="77777777">
            <w:pPr>
              <w:widowControl w:val="0"/>
              <w:adjustRightInd w:val="0"/>
              <w:contextualSpacing/>
              <w:jc w:val="both"/>
              <w:textAlignment w:val="baseline"/>
              <w:rPr>
                <w:w w:val="101"/>
                <w:szCs w:val="24"/>
                <w:lang w:val="lv-LV"/>
              </w:rPr>
            </w:pPr>
            <w:r w:rsidRPr="002D464D">
              <w:rPr>
                <w:szCs w:val="24"/>
                <w:lang w:val="lv-LV"/>
              </w:rPr>
              <w:t>Kods: TRELLV22</w:t>
            </w:r>
          </w:p>
        </w:tc>
        <w:tc>
          <w:tcPr>
            <w:tcW w:w="4564" w:type="dxa"/>
          </w:tcPr>
          <w:p w:rsidR="009F1ED9" w:rsidRPr="002D464D"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2D464D" w:rsidP="003634C5" w14:paraId="4273DE2B" w14:textId="4A7E27E2">
            <w:pPr>
              <w:rPr>
                <w:lang w:val="lv-LV"/>
              </w:rPr>
            </w:pPr>
            <w:r w:rsidRPr="002D464D">
              <w:rPr>
                <w:lang w:val="lv-LV"/>
              </w:rPr>
              <w:t xml:space="preserve">Konts: </w:t>
            </w:r>
            <w:r w:rsidRPr="00BC0728" w:rsidR="00B222A2">
              <w:rPr>
                <w:szCs w:val="24"/>
                <w:lang w:val="lv-LV"/>
              </w:rPr>
              <w:t>LV17TREL2220511045000</w:t>
            </w:r>
          </w:p>
        </w:tc>
        <w:tc>
          <w:tcPr>
            <w:tcW w:w="4564" w:type="dxa"/>
          </w:tcPr>
          <w:p w:rsidR="009F1ED9" w:rsidRPr="002D464D"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2D464D" w:rsidP="00A57636" w14:paraId="1C3F4FC4" w14:textId="77777777">
            <w:pPr>
              <w:keepNext/>
              <w:widowControl w:val="0"/>
              <w:adjustRightInd w:val="0"/>
              <w:contextualSpacing/>
              <w:jc w:val="both"/>
              <w:textAlignment w:val="baseline"/>
              <w:rPr>
                <w:szCs w:val="24"/>
                <w:lang w:val="lv-LV"/>
              </w:rPr>
            </w:pPr>
            <w:r w:rsidRPr="002D464D">
              <w:rPr>
                <w:szCs w:val="24"/>
                <w:lang w:val="lv-LV"/>
              </w:rPr>
              <w:t>Valsts sekretāre</w:t>
            </w:r>
          </w:p>
        </w:tc>
        <w:tc>
          <w:tcPr>
            <w:tcW w:w="4564" w:type="dxa"/>
          </w:tcPr>
          <w:p w:rsidR="009F1ED9" w:rsidRPr="002D464D" w:rsidP="00A57636" w14:paraId="43E3D2F1" w14:textId="77777777">
            <w:pPr>
              <w:keepNext/>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2D464D" w:rsidP="00A57636" w14:paraId="6E1D6F23" w14:textId="77777777">
            <w:pPr>
              <w:keepNext/>
              <w:widowControl w:val="0"/>
              <w:adjustRightInd w:val="0"/>
              <w:contextualSpacing/>
              <w:jc w:val="right"/>
              <w:textAlignment w:val="baseline"/>
              <w:rPr>
                <w:szCs w:val="24"/>
                <w:lang w:val="lv-LV"/>
              </w:rPr>
            </w:pPr>
            <w:r w:rsidRPr="002D464D">
              <w:rPr>
                <w:szCs w:val="24"/>
                <w:lang w:val="lv-LV"/>
              </w:rPr>
              <w:t>D.Vilsone</w:t>
            </w:r>
          </w:p>
        </w:tc>
        <w:tc>
          <w:tcPr>
            <w:tcW w:w="4564" w:type="dxa"/>
          </w:tcPr>
          <w:p w:rsidR="009F1ED9" w:rsidRPr="002D464D" w:rsidP="00A57636" w14:paraId="7A3D7BE3" w14:textId="77777777">
            <w:pPr>
              <w:keepNext/>
              <w:widowControl w:val="0"/>
              <w:adjustRightInd w:val="0"/>
              <w:contextualSpacing/>
              <w:jc w:val="right"/>
              <w:textAlignment w:val="baseline"/>
              <w:rPr>
                <w:szCs w:val="24"/>
                <w:lang w:val="lv-LV"/>
              </w:rPr>
            </w:pPr>
          </w:p>
        </w:tc>
      </w:tr>
    </w:tbl>
    <w:p w:rsidR="009F1ED9" w:rsidRPr="002D464D" w:rsidP="00A57636" w14:paraId="1560E17B" w14:textId="77777777">
      <w:pPr>
        <w:keepNext/>
        <w:widowControl w:val="0"/>
        <w:adjustRightInd w:val="0"/>
        <w:textAlignment w:val="baseline"/>
        <w:rPr>
          <w:bCs/>
          <w:sz w:val="22"/>
          <w:szCs w:val="22"/>
          <w:lang w:val="lv-LV"/>
        </w:rPr>
      </w:pPr>
    </w:p>
    <w:p w:rsidR="009F1ED9" w:rsidRPr="002D464D" w:rsidP="00A57636" w14:paraId="40B6DB57" w14:textId="77777777">
      <w:pPr>
        <w:keepNext/>
        <w:widowControl w:val="0"/>
        <w:adjustRightInd w:val="0"/>
        <w:textAlignment w:val="baseline"/>
        <w:rPr>
          <w:sz w:val="22"/>
          <w:szCs w:val="22"/>
          <w:lang w:val="lv-LV" w:eastAsia="lv-LV"/>
        </w:rPr>
      </w:pPr>
    </w:p>
    <w:p w:rsidR="006243D3" w:rsidRPr="002D464D" w:rsidP="00A57636" w14:paraId="15430D61" w14:textId="0071B275">
      <w:pPr>
        <w:keepNext/>
        <w:jc w:val="center"/>
        <w:rPr>
          <w:b/>
          <w:szCs w:val="24"/>
          <w:lang w:val="lv-LV"/>
        </w:rPr>
      </w:pPr>
      <w:r w:rsidRPr="002D464D">
        <w:rPr>
          <w:sz w:val="22"/>
          <w:szCs w:val="22"/>
          <w:lang w:val="lv-LV"/>
        </w:rPr>
        <w:t>DOKUMENTS PARAKSTĪTS ELEKTRONISKI AR DROŠU ELEKTRONISKO PARAKSTU UN SATUR LAIKA ZĪMOGU</w:t>
      </w:r>
    </w:p>
    <w:sectPr w:rsidSect="006243D3">
      <w:headerReference w:type="default" r:id="rId7"/>
      <w:headerReference w:type="first" r:id="rId8"/>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315162527"/>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P="00D16518" w14:paraId="1FDDD7AB" w14:textId="0BE6259B">
    <w:pPr>
      <w:jc w:val="right"/>
      <w:rPr>
        <w:szCs w:val="24"/>
        <w:lang w:val="lv-LV"/>
      </w:rPr>
    </w:pPr>
    <w:r>
      <w:rPr>
        <w:noProof/>
        <w:szCs w:val="24"/>
        <w:lang w:val="lv-LV"/>
      </w:rPr>
      <w:t>23.05.2025</w:t>
    </w:r>
    <w:r>
      <w:rPr>
        <w:szCs w:val="24"/>
        <w:lang w:val="lv-LV"/>
      </w:rPr>
      <w:t xml:space="preserve">. </w:t>
    </w:r>
    <w:r w:rsidR="00151499">
      <w:rPr>
        <w:szCs w:val="24"/>
        <w:lang w:val="lv-LV"/>
      </w:rPr>
      <w:t>rīkojumu</w:t>
    </w:r>
    <w:r w:rsidRPr="0051627E" w:rsidR="00151499">
      <w:rPr>
        <w:szCs w:val="24"/>
        <w:lang w:val="lv-LV"/>
      </w:rPr>
      <w:t xml:space="preserve"> </w:t>
    </w:r>
    <w:r w:rsidRPr="0051627E">
      <w:rPr>
        <w:szCs w:val="24"/>
        <w:lang w:val="lv-LV"/>
      </w:rPr>
      <w:t>Nr.</w:t>
    </w:r>
    <w:r>
      <w:rPr>
        <w:noProof/>
        <w:szCs w:val="24"/>
        <w:lang w:val="lv-LV"/>
      </w:rPr>
      <w:t>2.5-1-82</w:t>
    </w:r>
  </w:p>
  <w:p w:rsidR="00151499" w:rsidP="008E666A" w14:paraId="564D3DE0" w14:textId="77777777">
    <w:pPr>
      <w:jc w:val="right"/>
      <w:rPr>
        <w:szCs w:val="24"/>
        <w:lang w:val="lv-LV"/>
      </w:rPr>
    </w:pPr>
    <w:r w:rsidRPr="008E666A">
      <w:rPr>
        <w:szCs w:val="24"/>
        <w:lang w:val="lv-LV"/>
      </w:rPr>
      <w:t>apstiprinātajam konkursa „</w:t>
    </w:r>
    <w:r>
      <w:rPr>
        <w:lang w:val="lv-LV"/>
      </w:rPr>
      <w:t>P</w:t>
    </w:r>
    <w:r w:rsidRPr="00151499">
      <w:rPr>
        <w:szCs w:val="24"/>
        <w:lang w:val="lv-LV"/>
      </w:rPr>
      <w:t xml:space="preserve">ar valsts pārvaldes uzdevuma – </w:t>
    </w:r>
  </w:p>
  <w:p w:rsidR="007D43E2" w:rsidP="008E666A" w14:paraId="25E9E734" w14:textId="760FCBCA">
    <w:pPr>
      <w:jc w:val="right"/>
      <w:rPr>
        <w:szCs w:val="24"/>
        <w:lang w:val="lv-LV"/>
      </w:rPr>
    </w:pPr>
    <w:r>
      <w:rPr>
        <w:szCs w:val="24"/>
        <w:lang w:val="lv-LV"/>
      </w:rPr>
      <w:t xml:space="preserve">laikmetīgās mākslas </w:t>
    </w:r>
    <w:r w:rsidRPr="00AB71C6" w:rsidR="00F66D4F">
      <w:rPr>
        <w:szCs w:val="24"/>
        <w:lang w:val="lv-LV"/>
      </w:rPr>
      <w:t xml:space="preserve">eksports un </w:t>
    </w:r>
    <w:r>
      <w:rPr>
        <w:szCs w:val="24"/>
        <w:lang w:val="lv-LV"/>
      </w:rPr>
      <w:t xml:space="preserve">pieejamības nodrošināšana </w:t>
    </w:r>
    <w:r w:rsidRPr="00151499" w:rsidR="00151499">
      <w:rPr>
        <w:szCs w:val="24"/>
        <w:lang w:val="lv-LV"/>
      </w:rPr>
      <w:t>– veikšanu</w:t>
    </w:r>
    <w:r w:rsidRPr="008E666A" w:rsidR="008E666A">
      <w:rPr>
        <w:szCs w:val="24"/>
        <w:lang w:val="lv-LV"/>
      </w:rPr>
      <w:t xml:space="preserve">” </w:t>
    </w:r>
  </w:p>
  <w:p w:rsidR="008E666A" w:rsidRPr="00151499" w:rsidP="008E666A" w14:paraId="03A59BB7" w14:textId="1FEB6E0F">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5C0994"/>
    <w:multiLevelType w:val="multilevel"/>
    <w:tmpl w:val="80000D5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224" w:hanging="720"/>
      </w:pPr>
      <w:rPr>
        <w:rFonts w:hint="default"/>
        <w:sz w:val="24"/>
        <w:szCs w:val="24"/>
      </w:rPr>
    </w:lvl>
    <w:lvl w:ilvl="2">
      <w:start w:val="1"/>
      <w:numFmt w:val="decimal"/>
      <w:isLgl/>
      <w:lvlText w:val="%1.%2.%3."/>
      <w:lvlJc w:val="left"/>
      <w:pPr>
        <w:tabs>
          <w:tab w:val="num" w:pos="792"/>
        </w:tabs>
        <w:ind w:left="1296" w:hanging="720"/>
      </w:pPr>
      <w:rPr>
        <w:rFonts w:hint="default"/>
      </w:rPr>
    </w:lvl>
    <w:lvl w:ilvl="3">
      <w:start w:val="1"/>
      <w:numFmt w:val="decimal"/>
      <w:isLgl/>
      <w:lvlText w:val="%1.%2.%3.%4."/>
      <w:lvlJc w:val="left"/>
      <w:pPr>
        <w:tabs>
          <w:tab w:val="num" w:pos="2520"/>
        </w:tabs>
        <w:ind w:left="2160" w:hanging="864"/>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993473E"/>
    <w:multiLevelType w:val="multilevel"/>
    <w:tmpl w:val="C5B8B6AA"/>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val="0"/>
        <w:iCs/>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936" w:hanging="1800"/>
      </w:pPr>
      <w:rPr>
        <w:rFonts w:hint="default"/>
        <w:i/>
      </w:rPr>
    </w:lvl>
  </w:abstractNum>
  <w:abstractNum w:abstractNumId="5">
    <w:nsid w:val="2ECD253C"/>
    <w:multiLevelType w:val="multilevel"/>
    <w:tmpl w:val="639A75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4575198">
    <w:abstractNumId w:val="10"/>
  </w:num>
  <w:num w:numId="2" w16cid:durableId="1990984191">
    <w:abstractNumId w:val="9"/>
  </w:num>
  <w:num w:numId="3" w16cid:durableId="1492672593">
    <w:abstractNumId w:val="11"/>
  </w:num>
  <w:num w:numId="4" w16cid:durableId="1443115095">
    <w:abstractNumId w:val="0"/>
  </w:num>
  <w:num w:numId="5" w16cid:durableId="1411733748">
    <w:abstractNumId w:val="1"/>
  </w:num>
  <w:num w:numId="6" w16cid:durableId="1801537311">
    <w:abstractNumId w:val="7"/>
  </w:num>
  <w:num w:numId="7" w16cid:durableId="1225339454">
    <w:abstractNumId w:val="8"/>
  </w:num>
  <w:num w:numId="8" w16cid:durableId="2002852193">
    <w:abstractNumId w:val="2"/>
  </w:num>
  <w:num w:numId="9" w16cid:durableId="2057241340">
    <w:abstractNumId w:val="5"/>
  </w:num>
  <w:num w:numId="10" w16cid:durableId="330840930">
    <w:abstractNumId w:val="4"/>
  </w:num>
  <w:num w:numId="11" w16cid:durableId="967777622">
    <w:abstractNumId w:val="6"/>
  </w:num>
  <w:num w:numId="12" w16cid:durableId="634410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14E"/>
    <w:rsid w:val="00024CD5"/>
    <w:rsid w:val="00026125"/>
    <w:rsid w:val="00052973"/>
    <w:rsid w:val="00057669"/>
    <w:rsid w:val="00075AAB"/>
    <w:rsid w:val="00082B99"/>
    <w:rsid w:val="00090DDB"/>
    <w:rsid w:val="000C595C"/>
    <w:rsid w:val="000C6BFE"/>
    <w:rsid w:val="000F371A"/>
    <w:rsid w:val="000F463C"/>
    <w:rsid w:val="000F6E5D"/>
    <w:rsid w:val="000F6F5F"/>
    <w:rsid w:val="00113BD5"/>
    <w:rsid w:val="00123A23"/>
    <w:rsid w:val="00123DF7"/>
    <w:rsid w:val="00124210"/>
    <w:rsid w:val="00132627"/>
    <w:rsid w:val="00134F5B"/>
    <w:rsid w:val="00151499"/>
    <w:rsid w:val="001862A2"/>
    <w:rsid w:val="001C5D58"/>
    <w:rsid w:val="001D50EF"/>
    <w:rsid w:val="002000A1"/>
    <w:rsid w:val="002178E9"/>
    <w:rsid w:val="00230C05"/>
    <w:rsid w:val="002347CF"/>
    <w:rsid w:val="00242A09"/>
    <w:rsid w:val="00257E5E"/>
    <w:rsid w:val="00262713"/>
    <w:rsid w:val="00263A2A"/>
    <w:rsid w:val="0026402E"/>
    <w:rsid w:val="0026591E"/>
    <w:rsid w:val="00266F60"/>
    <w:rsid w:val="0026725E"/>
    <w:rsid w:val="002826F5"/>
    <w:rsid w:val="002D464D"/>
    <w:rsid w:val="002E03B4"/>
    <w:rsid w:val="002F2A2F"/>
    <w:rsid w:val="003034D9"/>
    <w:rsid w:val="00313B75"/>
    <w:rsid w:val="00324066"/>
    <w:rsid w:val="00326C92"/>
    <w:rsid w:val="00335BE1"/>
    <w:rsid w:val="003437E4"/>
    <w:rsid w:val="00350001"/>
    <w:rsid w:val="003634C5"/>
    <w:rsid w:val="00373C4E"/>
    <w:rsid w:val="00380406"/>
    <w:rsid w:val="003922A1"/>
    <w:rsid w:val="003963F2"/>
    <w:rsid w:val="003B71A3"/>
    <w:rsid w:val="003C330A"/>
    <w:rsid w:val="003E1BD0"/>
    <w:rsid w:val="003E5526"/>
    <w:rsid w:val="003F27C0"/>
    <w:rsid w:val="004172B8"/>
    <w:rsid w:val="00443F70"/>
    <w:rsid w:val="004637FF"/>
    <w:rsid w:val="00470CFC"/>
    <w:rsid w:val="00474758"/>
    <w:rsid w:val="004915BF"/>
    <w:rsid w:val="00493DFE"/>
    <w:rsid w:val="004A2749"/>
    <w:rsid w:val="004A4506"/>
    <w:rsid w:val="004B00B8"/>
    <w:rsid w:val="004B7B85"/>
    <w:rsid w:val="004D0FF8"/>
    <w:rsid w:val="004D14C3"/>
    <w:rsid w:val="004E1972"/>
    <w:rsid w:val="004E2DF6"/>
    <w:rsid w:val="0051627E"/>
    <w:rsid w:val="005526BA"/>
    <w:rsid w:val="005A5A19"/>
    <w:rsid w:val="005B3571"/>
    <w:rsid w:val="005B5C3B"/>
    <w:rsid w:val="005B6137"/>
    <w:rsid w:val="005E49A4"/>
    <w:rsid w:val="00610C4A"/>
    <w:rsid w:val="006243D3"/>
    <w:rsid w:val="00631A90"/>
    <w:rsid w:val="006700D9"/>
    <w:rsid w:val="00674903"/>
    <w:rsid w:val="00674E68"/>
    <w:rsid w:val="00675144"/>
    <w:rsid w:val="00681772"/>
    <w:rsid w:val="00696F86"/>
    <w:rsid w:val="006A63C8"/>
    <w:rsid w:val="006D01E5"/>
    <w:rsid w:val="006F396B"/>
    <w:rsid w:val="00705FA1"/>
    <w:rsid w:val="0070671F"/>
    <w:rsid w:val="00726DB1"/>
    <w:rsid w:val="00746B64"/>
    <w:rsid w:val="00773EA3"/>
    <w:rsid w:val="0078364A"/>
    <w:rsid w:val="00795978"/>
    <w:rsid w:val="007A2790"/>
    <w:rsid w:val="007C0FC8"/>
    <w:rsid w:val="007D42CC"/>
    <w:rsid w:val="007D43E2"/>
    <w:rsid w:val="007E5925"/>
    <w:rsid w:val="007F1C73"/>
    <w:rsid w:val="00841FC5"/>
    <w:rsid w:val="00866850"/>
    <w:rsid w:val="00866DAA"/>
    <w:rsid w:val="00877BA3"/>
    <w:rsid w:val="008B110D"/>
    <w:rsid w:val="008E5874"/>
    <w:rsid w:val="008E666A"/>
    <w:rsid w:val="008F0513"/>
    <w:rsid w:val="008F5F9F"/>
    <w:rsid w:val="0091089D"/>
    <w:rsid w:val="0091752E"/>
    <w:rsid w:val="00920DC4"/>
    <w:rsid w:val="00931050"/>
    <w:rsid w:val="00944EE5"/>
    <w:rsid w:val="009649D3"/>
    <w:rsid w:val="0097173D"/>
    <w:rsid w:val="009A6802"/>
    <w:rsid w:val="009B09D2"/>
    <w:rsid w:val="009B779C"/>
    <w:rsid w:val="009C5825"/>
    <w:rsid w:val="009E378B"/>
    <w:rsid w:val="009F1ED9"/>
    <w:rsid w:val="009F5C2A"/>
    <w:rsid w:val="00A146ED"/>
    <w:rsid w:val="00A17AF9"/>
    <w:rsid w:val="00A3715F"/>
    <w:rsid w:val="00A42BD5"/>
    <w:rsid w:val="00A57636"/>
    <w:rsid w:val="00A746AF"/>
    <w:rsid w:val="00A824DA"/>
    <w:rsid w:val="00A9099D"/>
    <w:rsid w:val="00AB71C6"/>
    <w:rsid w:val="00AC4F1D"/>
    <w:rsid w:val="00AD3209"/>
    <w:rsid w:val="00AD7532"/>
    <w:rsid w:val="00B01D66"/>
    <w:rsid w:val="00B222A2"/>
    <w:rsid w:val="00B324E8"/>
    <w:rsid w:val="00B65EE4"/>
    <w:rsid w:val="00BA4947"/>
    <w:rsid w:val="00BC0728"/>
    <w:rsid w:val="00BC3695"/>
    <w:rsid w:val="00BF3DA6"/>
    <w:rsid w:val="00BF70C7"/>
    <w:rsid w:val="00C0320C"/>
    <w:rsid w:val="00C16384"/>
    <w:rsid w:val="00C36CD5"/>
    <w:rsid w:val="00C375FD"/>
    <w:rsid w:val="00C6537F"/>
    <w:rsid w:val="00C91CA8"/>
    <w:rsid w:val="00C96E76"/>
    <w:rsid w:val="00CB2418"/>
    <w:rsid w:val="00D066FD"/>
    <w:rsid w:val="00D0730B"/>
    <w:rsid w:val="00D135C9"/>
    <w:rsid w:val="00D16518"/>
    <w:rsid w:val="00D44A6A"/>
    <w:rsid w:val="00D46CA4"/>
    <w:rsid w:val="00D46DC0"/>
    <w:rsid w:val="00D51BAB"/>
    <w:rsid w:val="00D9070B"/>
    <w:rsid w:val="00D95260"/>
    <w:rsid w:val="00DB1EC6"/>
    <w:rsid w:val="00DB3A04"/>
    <w:rsid w:val="00DC04DC"/>
    <w:rsid w:val="00DC328B"/>
    <w:rsid w:val="00DE3F01"/>
    <w:rsid w:val="00DE6C42"/>
    <w:rsid w:val="00E408CF"/>
    <w:rsid w:val="00E45400"/>
    <w:rsid w:val="00E75957"/>
    <w:rsid w:val="00E75C72"/>
    <w:rsid w:val="00E835CA"/>
    <w:rsid w:val="00EB5A65"/>
    <w:rsid w:val="00ED0D3D"/>
    <w:rsid w:val="00EE7C5B"/>
    <w:rsid w:val="00EF58DA"/>
    <w:rsid w:val="00F00020"/>
    <w:rsid w:val="00F06EEC"/>
    <w:rsid w:val="00F131DC"/>
    <w:rsid w:val="00F66D4F"/>
    <w:rsid w:val="00F7358B"/>
    <w:rsid w:val="00F73748"/>
    <w:rsid w:val="00F9689D"/>
    <w:rsid w:val="00FB3898"/>
    <w:rsid w:val="00FC2747"/>
    <w:rsid w:val="00FC2D9E"/>
    <w:rsid w:val="00FC6C72"/>
    <w:rsid w:val="00FD6519"/>
    <w:rsid w:val="00FF0A63"/>
    <w:rsid w:val="00FF6C79"/>
    <w:rsid w:val="27A2895C"/>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aliases w:val="2,Normal bullet 2,Bullet list,Saistīto dokumentu saraksts,Krāsains saraksts — izcēlums 11,Syle 1,Numurets,H&amp;P List Paragraph,Strip,Table of contents numbered,Citation List,CV Bullet 3,Graphic,ADB paragraph numbering,Ha,Resume Title"/>
    <w:basedOn w:val="Normal"/>
    <w:link w:val="SarakstarindkopaRakstz"/>
    <w:uiPriority w:val="34"/>
    <w:qFormat/>
    <w:rsid w:val="00335BE1"/>
    <w:pPr>
      <w:ind w:left="720"/>
      <w:contextualSpacing/>
    </w:pPr>
  </w:style>
  <w:style w:type="character" w:customStyle="1" w:styleId="SarakstarindkopaRakstz">
    <w:name w:val="Saraksta rindkopa Rakstz."/>
    <w:aliases w:val="2 Rakstz.,Normal bullet 2 Rakstz.,Bullet list Rakstz.,Saistīto dokumentu saraksts Rakstz.,Krāsains saraksts — izcēlums 11 Rakstz.,Syle 1 Rakstz.,Numurets Rakstz.,H&amp;P List Paragraph Rakstz.,Strip Rakstz.,Citation List Rakstz."/>
    <w:link w:val="ListParagraph"/>
    <w:uiPriority w:val="34"/>
    <w:qFormat/>
    <w:locked/>
    <w:rsid w:val="00795978"/>
    <w:rPr>
      <w:rFonts w:ascii="Times New Roman" w:eastAsia="Times New Roman" w:hAnsi="Times New Roman" w:cs="Times New Roman"/>
      <w:sz w:val="24"/>
      <w:szCs w:val="20"/>
      <w:lang w:val="en-AU"/>
    </w:rPr>
  </w:style>
  <w:style w:type="paragraph" w:styleId="Title">
    <w:name w:val="Title"/>
    <w:basedOn w:val="Normal"/>
    <w:link w:val="NosaukumsRakstz"/>
    <w:uiPriority w:val="99"/>
    <w:qFormat/>
    <w:rsid w:val="0070671F"/>
    <w:pPr>
      <w:widowControl w:val="0"/>
      <w:adjustRightInd w:val="0"/>
      <w:jc w:val="center"/>
      <w:textAlignment w:val="baseline"/>
    </w:pPr>
    <w:rPr>
      <w:b/>
      <w:sz w:val="22"/>
      <w:lang w:val="lv-LV" w:eastAsia="lv-LV"/>
    </w:rPr>
  </w:style>
  <w:style w:type="character" w:customStyle="1" w:styleId="NosaukumsRakstz">
    <w:name w:val="Nosaukums Rakstz."/>
    <w:basedOn w:val="DefaultParagraphFont"/>
    <w:link w:val="Title"/>
    <w:uiPriority w:val="99"/>
    <w:rsid w:val="0070671F"/>
    <w:rPr>
      <w:rFonts w:ascii="Times New Roman" w:eastAsia="Times New Roman" w:hAnsi="Times New Roman" w:cs="Times New Roman"/>
      <w:b/>
      <w:szCs w:val="20"/>
      <w:lang w:eastAsia="lv-LV"/>
    </w:rPr>
  </w:style>
  <w:style w:type="paragraph" w:styleId="BodyText">
    <w:name w:val="Body Text"/>
    <w:basedOn w:val="Normal"/>
    <w:link w:val="PamattekstsRakstz"/>
    <w:rsid w:val="0070671F"/>
    <w:pPr>
      <w:spacing w:after="120"/>
    </w:pPr>
    <w:rPr>
      <w:sz w:val="20"/>
      <w:lang w:eastAsia="lv-LV"/>
    </w:rPr>
  </w:style>
  <w:style w:type="character" w:customStyle="1" w:styleId="PamattekstsRakstz">
    <w:name w:val="Pamatteksts Rakstz."/>
    <w:basedOn w:val="DefaultParagraphFont"/>
    <w:link w:val="BodyText"/>
    <w:rsid w:val="0070671F"/>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3A7F9BD9-FF03-498B-B9CB-513FA1EC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11754</Words>
  <Characters>6700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Ieva Krūmiņa</cp:lastModifiedBy>
  <cp:revision>2</cp:revision>
  <cp:lastPrinted>2025-02-04T00:47:00Z</cp:lastPrinted>
  <dcterms:created xsi:type="dcterms:W3CDTF">2025-05-22T11:05:00Z</dcterms:created>
  <dcterms:modified xsi:type="dcterms:W3CDTF">2025-05-22T11:05:00Z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y fmtid="{D5CDD505-2E9C-101B-9397-08002B2CF9AE}" pid="4" name="Order">
    <vt:r8>2408000</vt:r8>
  </property>
</Properties>
</file>