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018" w14:textId="77777777" w:rsidR="00A515EB" w:rsidRPr="00CB7442" w:rsidRDefault="00CB7442" w:rsidP="006A2FE9">
      <w:pPr>
        <w:pStyle w:val="Titre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Grilledutableau"/>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2E6A1D1B" w:rsidR="00FC4A35" w:rsidRPr="00080A4D" w:rsidRDefault="006A2FE9" w:rsidP="00542A74">
            <w:pPr>
              <w:rPr>
                <w:i/>
                <w:szCs w:val="20"/>
                <w:lang w:val="en-US"/>
              </w:rPr>
            </w:pPr>
            <w:r w:rsidRPr="00080A4D">
              <w:rPr>
                <w:i/>
                <w:szCs w:val="20"/>
                <w:lang w:val="en-US"/>
              </w:rPr>
              <w:t>E.g.</w:t>
            </w:r>
            <w:r w:rsidR="00DE2DD9" w:rsidRPr="00080A4D">
              <w:rPr>
                <w:i/>
                <w:szCs w:val="20"/>
                <w:lang w:val="en-US"/>
              </w:rPr>
              <w:t xml:space="preserve"> </w:t>
            </w:r>
            <w:r w:rsidR="00542A74" w:rsidRPr="00080A4D">
              <w:rPr>
                <w:i/>
                <w:szCs w:val="20"/>
                <w:lang w:val="en-US"/>
              </w:rPr>
              <w:t xml:space="preserve">Support </w:t>
            </w:r>
            <w:proofErr w:type="gramStart"/>
            <w:r w:rsidR="00542A74" w:rsidRPr="00080A4D">
              <w:rPr>
                <w:i/>
                <w:szCs w:val="20"/>
                <w:lang w:val="en-US"/>
              </w:rPr>
              <w:t>to</w:t>
            </w:r>
            <w:proofErr w:type="gramEnd"/>
            <w:r w:rsidR="00542A74" w:rsidRPr="00080A4D">
              <w:rPr>
                <w:i/>
                <w:szCs w:val="20"/>
                <w:lang w:val="en-US"/>
              </w:rPr>
              <w:t xml:space="preserve"> European </w:t>
            </w:r>
            <w:r w:rsidRPr="00080A4D">
              <w:rPr>
                <w:i/>
                <w:szCs w:val="20"/>
                <w:lang w:val="en-US"/>
              </w:rPr>
              <w:t>Cooperation P</w:t>
            </w:r>
            <w:r w:rsidR="00DE2DD9" w:rsidRPr="00080A4D">
              <w:rPr>
                <w:i/>
                <w:szCs w:val="20"/>
                <w:lang w:val="en-US"/>
              </w:rPr>
              <w:t>rojects 202</w:t>
            </w:r>
            <w:r w:rsidR="005A28A0">
              <w:rPr>
                <w:i/>
                <w:szCs w:val="20"/>
                <w:lang w:val="en-US"/>
              </w:rPr>
              <w:t>6</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77777777" w:rsidR="006A2FE9" w:rsidRPr="00080A4D" w:rsidRDefault="006A2FE9" w:rsidP="003920AD">
            <w:pPr>
              <w:rPr>
                <w:i/>
                <w:szCs w:val="20"/>
                <w:lang w:val="en-US"/>
              </w:rPr>
            </w:pPr>
            <w:r w:rsidRPr="00080A4D">
              <w:rPr>
                <w:i/>
                <w:szCs w:val="20"/>
                <w:lang w:val="en-US"/>
              </w:rPr>
              <w:t xml:space="preserve">E.g. </w:t>
            </w:r>
            <w:proofErr w:type="gramStart"/>
            <w:r w:rsidR="003920AD">
              <w:rPr>
                <w:i/>
                <w:szCs w:val="20"/>
                <w:lang w:val="en-US"/>
              </w:rPr>
              <w:t>Small</w:t>
            </w:r>
            <w:r w:rsidRPr="00080A4D">
              <w:rPr>
                <w:i/>
                <w:szCs w:val="20"/>
                <w:lang w:val="en-US"/>
              </w:rPr>
              <w:t xml:space="preserve"> Scale</w:t>
            </w:r>
            <w:proofErr w:type="gramEnd"/>
            <w:r w:rsidRPr="00080A4D">
              <w:rPr>
                <w:i/>
                <w:szCs w:val="20"/>
                <w:lang w:val="en-US"/>
              </w:rPr>
              <w:t xml:space="preserve"> Cooperation Projects</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Titre2"/>
        <w:rPr>
          <w:lang w:val="en-US"/>
        </w:rPr>
      </w:pPr>
      <w:r w:rsidRPr="00DE2DD9">
        <w:rPr>
          <w:lang w:val="en-US"/>
        </w:rPr>
        <w:t xml:space="preserve">Cultural operator </w:t>
      </w:r>
      <w:r w:rsidR="00DE2DD9" w:rsidRPr="00DE2DD9">
        <w:rPr>
          <w:lang w:val="en-US"/>
        </w:rPr>
        <w:t>– who are you?</w:t>
      </w:r>
    </w:p>
    <w:tbl>
      <w:tblPr>
        <w:tblStyle w:val="Grilledutableau"/>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4419BA59" w14:textId="35E3B282" w:rsidR="00FC4A35" w:rsidRPr="002C73E0" w:rsidRDefault="002C73E0" w:rsidP="00473C16">
            <w:pPr>
              <w:rPr>
                <w:lang w:val="en-US"/>
              </w:rPr>
            </w:pPr>
            <w:r w:rsidRPr="002C73E0">
              <w:t>Chamber of Trades and Crafts of the Paris Ile-de-France Region (CMA IDF)</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4421EC13" w:rsidR="00212FFF" w:rsidRPr="00212FFF" w:rsidRDefault="006F22F8" w:rsidP="00473C16">
            <w:pPr>
              <w:rPr>
                <w:i/>
                <w:lang w:val="en-US"/>
              </w:rPr>
            </w:pPr>
            <w:r>
              <w:rPr>
                <w:i/>
                <w:lang w:val="en-US"/>
              </w:rPr>
              <w:t>France</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42DA16EA" w14:textId="58F59A1D" w:rsidR="00D87A47" w:rsidRPr="00D87A47" w:rsidRDefault="00D04F30" w:rsidP="00705A18">
            <w:pPr>
              <w:rPr>
                <w:i/>
                <w:lang w:val="en-US"/>
              </w:rPr>
            </w:pPr>
            <w:r w:rsidRPr="00D04F30">
              <w:rPr>
                <w:i/>
                <w:lang w:val="en-US"/>
              </w:rPr>
              <w:t>https://www.cma-idf.fr/</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32418D6B" w:rsidR="00705A18" w:rsidRPr="00212FFF" w:rsidRDefault="00EF4F1F" w:rsidP="00705A18">
            <w:pPr>
              <w:rPr>
                <w:i/>
                <w:lang w:val="en-US"/>
              </w:rPr>
            </w:pPr>
            <w:r>
              <w:rPr>
                <w:i/>
                <w:lang w:val="en-US"/>
              </w:rPr>
              <w:t xml:space="preserve">Frederic </w:t>
            </w:r>
            <w:r w:rsidR="00BB4313">
              <w:rPr>
                <w:i/>
                <w:lang w:val="en-US"/>
              </w:rPr>
              <w:t>F</w:t>
            </w:r>
            <w:r>
              <w:rPr>
                <w:i/>
                <w:lang w:val="en-US"/>
              </w:rPr>
              <w:t xml:space="preserve">ourmy </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2DE8B34D" w14:textId="37AD7C0E" w:rsidR="00705A18" w:rsidRPr="00080A4D" w:rsidRDefault="00EB684A" w:rsidP="00705A18">
            <w:pPr>
              <w:rPr>
                <w:i/>
                <w:lang w:val="en-US"/>
              </w:rPr>
            </w:pPr>
            <w:r w:rsidRPr="00EB684A">
              <w:rPr>
                <w:i/>
                <w:lang w:val="en-US"/>
              </w:rPr>
              <w:t>Public institution</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4264EF2D" w:rsidR="00705A18" w:rsidRPr="00080A4D" w:rsidRDefault="006F22F8" w:rsidP="00705A18">
            <w:pPr>
              <w:rPr>
                <w:i/>
                <w:lang w:val="en-US"/>
              </w:rPr>
            </w:pPr>
            <w:r>
              <w:rPr>
                <w:i/>
                <w:lang w:val="en-US"/>
              </w:rPr>
              <w:t>980</w:t>
            </w: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41B16664" w:rsidR="00705A18" w:rsidRPr="00080A4D" w:rsidRDefault="0019162B" w:rsidP="00705A18">
            <w:pPr>
              <w:rPr>
                <w:i/>
                <w:lang w:val="en-US"/>
              </w:rPr>
            </w:pPr>
            <w:r w:rsidRPr="0019162B">
              <w:rPr>
                <w:i/>
                <w:lang w:val="en-US"/>
              </w:rPr>
              <w:t>PIC: 901552824</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36C7F20E" w14:textId="77777777" w:rsidR="007E3FEE" w:rsidRPr="007E3FEE" w:rsidRDefault="007E3FEE" w:rsidP="007E3FEE">
            <w:pPr>
              <w:rPr>
                <w:i/>
                <w:lang w:val="fr-FR"/>
              </w:rPr>
            </w:pPr>
            <w:r w:rsidRPr="007E3FEE">
              <w:rPr>
                <w:b/>
                <w:bCs/>
                <w:i/>
                <w:lang w:val="fr-FR"/>
              </w:rPr>
              <w:t>CMA Île-de-France (CMA IDF)</w:t>
            </w:r>
          </w:p>
          <w:p w14:paraId="2F9DD67C" w14:textId="77777777" w:rsidR="007E3FEE" w:rsidRPr="007E3FEE" w:rsidRDefault="007E3FEE" w:rsidP="007E3FEE">
            <w:pPr>
              <w:rPr>
                <w:i/>
                <w:lang w:val="en-US"/>
              </w:rPr>
            </w:pPr>
            <w:r w:rsidRPr="007E3FEE">
              <w:rPr>
                <w:i/>
                <w:lang w:val="en-US"/>
              </w:rPr>
              <w:t xml:space="preserve">The Regional Chamber of Trade and Craft of the Paris area </w:t>
            </w:r>
            <w:proofErr w:type="gramStart"/>
            <w:r w:rsidRPr="007E3FEE">
              <w:rPr>
                <w:i/>
                <w:lang w:val="en-US"/>
              </w:rPr>
              <w:t>represents</w:t>
            </w:r>
            <w:proofErr w:type="gramEnd"/>
            <w:r w:rsidRPr="007E3FEE">
              <w:rPr>
                <w:i/>
                <w:lang w:val="en-US"/>
              </w:rPr>
              <w:t>, defends, and promotes the general interests of 238,000 craft businesses and small enterprises in the Greater Paris region. These businesses account for around 300,000 craftsmen, generating an estimated yearly turnover of €50 billion, with a particular focus on the city of Paris, where 56,000 craft businesses are located.</w:t>
            </w:r>
          </w:p>
          <w:p w14:paraId="553A0CE4" w14:textId="77777777" w:rsidR="007E3FEE" w:rsidRPr="007E3FEE" w:rsidRDefault="007E3FEE" w:rsidP="007E3FEE">
            <w:pPr>
              <w:rPr>
                <w:i/>
                <w:lang w:val="en-US"/>
              </w:rPr>
            </w:pPr>
            <w:r w:rsidRPr="007E3FEE">
              <w:rPr>
                <w:i/>
                <w:lang w:val="en-US"/>
              </w:rPr>
              <w:t>Leveraging its 24 sites across Île-de-France, CMA IDF has a strong territorial presence and offers a wide range of services to support entrepreneurs in business creation, takeovers, sustainable development, and the ecological and digital transition of companies.</w:t>
            </w:r>
          </w:p>
          <w:p w14:paraId="2F0D695C" w14:textId="77777777" w:rsidR="007E3FEE" w:rsidRDefault="007E3FEE" w:rsidP="007E3FEE">
            <w:pPr>
              <w:rPr>
                <w:i/>
                <w:lang w:val="en-US"/>
              </w:rPr>
            </w:pPr>
            <w:r w:rsidRPr="007E3FEE">
              <w:rPr>
                <w:i/>
                <w:lang w:val="en-US"/>
              </w:rPr>
              <w:t>CMA IDF is also a major player in professional and vocational training in Île-de-France, providing more than 80 training and apprenticeship courses and educating over 6,000 young people, future employees, and entrepreneurs each year.</w:t>
            </w:r>
          </w:p>
          <w:p w14:paraId="72CBE864" w14:textId="77777777" w:rsidR="005A28A0" w:rsidRPr="007E3FEE" w:rsidRDefault="005A28A0" w:rsidP="007E3FEE">
            <w:pPr>
              <w:rPr>
                <w:i/>
                <w:lang w:val="en-US"/>
              </w:rPr>
            </w:pPr>
          </w:p>
          <w:p w14:paraId="308FC2CB" w14:textId="756FA37B" w:rsidR="007E3FEE" w:rsidRDefault="007E3FEE" w:rsidP="007E3FEE">
            <w:pPr>
              <w:rPr>
                <w:i/>
                <w:lang w:val="en-US"/>
              </w:rPr>
            </w:pPr>
            <w:r w:rsidRPr="007E3FEE">
              <w:rPr>
                <w:i/>
                <w:lang w:val="en-US"/>
              </w:rPr>
              <w:t xml:space="preserve">Within CMA IDF, the recently established </w:t>
            </w:r>
            <w:r w:rsidRPr="005A28A0">
              <w:rPr>
                <w:b/>
                <w:bCs/>
                <w:i/>
                <w:lang w:val="en-US"/>
              </w:rPr>
              <w:t xml:space="preserve">Fine Crafts Unit </w:t>
            </w:r>
            <w:r w:rsidRPr="007E3FEE">
              <w:rPr>
                <w:i/>
                <w:lang w:val="en-US"/>
              </w:rPr>
              <w:t>focuses specifically on heritage and contemporary craftsmanship. Its objectives are to promote the culture and transmission of fine crafts and traditional techniques, support innovation and sustainable practices within the crafts sector, facilitate networking, partnerships, and B2B initiatives for SMEs and artisan enterprises, and organize training, events, and workshops to strengthen skills, encourage creativity, and foster circular economy practices in crafts</w:t>
            </w:r>
            <w:r w:rsidR="005A28A0">
              <w:rPr>
                <w:i/>
                <w:lang w:val="en-US"/>
              </w:rPr>
              <w:t>.</w:t>
            </w:r>
          </w:p>
          <w:p w14:paraId="3746210E" w14:textId="10B0912B" w:rsidR="005A28A0" w:rsidRDefault="005A28A0" w:rsidP="007E3FEE">
            <w:pPr>
              <w:rPr>
                <w:i/>
                <w:lang w:val="en-US"/>
              </w:rPr>
            </w:pPr>
            <w:hyperlink r:id="rId7" w:history="1">
              <w:r w:rsidRPr="00DE01A6">
                <w:rPr>
                  <w:rStyle w:val="Lienhypertexte"/>
                  <w:i/>
                  <w:lang w:val="en-US"/>
                </w:rPr>
                <w:t>https://www.cma-idf.fr/metiers-dart-en-ile-de-france</w:t>
              </w:r>
            </w:hyperlink>
          </w:p>
          <w:p w14:paraId="7F2CE238" w14:textId="77777777" w:rsidR="00705A18" w:rsidRPr="00080A4D" w:rsidRDefault="00705A18" w:rsidP="00705A18">
            <w:pPr>
              <w:rPr>
                <w:i/>
                <w:lang w:val="en-US"/>
              </w:rPr>
            </w:pP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0DE61484" w14:textId="2876CC0D" w:rsidR="00705A18" w:rsidRPr="00080A4D" w:rsidRDefault="0019162B" w:rsidP="00705A18">
            <w:pPr>
              <w:rPr>
                <w:i/>
                <w:lang w:val="en-US"/>
              </w:rPr>
            </w:pPr>
            <w:r>
              <w:rPr>
                <w:i/>
                <w:lang w:val="en-US"/>
              </w:rPr>
              <w:t>P</w:t>
            </w:r>
            <w:r w:rsidR="00705A18" w:rsidRPr="00080A4D">
              <w:rPr>
                <w:i/>
                <w:lang w:val="en-US"/>
              </w:rPr>
              <w:t>roject partner</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1C69DBDF" w14:textId="5ED0A76F" w:rsidR="00705A18" w:rsidRDefault="00BB4313" w:rsidP="00705A18">
            <w:pPr>
              <w:rPr>
                <w:i/>
                <w:lang w:val="en-US"/>
              </w:rPr>
            </w:pPr>
            <w:r>
              <w:rPr>
                <w:i/>
                <w:lang w:val="en-US"/>
              </w:rPr>
              <w:t xml:space="preserve">Interreg </w:t>
            </w:r>
            <w:r w:rsidR="00DF7ABD">
              <w:rPr>
                <w:i/>
                <w:lang w:val="en-US"/>
              </w:rPr>
              <w:t>Nwe Project “ECOB</w:t>
            </w:r>
            <w:r w:rsidR="00FB4CCE">
              <w:rPr>
                <w:i/>
                <w:lang w:val="en-US"/>
              </w:rPr>
              <w:t>O</w:t>
            </w:r>
            <w:r w:rsidR="00DF7ABD">
              <w:rPr>
                <w:i/>
                <w:lang w:val="en-US"/>
              </w:rPr>
              <w:t>OST</w:t>
            </w:r>
            <w:r w:rsidR="005A28A0">
              <w:rPr>
                <w:i/>
                <w:lang w:val="en-US"/>
              </w:rPr>
              <w:t>”</w:t>
            </w:r>
          </w:p>
          <w:p w14:paraId="0AA1B1F4" w14:textId="77D3109C" w:rsidR="00FB4CCE" w:rsidRPr="00080A4D" w:rsidRDefault="00FB4CCE" w:rsidP="00705A18">
            <w:pPr>
              <w:rPr>
                <w:i/>
                <w:lang w:val="en-US"/>
              </w:rPr>
            </w:pPr>
            <w:r>
              <w:rPr>
                <w:i/>
                <w:lang w:val="en-US"/>
              </w:rPr>
              <w:t>European Structural Found</w:t>
            </w:r>
            <w:r w:rsidR="00B45C57">
              <w:rPr>
                <w:i/>
                <w:lang w:val="en-US"/>
              </w:rPr>
              <w:t xml:space="preserve"> </w:t>
            </w:r>
            <w:r w:rsidR="00D53921" w:rsidRPr="00D53921">
              <w:rPr>
                <w:i/>
              </w:rPr>
              <w:t>Project "Promoting apprenticeship"; Project "Accompanying business creation"</w:t>
            </w: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Titre2"/>
        <w:rPr>
          <w:lang w:val="en-US"/>
        </w:rPr>
      </w:pPr>
      <w:r w:rsidRPr="00AC2B8C">
        <w:rPr>
          <w:lang w:val="en-US"/>
        </w:rPr>
        <w:lastRenderedPageBreak/>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Grilledutableau"/>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077EAD72" w:rsidR="00FC4A35" w:rsidRPr="00080A4D" w:rsidRDefault="00B514AC" w:rsidP="00212FFF">
            <w:pPr>
              <w:rPr>
                <w:i/>
                <w:lang w:val="en-US"/>
              </w:rPr>
            </w:pPr>
            <w:r>
              <w:rPr>
                <w:i/>
                <w:lang w:val="en-US"/>
              </w:rPr>
              <w:t>C</w:t>
            </w:r>
            <w:r w:rsidR="005F4A3F" w:rsidRPr="00080A4D">
              <w:rPr>
                <w:i/>
                <w:lang w:val="en-US"/>
              </w:rPr>
              <w:t>ultural heritag</w:t>
            </w:r>
            <w:r>
              <w:rPr>
                <w:i/>
                <w:lang w:val="en-US"/>
              </w:rPr>
              <w:t>e</w:t>
            </w:r>
            <w:r w:rsidR="005A28A0">
              <w:rPr>
                <w:i/>
                <w:lang w:val="en-US"/>
              </w:rPr>
              <w:t>, fine art and craft, skills and knowledge transfers</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77777777" w:rsidR="00FC4A35" w:rsidRPr="00AC2B8C" w:rsidRDefault="00FC4A35" w:rsidP="00473C16">
            <w:pPr>
              <w:rPr>
                <w:lang w:val="en-US"/>
              </w:rPr>
            </w:pP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Titre2"/>
        <w:rPr>
          <w:lang w:val="en-US"/>
        </w:rPr>
      </w:pPr>
      <w:r>
        <w:rPr>
          <w:lang w:val="en-US"/>
        </w:rPr>
        <w:t xml:space="preserve">Partners searched – which type of partner are you looking for? </w:t>
      </w:r>
    </w:p>
    <w:tbl>
      <w:tblPr>
        <w:tblStyle w:val="Grilledutableau"/>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43F541D1" w:rsidR="00DE2DD9" w:rsidRPr="00080A4D" w:rsidRDefault="005A28A0" w:rsidP="00804140">
            <w:pPr>
              <w:rPr>
                <w:i/>
                <w:lang w:val="en-US"/>
              </w:rPr>
            </w:pPr>
            <w:r>
              <w:rPr>
                <w:i/>
                <w:lang w:val="en-US"/>
              </w:rPr>
              <w:t>All UE countries and eligibles areas</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56782820" w14:textId="77777777" w:rsidR="00DE2DD9" w:rsidRPr="00080A4D" w:rsidRDefault="00DE2DD9" w:rsidP="00473C16">
            <w:pPr>
              <w:rPr>
                <w:i/>
                <w:lang w:val="en-US"/>
              </w:rPr>
            </w:pP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313BA1AF" w:rsidR="006A2FE9" w:rsidRPr="00080A4D" w:rsidRDefault="006A2FE9" w:rsidP="00473C16">
            <w:pPr>
              <w:rPr>
                <w:i/>
                <w:lang w:val="en-US"/>
              </w:rPr>
            </w:pPr>
          </w:p>
        </w:tc>
      </w:tr>
    </w:tbl>
    <w:p w14:paraId="2037DD2C" w14:textId="77777777" w:rsidR="00DE2DD9" w:rsidRDefault="00DE2DD9" w:rsidP="00542A74">
      <w:pPr>
        <w:pStyle w:val="Titre2"/>
        <w:rPr>
          <w:lang w:val="en-US"/>
        </w:rPr>
      </w:pPr>
    </w:p>
    <w:p w14:paraId="1A2C9DFB" w14:textId="77777777" w:rsidR="00DE2DD9" w:rsidRDefault="00542A74" w:rsidP="00542A74">
      <w:pPr>
        <w:pStyle w:val="Titre2"/>
        <w:rPr>
          <w:lang w:val="en-US"/>
        </w:rPr>
      </w:pPr>
      <w:r>
        <w:rPr>
          <w:lang w:val="en-US"/>
        </w:rPr>
        <w:t>Projects searched – are you interested in participating in other EU projects as a partner?</w:t>
      </w:r>
    </w:p>
    <w:tbl>
      <w:tblPr>
        <w:tblStyle w:val="Grilledutableau"/>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01595F9B" w:rsidR="00542A74" w:rsidRDefault="00D039E2"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77777777" w:rsidR="00542A74" w:rsidRDefault="00542A74" w:rsidP="00473C16">
            <w:pPr>
              <w:rPr>
                <w:lang w:val="en-US"/>
              </w:rPr>
            </w:pPr>
          </w:p>
        </w:tc>
      </w:tr>
    </w:tbl>
    <w:p w14:paraId="1F2F8E52" w14:textId="77777777" w:rsidR="00576CCC" w:rsidRDefault="00576CCC" w:rsidP="00576CCC">
      <w:pPr>
        <w:pStyle w:val="Titre2"/>
        <w:rPr>
          <w:rFonts w:eastAsiaTheme="minorHAnsi" w:cstheme="minorBidi"/>
          <w:b w:val="0"/>
          <w:szCs w:val="22"/>
          <w:lang w:val="en-US"/>
        </w:rPr>
      </w:pPr>
    </w:p>
    <w:p w14:paraId="7E73B2F5" w14:textId="77777777" w:rsidR="00576CCC" w:rsidRDefault="00576CCC" w:rsidP="00576CCC">
      <w:pPr>
        <w:pStyle w:val="Titre2"/>
        <w:rPr>
          <w:lang w:val="en-US"/>
        </w:rPr>
      </w:pPr>
      <w:r>
        <w:rPr>
          <w:lang w:val="en-US"/>
        </w:rPr>
        <w:t>Publication of partner search</w:t>
      </w:r>
    </w:p>
    <w:tbl>
      <w:tblPr>
        <w:tblStyle w:val="Grilledutableau"/>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proofErr w:type="gramStart"/>
            <w:r>
              <w:rPr>
                <w:lang w:val="en-US"/>
              </w:rPr>
              <w:t xml:space="preserve">This </w:t>
            </w:r>
            <w:r w:rsidR="00D87A47">
              <w:rPr>
                <w:lang w:val="en-US"/>
              </w:rPr>
              <w:t>partner search can</w:t>
            </w:r>
            <w:proofErr w:type="gramEnd"/>
            <w:r w:rsidR="00D87A47">
              <w:rPr>
                <w:lang w:val="en-US"/>
              </w:rPr>
              <w:t xml:space="preserve"> be </w:t>
            </w:r>
            <w:proofErr w:type="gramStart"/>
            <w:r w:rsidR="00D87A47">
              <w:rPr>
                <w:lang w:val="en-US"/>
              </w:rPr>
              <w:t>published?</w:t>
            </w:r>
            <w:r w:rsidR="00705A18">
              <w:rPr>
                <w:lang w:val="en-US"/>
              </w:rPr>
              <w:t>*</w:t>
            </w:r>
            <w:proofErr w:type="gramEnd"/>
          </w:p>
        </w:tc>
        <w:tc>
          <w:tcPr>
            <w:tcW w:w="6656" w:type="dxa"/>
          </w:tcPr>
          <w:p w14:paraId="5C615917" w14:textId="62FFFB4B" w:rsidR="00576CCC" w:rsidRPr="00080A4D" w:rsidRDefault="00576CCC" w:rsidP="00576CCC">
            <w:pPr>
              <w:rPr>
                <w:i/>
                <w:lang w:val="en-US"/>
              </w:rPr>
            </w:pPr>
            <w:r w:rsidRPr="00080A4D">
              <w:rPr>
                <w:i/>
                <w:lang w:val="en-US"/>
              </w:rPr>
              <w:t xml:space="preserve">Yes </w:t>
            </w:r>
          </w:p>
        </w:tc>
      </w:tr>
    </w:tbl>
    <w:p w14:paraId="297A2C31" w14:textId="77777777" w:rsidR="006A2FE9" w:rsidRPr="00AC2B8C" w:rsidRDefault="006A2FE9" w:rsidP="00576CCC">
      <w:pPr>
        <w:rPr>
          <w:lang w:val="en-US"/>
        </w:rPr>
      </w:pPr>
    </w:p>
    <w:sectPr w:rsidR="006A2FE9" w:rsidRPr="00AC2B8C" w:rsidSect="0043447C">
      <w:headerReference w:type="default" r:id="rId8"/>
      <w:headerReference w:type="first" r:id="rId9"/>
      <w:foot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9BC8" w14:textId="77777777" w:rsidR="00AC113B" w:rsidRDefault="00AC113B" w:rsidP="00473C16">
      <w:pPr>
        <w:spacing w:after="0" w:line="240" w:lineRule="auto"/>
      </w:pPr>
      <w:r>
        <w:separator/>
      </w:r>
    </w:p>
  </w:endnote>
  <w:endnote w:type="continuationSeparator" w:id="0">
    <w:p w14:paraId="67A064D5" w14:textId="77777777" w:rsidR="00AC113B" w:rsidRDefault="00AC113B"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31A" w14:textId="77777777" w:rsidR="00080A4D" w:rsidRPr="00080A4D" w:rsidRDefault="00705A18" w:rsidP="00705A18">
    <w:pPr>
      <w:pStyle w:val="Pieddepage"/>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7F66" w14:textId="77777777" w:rsidR="00AC113B" w:rsidRDefault="00AC113B" w:rsidP="00473C16">
      <w:pPr>
        <w:spacing w:after="0" w:line="240" w:lineRule="auto"/>
      </w:pPr>
      <w:r>
        <w:separator/>
      </w:r>
    </w:p>
  </w:footnote>
  <w:footnote w:type="continuationSeparator" w:id="0">
    <w:p w14:paraId="50636171" w14:textId="77777777" w:rsidR="00AC113B" w:rsidRDefault="00AC113B"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88AC" w14:textId="77777777" w:rsidR="00473C16" w:rsidRDefault="00C91437">
    <w:pPr>
      <w:pStyle w:val="En-tte"/>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612" w14:textId="5A5D344B" w:rsidR="00074415" w:rsidRDefault="005A28A0">
    <w:pPr>
      <w:pStyle w:val="En-tte"/>
    </w:pPr>
    <w:r w:rsidRPr="00473C16">
      <w:rPr>
        <w:noProof/>
        <w:lang w:eastAsia="da-DK"/>
      </w:rPr>
      <w:drawing>
        <wp:inline distT="0" distB="0" distL="0" distR="0" wp14:anchorId="44AC01E7" wp14:editId="15D1E0E6">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Pr>
        <w:lang w:val="en-US"/>
      </w:rPr>
      <w:t>30/</w:t>
    </w:r>
    <w:r w:rsidR="001944CD">
      <w:rPr>
        <w:lang w:val="en-US"/>
      </w:rPr>
      <w:t>03/</w:t>
    </w:r>
    <w:r w:rsidR="007E3FEE">
      <w:rPr>
        <w:lang w:val="en-US"/>
      </w:rPr>
      <w:t>2026</w:t>
    </w:r>
    <w:r w:rsidR="0007441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42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72183"/>
    <w:rsid w:val="0018705E"/>
    <w:rsid w:val="0019162B"/>
    <w:rsid w:val="001944CD"/>
    <w:rsid w:val="001D2B06"/>
    <w:rsid w:val="00212FFF"/>
    <w:rsid w:val="002C73E0"/>
    <w:rsid w:val="002F291A"/>
    <w:rsid w:val="003568D4"/>
    <w:rsid w:val="003920AD"/>
    <w:rsid w:val="0043447C"/>
    <w:rsid w:val="00473C16"/>
    <w:rsid w:val="004C21B9"/>
    <w:rsid w:val="00501853"/>
    <w:rsid w:val="00542A74"/>
    <w:rsid w:val="00576CCC"/>
    <w:rsid w:val="005A28A0"/>
    <w:rsid w:val="005F4A3F"/>
    <w:rsid w:val="00677DAC"/>
    <w:rsid w:val="006A2FE9"/>
    <w:rsid w:val="006F22F8"/>
    <w:rsid w:val="00705A18"/>
    <w:rsid w:val="00705C79"/>
    <w:rsid w:val="007E3FEE"/>
    <w:rsid w:val="007E57F4"/>
    <w:rsid w:val="00804140"/>
    <w:rsid w:val="00840E94"/>
    <w:rsid w:val="008A1B2E"/>
    <w:rsid w:val="008A6715"/>
    <w:rsid w:val="008F47DE"/>
    <w:rsid w:val="009618EB"/>
    <w:rsid w:val="00967A04"/>
    <w:rsid w:val="00A515EB"/>
    <w:rsid w:val="00A91656"/>
    <w:rsid w:val="00AC113B"/>
    <w:rsid w:val="00AC2B8C"/>
    <w:rsid w:val="00AD6B7A"/>
    <w:rsid w:val="00B45C57"/>
    <w:rsid w:val="00B514AC"/>
    <w:rsid w:val="00BB4313"/>
    <w:rsid w:val="00C36FAB"/>
    <w:rsid w:val="00C91437"/>
    <w:rsid w:val="00CA40EF"/>
    <w:rsid w:val="00CB7442"/>
    <w:rsid w:val="00D039E2"/>
    <w:rsid w:val="00D04F30"/>
    <w:rsid w:val="00D066B1"/>
    <w:rsid w:val="00D53921"/>
    <w:rsid w:val="00D87A47"/>
    <w:rsid w:val="00DD16E9"/>
    <w:rsid w:val="00DE2DD9"/>
    <w:rsid w:val="00DF7ABD"/>
    <w:rsid w:val="00E97F53"/>
    <w:rsid w:val="00EB684A"/>
    <w:rsid w:val="00EC68CE"/>
    <w:rsid w:val="00EF4F1F"/>
    <w:rsid w:val="00F42516"/>
    <w:rsid w:val="00FB4CCE"/>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Titre1">
    <w:name w:val="heading 1"/>
    <w:basedOn w:val="Normal"/>
    <w:next w:val="Normal"/>
    <w:link w:val="Titre1Car"/>
    <w:uiPriority w:val="9"/>
    <w:qFormat/>
    <w:rsid w:val="00542A74"/>
    <w:pPr>
      <w:keepNext/>
      <w:keepLines/>
      <w:spacing w:before="240" w:after="0"/>
      <w:outlineLvl w:val="0"/>
    </w:pPr>
    <w:rPr>
      <w:rFonts w:eastAsiaTheme="majorEastAsia" w:cstheme="majorBidi"/>
      <w:sz w:val="40"/>
      <w:szCs w:val="32"/>
    </w:rPr>
  </w:style>
  <w:style w:type="paragraph" w:styleId="Titre2">
    <w:name w:val="heading 2"/>
    <w:basedOn w:val="Normal"/>
    <w:next w:val="Normal"/>
    <w:link w:val="Titre2Car"/>
    <w:uiPriority w:val="9"/>
    <w:unhideWhenUsed/>
    <w:qFormat/>
    <w:rsid w:val="006A2FE9"/>
    <w:pPr>
      <w:keepNext/>
      <w:keepLines/>
      <w:spacing w:before="40" w:after="0"/>
      <w:outlineLvl w:val="1"/>
    </w:pPr>
    <w:rPr>
      <w:rFonts w:eastAsiaTheme="majorEastAsia" w:cstheme="majorBidi"/>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C16"/>
    <w:pPr>
      <w:tabs>
        <w:tab w:val="center" w:pos="4819"/>
        <w:tab w:val="right" w:pos="9638"/>
      </w:tabs>
      <w:spacing w:after="0" w:line="240" w:lineRule="auto"/>
    </w:pPr>
  </w:style>
  <w:style w:type="character" w:customStyle="1" w:styleId="En-tteCar">
    <w:name w:val="En-tête Car"/>
    <w:basedOn w:val="Policepardfaut"/>
    <w:link w:val="En-tte"/>
    <w:uiPriority w:val="99"/>
    <w:rsid w:val="00473C16"/>
  </w:style>
  <w:style w:type="paragraph" w:styleId="Pieddepage">
    <w:name w:val="footer"/>
    <w:basedOn w:val="Normal"/>
    <w:link w:val="PieddepageCar"/>
    <w:uiPriority w:val="99"/>
    <w:unhideWhenUsed/>
    <w:rsid w:val="00473C16"/>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473C16"/>
  </w:style>
  <w:style w:type="character" w:customStyle="1" w:styleId="Titre1Car">
    <w:name w:val="Titre 1 Car"/>
    <w:basedOn w:val="Policepardfaut"/>
    <w:link w:val="Titre1"/>
    <w:uiPriority w:val="9"/>
    <w:rsid w:val="00542A74"/>
    <w:rPr>
      <w:rFonts w:ascii="Verdana" w:eastAsiaTheme="majorEastAsia" w:hAnsi="Verdana" w:cstheme="majorBidi"/>
      <w:sz w:val="40"/>
      <w:szCs w:val="32"/>
    </w:rPr>
  </w:style>
  <w:style w:type="table" w:styleId="Grilledutableau">
    <w:name w:val="Table Grid"/>
    <w:basedOn w:val="Tableau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A2FE9"/>
    <w:rPr>
      <w:rFonts w:ascii="Verdana" w:eastAsiaTheme="majorEastAsia" w:hAnsi="Verdana" w:cstheme="majorBidi"/>
      <w:b/>
      <w:sz w:val="20"/>
      <w:szCs w:val="26"/>
    </w:rPr>
  </w:style>
  <w:style w:type="character" w:styleId="Lienhypertexte">
    <w:name w:val="Hyperlink"/>
    <w:basedOn w:val="Policepardfaut"/>
    <w:uiPriority w:val="99"/>
    <w:unhideWhenUsed/>
    <w:rsid w:val="00CB7442"/>
    <w:rPr>
      <w:color w:val="0563C1" w:themeColor="hyperlink"/>
      <w:u w:val="single"/>
    </w:rPr>
  </w:style>
  <w:style w:type="paragraph" w:styleId="Textedebulles">
    <w:name w:val="Balloon Text"/>
    <w:basedOn w:val="Normal"/>
    <w:link w:val="TextedebullesCar"/>
    <w:uiPriority w:val="99"/>
    <w:semiHidden/>
    <w:unhideWhenUsed/>
    <w:rsid w:val="005018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1853"/>
    <w:rPr>
      <w:rFonts w:ascii="Segoe UI" w:hAnsi="Segoe UI" w:cs="Segoe UI"/>
      <w:sz w:val="18"/>
      <w:szCs w:val="18"/>
    </w:rPr>
  </w:style>
  <w:style w:type="character" w:styleId="Lienhypertextesuivivisit">
    <w:name w:val="FollowedHyperlink"/>
    <w:basedOn w:val="Policepardfaut"/>
    <w:uiPriority w:val="99"/>
    <w:semiHidden/>
    <w:unhideWhenUsed/>
    <w:rsid w:val="006F22F8"/>
    <w:rPr>
      <w:color w:val="954F72" w:themeColor="followedHyperlink"/>
      <w:u w:val="single"/>
    </w:rPr>
  </w:style>
  <w:style w:type="character" w:styleId="Mentionnonrsolue">
    <w:name w:val="Unresolved Mention"/>
    <w:basedOn w:val="Policepardfaut"/>
    <w:uiPriority w:val="99"/>
    <w:semiHidden/>
    <w:unhideWhenUsed/>
    <w:rsid w:val="005A2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ma-idf.fr/metiers-dart-en-ile-de-fr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ée un document." ma:contentTypeScope="" ma:versionID="477f57b92ec7ae6b26ff47844757ea4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382dd69198cd4df94d98280b4a239ae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2CFDC6DF-6735-444E-B821-37A0290F9040}"/>
</file>

<file path=customXml/itemProps2.xml><?xml version="1.0" encoding="utf-8"?>
<ds:datastoreItem xmlns:ds="http://schemas.openxmlformats.org/officeDocument/2006/customXml" ds:itemID="{DD88013E-27F1-4C78-8E3B-E3FDA11CC35C}"/>
</file>

<file path=customXml/itemProps3.xml><?xml version="1.0" encoding="utf-8"?>
<ds:datastoreItem xmlns:ds="http://schemas.openxmlformats.org/officeDocument/2006/customXml" ds:itemID="{25F31FA6-F8E6-428B-A5D5-24B90A0005A5}"/>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2552</Characters>
  <Application>Microsoft Office Word</Application>
  <DocSecurity>0</DocSecurity>
  <Lines>21</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Caroline BOUEDEC</cp:lastModifiedBy>
  <cp:revision>2</cp:revision>
  <dcterms:created xsi:type="dcterms:W3CDTF">2026-03-30T14:12:00Z</dcterms:created>
  <dcterms:modified xsi:type="dcterms:W3CDTF">2026-03-30T14:12:00Z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